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2024-2029年中国纺织节能服务行业市场调研与投资预测分析报告</w:t>
      </w:r>
    </w:p>
    <w:p>
      <w:pPr>
        <w:spacing w:after="150"/>
      </w:pPr>
      <w:r>
        <w:rPr>
          <w:b w:val="1"/>
          <w:bCs w:val="1"/>
        </w:rPr>
        <w:t xml:space="preserve">报告简介</w:t>
      </w:r>
    </w:p>
    <w:p>
      <w:pPr>
        <w:spacing w:after="150"/>
      </w:pPr>
      <w:r>
        <w:rPr/>
        <w:t xml:space="preserve">我国是世界上最大的纺织品服装生产国，化纤、纱、布、呢绒、丝织品、服装等产量均居世界第一位。然而，纺织行业在高速发展的同时，面临着环境的约束和日趋激烈的国际市场竞争，尤其是资源利用率偏低、能耗居高不下。纺织工业也是一个资源依赖型产业，对资源的依赖程度相当高，总能耗约占全国工业总能耗的4.4%，是制造工业中能源消耗比较大的行业之一。</w:t>
      </w:r>
    </w:p>
    <w:p>
      <w:pPr>
        <w:spacing w:after="150"/>
      </w:pPr>
      <w:r>
        <w:rPr/>
        <w:t xml:space="preserve">近年来，受宏观经济影响，国内外市场需求明显减弱，纺织行业经济增长减速的态势仍在继续，整体运行形势严峻。面对市场需求不足、原料价格不稳定、国际竞争压力不断加大、劳动力等生产要素成本不断上升、产业链上下游效益状况不平衡等越来越艰巨、复杂的内、外部形势，转变粗放增长模式，走新兴工业化道路是纺织行业未来相当长时期内的一项战略任务。新型工业化道路的核心要求之一是破解工业发展中的资源环境制约，本质内涵是加快建立资源节约、环境友好的产业结构和生产方式。可以说，节能减排与资源综合利用已成为未来一段时间内纺织行业转变发展方式的主攻方向之一。</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纺织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二、纺织形势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中国纺织节能服务行业现状分析</w:t>
      </w:r>
    </w:p>
    <w:p>
      <w:pPr>
        <w:spacing w:after="150"/>
      </w:pPr>
      <w:r>
        <w:rPr/>
        <w:t xml:space="preserve">第一节 中国纺织发展分析</w:t>
      </w:r>
    </w:p>
    <w:p>
      <w:pPr>
        <w:spacing w:after="150"/>
      </w:pPr>
      <w:r>
        <w:rPr/>
        <w:t xml:space="preserve">一、中国纺织发展现状分析</w:t>
      </w:r>
    </w:p>
    <w:p>
      <w:pPr>
        <w:spacing w:after="150"/>
      </w:pPr>
      <w:r>
        <w:rPr/>
        <w:t xml:space="preserve">二、中国纺织投资额分析</w:t>
      </w:r>
    </w:p>
    <w:p>
      <w:pPr>
        <w:spacing w:after="150"/>
      </w:pPr>
      <w:r>
        <w:rPr/>
        <w:t xml:space="preserve">第二节 我国纺织节能行业发展状况分析</w:t>
      </w:r>
    </w:p>
    <w:p>
      <w:pPr>
        <w:spacing w:after="150"/>
      </w:pPr>
      <w:r>
        <w:rPr/>
        <w:t xml:space="preserve">一、我国纺织节能行业发展历程</w:t>
      </w:r>
    </w:p>
    <w:p>
      <w:pPr>
        <w:spacing w:after="150"/>
      </w:pPr>
      <w:r>
        <w:rPr/>
        <w:t xml:space="preserve">二、我国纺织节能行业发展总体概况</w:t>
      </w:r>
    </w:p>
    <w:p>
      <w:pPr>
        <w:spacing w:after="150"/>
      </w:pPr>
      <w:r>
        <w:rPr/>
        <w:t xml:space="preserve">三、我国纺织节能行业发展的必要性</w:t>
      </w:r>
    </w:p>
    <w:p>
      <w:pPr>
        <w:spacing w:after="150"/>
      </w:pPr>
      <w:r>
        <w:rPr/>
        <w:t xml:space="preserve">第三节 中国纺织能耗情况分析</w:t>
      </w:r>
    </w:p>
    <w:p>
      <w:pPr>
        <w:spacing w:after="150"/>
      </w:pPr>
      <w:r>
        <w:rPr/>
        <w:t xml:space="preserve">一、中国纺织能耗分析</w:t>
      </w:r>
    </w:p>
    <w:p>
      <w:pPr>
        <w:spacing w:after="150"/>
      </w:pPr>
      <w:r>
        <w:rPr/>
        <w:t xml:space="preserve">二、中国纺织节能的意义</w:t>
      </w:r>
    </w:p>
    <w:p>
      <w:pPr>
        <w:spacing w:after="150"/>
      </w:pPr>
      <w:r>
        <w:rPr/>
        <w:t xml:space="preserve">第四节 中国纺织节能技术分析</w:t>
      </w:r>
    </w:p>
    <w:p>
      <w:pPr>
        <w:spacing w:after="150"/>
      </w:pPr>
      <w:r>
        <w:rPr/>
        <w:t xml:space="preserve">一、现有的技术途径</w:t>
      </w:r>
    </w:p>
    <w:p>
      <w:pPr>
        <w:spacing w:after="150"/>
      </w:pPr>
      <w:r>
        <w:rPr/>
        <w:t xml:space="preserve">二、新技术途径</w:t>
      </w:r>
    </w:p>
    <w:p>
      <w:pPr>
        <w:spacing w:after="150"/>
      </w:pPr>
      <w:r>
        <w:rPr/>
        <w:t xml:space="preserve">第五节 纺织节能技术的中外对比</w:t>
      </w:r>
    </w:p>
    <w:p>
      <w:pPr>
        <w:spacing w:after="150"/>
      </w:pPr>
      <w:r>
        <w:rPr>
          <w:b w:val="1"/>
          <w:bCs w:val="1"/>
        </w:rPr>
        <w:t xml:space="preserve">第七章 中国纺织节能服务行业市场发展分析</w:t>
      </w:r>
    </w:p>
    <w:p>
      <w:pPr>
        <w:spacing w:after="150"/>
      </w:pPr>
      <w:r>
        <w:rPr/>
        <w:t xml:space="preserve">第一节 中国纺织节能服务发展的成绩</w:t>
      </w:r>
    </w:p>
    <w:p>
      <w:pPr>
        <w:spacing w:after="150"/>
      </w:pPr>
      <w:r>
        <w:rPr/>
        <w:t xml:space="preserve">一、2019-2023年我国纺织节能规模</w:t>
      </w:r>
    </w:p>
    <w:p>
      <w:pPr>
        <w:spacing w:after="150"/>
      </w:pPr>
      <w:r>
        <w:rPr/>
        <w:t xml:space="preserve">二、2019-2023年我国纺织节能成效及措施</w:t>
      </w:r>
    </w:p>
    <w:p>
      <w:pPr>
        <w:spacing w:after="150"/>
      </w:pPr>
      <w:r>
        <w:rPr/>
        <w:t xml:space="preserve">第二节 中国纺织节能服务发展面临的障碍</w:t>
      </w:r>
    </w:p>
    <w:p>
      <w:pPr>
        <w:spacing w:after="150"/>
      </w:pPr>
      <w:r>
        <w:rPr/>
        <w:t xml:space="preserve">一、中国纺织节能服务发展面临的障碍分析</w:t>
      </w:r>
    </w:p>
    <w:p>
      <w:pPr>
        <w:spacing w:after="150"/>
      </w:pPr>
      <w:r>
        <w:rPr/>
        <w:t xml:space="preserve">二、中国纺织节能服务发展障碍的解决对策</w:t>
      </w:r>
    </w:p>
    <w:p>
      <w:pPr>
        <w:spacing w:after="150"/>
      </w:pPr>
      <w:r>
        <w:rPr/>
        <w:t xml:space="preserve">第三节 中国纺织节能服务行业发展需求分析</w:t>
      </w:r>
    </w:p>
    <w:p>
      <w:pPr>
        <w:spacing w:after="150"/>
      </w:pPr>
      <w:r>
        <w:rPr/>
        <w:t xml:space="preserve">一、2019-2023年中国纺织节能服务行业需求分析</w:t>
      </w:r>
    </w:p>
    <w:p>
      <w:pPr>
        <w:spacing w:after="150"/>
      </w:pPr>
      <w:r>
        <w:rPr/>
        <w:t xml:space="preserve">二、2019-2023年中国纺织节能服务行业需求预测</w:t>
      </w:r>
    </w:p>
    <w:p>
      <w:pPr>
        <w:spacing w:after="150"/>
      </w:pPr>
      <w:r>
        <w:rPr>
          <w:b w:val="1"/>
          <w:bCs w:val="1"/>
        </w:rPr>
        <w:t xml:space="preserve">第三部分行业竞争分析</w:t>
      </w:r>
    </w:p>
    <w:p>
      <w:pPr>
        <w:spacing w:after="150"/>
      </w:pPr>
      <w:r>
        <w:rPr>
          <w:b w:val="1"/>
          <w:bCs w:val="1"/>
        </w:rPr>
        <w:t xml:space="preserve">第八章中国纺织节能服务行业竞争分析</w:t>
      </w:r>
    </w:p>
    <w:p>
      <w:pPr>
        <w:spacing w:after="150"/>
      </w:pPr>
      <w:r>
        <w:rPr/>
        <w:t xml:space="preserve">第一节 中国纺织节能服务行业重点案例借鉴</w:t>
      </w:r>
    </w:p>
    <w:p>
      <w:pPr>
        <w:spacing w:after="150"/>
      </w:pPr>
      <w:r>
        <w:rPr/>
        <w:t xml:space="preserve">第二节 中国纺织节能服务行业企业竞争情况</w:t>
      </w:r>
    </w:p>
    <w:p>
      <w:pPr>
        <w:spacing w:after="150"/>
      </w:pPr>
      <w:r>
        <w:rPr/>
        <w:t xml:space="preserve">一、中国纺织节能服务行业企业竞争现状分析</w:t>
      </w:r>
    </w:p>
    <w:p>
      <w:pPr>
        <w:spacing w:after="150"/>
      </w:pPr>
      <w:r>
        <w:rPr/>
        <w:t xml:space="preserve">二、中国纺织节能服务行业企业竞争趋势分析</w:t>
      </w:r>
    </w:p>
    <w:p>
      <w:pPr>
        <w:spacing w:after="150"/>
      </w:pPr>
      <w:r>
        <w:rPr>
          <w:b w:val="1"/>
          <w:bCs w:val="1"/>
        </w:rPr>
        <w:t xml:space="preserve">第九章 纺织节能服务行业领先企业经营形势分析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纺织节能服务行业发展趋势分析</w:t>
      </w:r>
    </w:p>
    <w:p>
      <w:pPr>
        <w:spacing w:after="150"/>
      </w:pPr>
      <w:r>
        <w:rPr/>
        <w:t xml:space="preserve">第一节 2024-2029年中国纺织节能服务行业市场趋势分析</w:t>
      </w:r>
    </w:p>
    <w:p>
      <w:pPr>
        <w:spacing w:after="150"/>
      </w:pPr>
      <w:r>
        <w:rPr/>
        <w:t xml:space="preserve">一、2019-2023年中国纺织节能服务行业发展趋势总结</w:t>
      </w:r>
    </w:p>
    <w:p>
      <w:pPr>
        <w:spacing w:after="150"/>
      </w:pPr>
      <w:r>
        <w:rPr/>
        <w:t xml:space="preserve">二、2024-2029年中国纺织节能服务行业市场发展方向分析</w:t>
      </w:r>
    </w:p>
    <w:p>
      <w:pPr>
        <w:spacing w:after="150"/>
      </w:pPr>
      <w:r>
        <w:rPr/>
        <w:t xml:space="preserve">第二节 2024-2029年国内纺织节能服务市场预测</w:t>
      </w:r>
    </w:p>
    <w:p>
      <w:pPr>
        <w:spacing w:after="150"/>
      </w:pPr>
      <w:r>
        <w:rPr/>
        <w:t xml:space="preserve">一、2024-2029年国内纺织节能服务行业产值预测</w:t>
      </w:r>
    </w:p>
    <w:p>
      <w:pPr>
        <w:spacing w:after="150"/>
      </w:pPr>
      <w:r>
        <w:rPr/>
        <w:t xml:space="preserve">二、2024-2029年国内纺织节能服务市场需求前景</w:t>
      </w:r>
    </w:p>
    <w:p>
      <w:pPr>
        <w:spacing w:after="150"/>
      </w:pPr>
      <w:r>
        <w:rPr/>
        <w:t xml:space="preserve">三、2024-2029年国内纺织节能服务行业集中度预测</w:t>
      </w:r>
    </w:p>
    <w:p>
      <w:pPr>
        <w:spacing w:after="150"/>
      </w:pPr>
      <w:r>
        <w:rPr>
          <w:b w:val="1"/>
          <w:bCs w:val="1"/>
        </w:rPr>
        <w:t xml:space="preserve">第十一章 纺织节能服务企业投资潜力与价值分析</w:t>
      </w:r>
    </w:p>
    <w:p>
      <w:pPr>
        <w:spacing w:after="150"/>
      </w:pPr>
      <w:r>
        <w:rPr/>
        <w:t xml:space="preserve">第一节 2019-2023年纺织节能服务行业投资情况分析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2024-2029年纺织节能服务企业投资环境分析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纺织节能服务行业投资机会与风险</w:t>
      </w:r>
    </w:p>
    <w:p>
      <w:pPr>
        <w:spacing w:after="150"/>
      </w:pPr>
      <w:r>
        <w:rPr/>
        <w:t xml:space="preserve">第一节 纺织节能服务行业投资效益分析</w:t>
      </w:r>
    </w:p>
    <w:p>
      <w:pPr>
        <w:spacing w:after="150"/>
      </w:pPr>
      <w:r>
        <w:rPr/>
        <w:t xml:space="preserve">一、2019-2023年纺织节能服务行业投资状况分析</w:t>
      </w:r>
    </w:p>
    <w:p>
      <w:pPr>
        <w:spacing w:after="150"/>
      </w:pPr>
      <w:r>
        <w:rPr/>
        <w:t xml:space="preserve">二、2024-2029年纺织节能服务行业投资效益分析</w:t>
      </w:r>
    </w:p>
    <w:p>
      <w:pPr>
        <w:spacing w:after="150"/>
      </w:pPr>
      <w:r>
        <w:rPr/>
        <w:t xml:space="preserve">三、2024-2029年纺织节能服务行业投资趋势预测</w:t>
      </w:r>
    </w:p>
    <w:p>
      <w:pPr>
        <w:spacing w:after="150"/>
      </w:pPr>
      <w:r>
        <w:rPr/>
        <w:t xml:space="preserve">四、新进入者应注意的障碍因素分析</w:t>
      </w:r>
    </w:p>
    <w:p>
      <w:pPr>
        <w:spacing w:after="150"/>
      </w:pPr>
      <w:r>
        <w:rPr/>
        <w:t xml:space="preserve">第二节 影响纺织节能服务行业发展的主要因素</w:t>
      </w:r>
    </w:p>
    <w:p>
      <w:pPr>
        <w:spacing w:after="150"/>
      </w:pPr>
      <w:r>
        <w:rPr/>
        <w:t xml:space="preserve">一、2019-2023年影响纺织节能服务行业运行的有利因素分析</w:t>
      </w:r>
    </w:p>
    <w:p>
      <w:pPr>
        <w:spacing w:after="150"/>
      </w:pPr>
      <w:r>
        <w:rPr/>
        <w:t xml:space="preserve">二、2019-2023年影响纺织节能服务行业运行的稳定因素分析</w:t>
      </w:r>
    </w:p>
    <w:p>
      <w:pPr>
        <w:spacing w:after="150"/>
      </w:pPr>
      <w:r>
        <w:rPr/>
        <w:t xml:space="preserve">三、2019-2023年影响纺织节能服务行业运行的不利因素分析</w:t>
      </w:r>
    </w:p>
    <w:p>
      <w:pPr>
        <w:spacing w:after="150"/>
      </w:pPr>
      <w:r>
        <w:rPr/>
        <w:t xml:space="preserve">四、2019-2023年我国纺织节能服务行业发展面临的挑战分析</w:t>
      </w:r>
    </w:p>
    <w:p>
      <w:pPr>
        <w:spacing w:after="150"/>
      </w:pPr>
      <w:r>
        <w:rPr/>
        <w:t xml:space="preserve">五、2019-2023年我国纺织节能服务行业发展面临的机遇分析</w:t>
      </w:r>
    </w:p>
    <w:p>
      <w:pPr>
        <w:spacing w:after="150"/>
      </w:pPr>
      <w:r>
        <w:rPr/>
        <w:t xml:space="preserve">第三节 纺织节能服务行业投资风险预警</w:t>
      </w:r>
    </w:p>
    <w:p>
      <w:pPr>
        <w:spacing w:after="150"/>
      </w:pPr>
      <w:r>
        <w:rPr/>
        <w:t xml:space="preserve">一、2024-2029年纺织节能服务行业市场风险预测</w:t>
      </w:r>
    </w:p>
    <w:p>
      <w:pPr>
        <w:spacing w:after="150"/>
      </w:pPr>
      <w:r>
        <w:rPr/>
        <w:t xml:space="preserve">二、2024-2029年纺织节能服务行业政策风险预测</w:t>
      </w:r>
    </w:p>
    <w:p>
      <w:pPr>
        <w:spacing w:after="150"/>
      </w:pPr>
      <w:r>
        <w:rPr/>
        <w:t xml:space="preserve">三、2024-2029年纺织节能服务行业经营风险预测</w:t>
      </w:r>
    </w:p>
    <w:p>
      <w:pPr>
        <w:spacing w:after="150"/>
      </w:pPr>
      <w:r>
        <w:rPr/>
        <w:t xml:space="preserve">四、2024-2029年纺织节能服务行业技术风险预测</w:t>
      </w:r>
    </w:p>
    <w:p>
      <w:pPr>
        <w:spacing w:after="150"/>
      </w:pPr>
      <w:r>
        <w:rPr/>
        <w:t xml:space="preserve">五、2024-2029年纺织节能服务行业竞争风险预测</w:t>
      </w:r>
    </w:p>
    <w:p>
      <w:pPr>
        <w:spacing w:after="150"/>
      </w:pPr>
      <w:r>
        <w:rPr/>
        <w:t xml:space="preserve">第四节 纺织节能服务行业投资战略研究</w:t>
      </w:r>
    </w:p>
    <w:p>
      <w:pPr>
        <w:spacing w:after="150"/>
      </w:pPr>
      <w:r>
        <w:rPr/>
        <w:t xml:space="preserve">一、2024-2029年纺织节能服务行业投资战略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图表：2019-2023年规模以上纺织增加值增速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图表：2024-2029年我国纺织节能服务产值及其增速预测</w:t>
      </w:r>
    </w:p>
    <w:p>
      <w:pPr>
        <w:spacing w:after="150"/>
      </w:pPr>
      <w:r>
        <w:rPr/>
        <w:t xml:space="preserve">图表：2024-2029年纺织节能服务行业销售收入及增速走势</w:t>
      </w:r>
    </w:p>
    <w:p>
      <w:pPr>
        <w:spacing w:after="150"/>
      </w:pPr>
      <w:r>
        <w:rPr/>
        <w:t xml:space="preserve">图表：2024-2029年我国纺织节能服务行业产值及增速预测</w:t>
      </w:r>
    </w:p>
    <w:p>
      <w:pPr>
        <w:spacing w:after="150"/>
      </w:pPr>
      <w:r>
        <w:rPr/>
        <w:t xml:space="preserve">图表：2024-2029年我国纺织节能服务行业投资预测</w:t>
      </w:r>
    </w:p>
    <w:p>
      <w:pPr>
        <w:spacing w:after="150"/>
      </w:pPr>
      <w:r>
        <w:rPr/>
        <w:t xml:space="preserve">图表：2024-2029年我国纺织节能服务市场需求预测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2024-2029年中国纺织节能服务行业市场调研与投资预测分析报告</dc:title>
  <dc:description>2024-2029年中国纺织节能服务行业市场调研与投资预测分析报告</dc:description>
  <dc:subject>2024-2029年中国纺织节能服务行业市场调研与投资预测分析报告</dc:subject>
  <cp:keywords>研究报告</cp:keywords>
  <cp:category>研究报告</cp:category>
  <cp:lastModifiedBy>北京中道泰和信息咨询有限公司</cp:lastModifiedBy>
  <dcterms:created xsi:type="dcterms:W3CDTF">2024-01-23T16:56:48+08:00</dcterms:created>
  <dcterms:modified xsi:type="dcterms:W3CDTF">2024-01-23T16:56:48+08:00</dcterms:modified>
</cp:coreProperties>
</file>

<file path=docProps/custom.xml><?xml version="1.0" encoding="utf-8"?>
<Properties xmlns="http://schemas.openxmlformats.org/officeDocument/2006/custom-properties" xmlns:vt="http://schemas.openxmlformats.org/officeDocument/2006/docPropsVTypes"/>
</file>