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2021-2026年中国有色金属节能服务行业市场调研与投资预测分析报告</w:t>
      </w:r>
    </w:p>
    <w:p>
      <w:pPr>
        <w:spacing w:after="150"/>
      </w:pPr>
      <w:r>
        <w:rPr>
          <w:b w:val="1"/>
          <w:bCs w:val="1"/>
        </w:rPr>
        <w:t xml:space="preserve">报告简介</w:t>
      </w:r>
    </w:p>
    <w:p>
      <w:pPr>
        <w:spacing w:after="150"/>
      </w:pPr>
      <w:r>
        <w:rPr/>
        <w:t xml:space="preserve">有色金属是我国七大工业耗能大家之一，是推进节能降耗的重点行业。我国有色金属工业能源消耗主要集中在矿山、冶炼和加工三大领域，整体能耗仍在较高基数下保持增长，因此有色金属工业面临巨大节能降耗政策压力。随着我国工业化和城市化进程加快，我国对有色金属产品的需求日益增加，因此，虽然我国有色金属工业的单位能耗在下降，但总能耗却在不断增加;另一方面，目前我国仍然有很多企业停留在粗加工上，产能比较落后，有色金属工业的产业结构需要进一步调整。政府需要进一步控制高能耗、高污染的电解铝等项目的规模;另外，政府需要出台更多措施鼓励有色金属企业往深加工和国际化方向发展。</w:t>
      </w:r>
    </w:p>
    <w:p>
      <w:pPr>
        <w:spacing w:after="150"/>
      </w:pPr>
      <w:r>
        <w:rPr/>
        <w:t xml:space="preserve">我国有色金属行业发展有几大鲜明特点：首先，以粗加工为主的企业较多，而精深加工的企业较少，导致我国能耗较高而经济效益较低;其次，国有企业示范作用发挥不到位，导致整个行业节能减排的积极性不高;再次，中小企业众多，产业集中度不高，产能利用率较低;最后，技术相对落后，单位能耗与世界先进水平相比有一定差距。一方面，能耗在企业的生产成本中占有很大的比重，大力施行节能减耗，可以帮助企业有效降低成本，提高经济效益;另一方面，减排可以提升企业形象，有效提高企业的市场竞争力。行业内部企业在实施节能减排方面有一定的积极性。</w:t>
      </w:r>
    </w:p>
    <w:p>
      <w:pPr>
        <w:spacing w:after="150"/>
      </w:pPr>
      <w:r>
        <w:rPr/>
        <w:t xml:space="preserve">在扎实推进有色金属再生循环利用方面，意见要求加快发展有色金属再生循环利用产业，提高再生有色金属利用水平，推动建立全国有色金属循环利用体系。再生铜、再生铝、再生铅产量占当年铜、铝、铅产量的比例分别达到40%、30%、40%左右。再生有色金属产业技术装备水平大幅提升，产业布局和产品结构进一步优化。培育形成若干再生有色金属产业集聚发展的重点地区，其产能比重超过全国再生有色金属产能的80%。</w:t>
      </w:r>
    </w:p>
    <w:p>
      <w:pPr>
        <w:spacing w:after="150"/>
      </w:pPr>
      <w:r>
        <w:rPr/>
        <w:t xml:space="preserve">引导有色金属冶炼企业向能源、资源富集地区转移，推动企业兼并重组，鼓励延长产业链并形成新的经济增长点。</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有色金属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二、有色金属形势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一、2019-2020年节能服务产业再获政策支持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一、2019-2020年中国节能服务行业企业数量</w:t>
      </w:r>
    </w:p>
    <w:p>
      <w:pPr>
        <w:spacing w:after="150"/>
      </w:pPr>
      <w:r>
        <w:rPr/>
        <w:t xml:space="preserve">二、2019-2020年中国节能服务行业从业人数</w:t>
      </w:r>
    </w:p>
    <w:p>
      <w:pPr>
        <w:spacing w:after="150"/>
      </w:pPr>
      <w:r>
        <w:rPr/>
        <w:t xml:space="preserve">三、2019-2020年中国节能服务行业总产值</w:t>
      </w:r>
    </w:p>
    <w:p>
      <w:pPr>
        <w:spacing w:after="150"/>
      </w:pPr>
      <w:r>
        <w:rPr/>
        <w:t xml:space="preserve">四、2019-2020年中国节能服务行业节能量</w:t>
      </w:r>
    </w:p>
    <w:p>
      <w:pPr>
        <w:spacing w:after="150"/>
      </w:pPr>
      <w:r>
        <w:rPr/>
        <w:t xml:space="preserve">五、2019-2020年中国节能服务行业合同能源管理投资额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中国有色金属节能服务行业现状分析</w:t>
      </w:r>
    </w:p>
    <w:p>
      <w:pPr>
        <w:spacing w:after="150"/>
      </w:pPr>
      <w:r>
        <w:rPr/>
        <w:t xml:space="preserve">第一节 中国有色金属发展分析</w:t>
      </w:r>
    </w:p>
    <w:p>
      <w:pPr>
        <w:spacing w:after="150"/>
      </w:pPr>
      <w:r>
        <w:rPr/>
        <w:t xml:space="preserve">一、中国有色金属发展现状分析</w:t>
      </w:r>
    </w:p>
    <w:p>
      <w:pPr>
        <w:spacing w:after="150"/>
      </w:pPr>
      <w:r>
        <w:rPr/>
        <w:t xml:space="preserve">二、中国有色金属投资额分析</w:t>
      </w:r>
    </w:p>
    <w:p>
      <w:pPr>
        <w:spacing w:after="150"/>
      </w:pPr>
      <w:r>
        <w:rPr/>
        <w:t xml:space="preserve">第二节 我国有色金属节能行业发展状况分析</w:t>
      </w:r>
    </w:p>
    <w:p>
      <w:pPr>
        <w:spacing w:after="150"/>
      </w:pPr>
      <w:r>
        <w:rPr/>
        <w:t xml:space="preserve">一、我国有色金属节能行业发展历程</w:t>
      </w:r>
    </w:p>
    <w:p>
      <w:pPr>
        <w:spacing w:after="150"/>
      </w:pPr>
      <w:r>
        <w:rPr/>
        <w:t xml:space="preserve">二、我国有色金属节能行业发展总体概况</w:t>
      </w:r>
    </w:p>
    <w:p>
      <w:pPr>
        <w:spacing w:after="150"/>
      </w:pPr>
      <w:r>
        <w:rPr/>
        <w:t xml:space="preserve">三、我国有色金属节能行业发展的必要性</w:t>
      </w:r>
    </w:p>
    <w:p>
      <w:pPr>
        <w:spacing w:after="150"/>
      </w:pPr>
      <w:r>
        <w:rPr/>
        <w:t xml:space="preserve">第三节 中国有色金属能耗情况分析</w:t>
      </w:r>
    </w:p>
    <w:p>
      <w:pPr>
        <w:spacing w:after="150"/>
      </w:pPr>
      <w:r>
        <w:rPr/>
        <w:t xml:space="preserve">一、中国有色金属能耗分析</w:t>
      </w:r>
    </w:p>
    <w:p>
      <w:pPr>
        <w:spacing w:after="150"/>
      </w:pPr>
      <w:r>
        <w:rPr/>
        <w:t xml:space="preserve">二、中国有色金属节能的意义</w:t>
      </w:r>
    </w:p>
    <w:p>
      <w:pPr>
        <w:spacing w:after="150"/>
      </w:pPr>
      <w:r>
        <w:rPr/>
        <w:t xml:space="preserve">第四节 中国有色金属节能技术分析</w:t>
      </w:r>
    </w:p>
    <w:p>
      <w:pPr>
        <w:spacing w:after="150"/>
      </w:pPr>
      <w:r>
        <w:rPr/>
        <w:t xml:space="preserve">一、现有的技术途径</w:t>
      </w:r>
    </w:p>
    <w:p>
      <w:pPr>
        <w:spacing w:after="150"/>
      </w:pPr>
      <w:r>
        <w:rPr/>
        <w:t xml:space="preserve">二、新技术途径</w:t>
      </w:r>
    </w:p>
    <w:p>
      <w:pPr>
        <w:spacing w:after="150"/>
      </w:pPr>
      <w:r>
        <w:rPr/>
        <w:t xml:space="preserve">第五节 有色金属节能技术的中外对比</w:t>
      </w:r>
    </w:p>
    <w:p>
      <w:pPr>
        <w:spacing w:after="150"/>
      </w:pPr>
      <w:r>
        <w:rPr>
          <w:b w:val="1"/>
          <w:bCs w:val="1"/>
        </w:rPr>
        <w:t xml:space="preserve">第七章 中国有色金属节能服务行业市场发展分析</w:t>
      </w:r>
    </w:p>
    <w:p>
      <w:pPr>
        <w:spacing w:after="150"/>
      </w:pPr>
      <w:r>
        <w:rPr/>
        <w:t xml:space="preserve">第一节 中国有色金属节能服务发展的成绩</w:t>
      </w:r>
    </w:p>
    <w:p>
      <w:pPr>
        <w:spacing w:after="150"/>
      </w:pPr>
      <w:r>
        <w:rPr/>
        <w:t xml:space="preserve">一、2019-2020年我国有色金属节能规模</w:t>
      </w:r>
    </w:p>
    <w:p>
      <w:pPr>
        <w:spacing w:after="150"/>
      </w:pPr>
      <w:r>
        <w:rPr/>
        <w:t xml:space="preserve">二、2019-2020年我国有色金属节能成效及措施</w:t>
      </w:r>
    </w:p>
    <w:p>
      <w:pPr>
        <w:spacing w:after="150"/>
      </w:pPr>
      <w:r>
        <w:rPr/>
        <w:t xml:space="preserve">第二节 中国有色金属节能服务发展面临的障碍</w:t>
      </w:r>
    </w:p>
    <w:p>
      <w:pPr>
        <w:spacing w:after="150"/>
      </w:pPr>
      <w:r>
        <w:rPr/>
        <w:t xml:space="preserve">一、中国有色金属节能服务发展面临的障碍分析</w:t>
      </w:r>
    </w:p>
    <w:p>
      <w:pPr>
        <w:spacing w:after="150"/>
      </w:pPr>
      <w:r>
        <w:rPr/>
        <w:t xml:space="preserve">二、中国有色金属节能服务发展障碍的解决对策</w:t>
      </w:r>
    </w:p>
    <w:p>
      <w:pPr>
        <w:spacing w:after="150"/>
      </w:pPr>
      <w:r>
        <w:rPr/>
        <w:t xml:space="preserve">第三节 中国有色金属节能服务行业发展需求分析</w:t>
      </w:r>
    </w:p>
    <w:p>
      <w:pPr>
        <w:spacing w:after="150"/>
      </w:pPr>
      <w:r>
        <w:rPr/>
        <w:t xml:space="preserve">一、2019-2020年中国有色金属节能服务行业需求分析</w:t>
      </w:r>
    </w:p>
    <w:p>
      <w:pPr>
        <w:spacing w:after="150"/>
      </w:pPr>
      <w:r>
        <w:rPr/>
        <w:t xml:space="preserve">二、2019-2020年中国有色金属节能服务行业需求预测</w:t>
      </w:r>
    </w:p>
    <w:p>
      <w:pPr>
        <w:spacing w:after="150"/>
      </w:pPr>
      <w:r>
        <w:rPr>
          <w:b w:val="1"/>
          <w:bCs w:val="1"/>
        </w:rPr>
        <w:t xml:space="preserve">第三部分行业竞争分析</w:t>
      </w:r>
    </w:p>
    <w:p>
      <w:pPr>
        <w:spacing w:after="150"/>
      </w:pPr>
      <w:r>
        <w:rPr>
          <w:b w:val="1"/>
          <w:bCs w:val="1"/>
        </w:rPr>
        <w:t xml:space="preserve">第八章中国有色金属节能服务行业竞争分析</w:t>
      </w:r>
    </w:p>
    <w:p>
      <w:pPr>
        <w:spacing w:after="150"/>
      </w:pPr>
      <w:r>
        <w:rPr/>
        <w:t xml:space="preserve">第一节 中国有色金属节能服务行业重点案例借鉴</w:t>
      </w:r>
    </w:p>
    <w:p>
      <w:pPr>
        <w:spacing w:after="150"/>
      </w:pPr>
      <w:r>
        <w:rPr/>
        <w:t xml:space="preserve">第二节 中国有色金属节能服务行业企业竞争情况</w:t>
      </w:r>
    </w:p>
    <w:p>
      <w:pPr>
        <w:spacing w:after="150"/>
      </w:pPr>
      <w:r>
        <w:rPr/>
        <w:t xml:space="preserve">一、中国有色金属节能服务行业企业竞争现状分析</w:t>
      </w:r>
    </w:p>
    <w:p>
      <w:pPr>
        <w:spacing w:after="150"/>
      </w:pPr>
      <w:r>
        <w:rPr/>
        <w:t xml:space="preserve">二、中国有色金属节能服务行业企业竞争趋势分析</w:t>
      </w:r>
    </w:p>
    <w:p>
      <w:pPr>
        <w:spacing w:after="150"/>
      </w:pPr>
      <w:r>
        <w:rPr>
          <w:b w:val="1"/>
          <w:bCs w:val="1"/>
        </w:rPr>
        <w:t xml:space="preserve">第九章 有色金属节能服务行业领先企业经营形势分析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有色金属节能服务行业发展趋势分析</w:t>
      </w:r>
    </w:p>
    <w:p>
      <w:pPr>
        <w:spacing w:after="150"/>
      </w:pPr>
      <w:r>
        <w:rPr/>
        <w:t xml:space="preserve">第一节 2021-2026年中国有色金属节能服务行业市场趋势分析</w:t>
      </w:r>
    </w:p>
    <w:p>
      <w:pPr>
        <w:spacing w:after="150"/>
      </w:pPr>
      <w:r>
        <w:rPr/>
        <w:t xml:space="preserve">一、2019-2020年中国有色金属节能服务行业发展趋势总结</w:t>
      </w:r>
    </w:p>
    <w:p>
      <w:pPr>
        <w:spacing w:after="150"/>
      </w:pPr>
      <w:r>
        <w:rPr/>
        <w:t xml:space="preserve">二、2021-2026年中国有色金属节能服务行业市场发展方向分析</w:t>
      </w:r>
    </w:p>
    <w:p>
      <w:pPr>
        <w:spacing w:after="150"/>
      </w:pPr>
      <w:r>
        <w:rPr/>
        <w:t xml:space="preserve">第二节 2021-2026年国内有色金属节能服务市场预测</w:t>
      </w:r>
    </w:p>
    <w:p>
      <w:pPr>
        <w:spacing w:after="150"/>
      </w:pPr>
      <w:r>
        <w:rPr/>
        <w:t xml:space="preserve">一、2021-2026年国内有色金属节能服务行业产值预测</w:t>
      </w:r>
    </w:p>
    <w:p>
      <w:pPr>
        <w:spacing w:after="150"/>
      </w:pPr>
      <w:r>
        <w:rPr/>
        <w:t xml:space="preserve">二、2021-2026年国内有色金属节能服务市场需求前景</w:t>
      </w:r>
    </w:p>
    <w:p>
      <w:pPr>
        <w:spacing w:after="150"/>
      </w:pPr>
      <w:r>
        <w:rPr/>
        <w:t xml:space="preserve">三、2021-2026年国内有色金属节能服务行业集中度预测</w:t>
      </w:r>
    </w:p>
    <w:p>
      <w:pPr>
        <w:spacing w:after="150"/>
      </w:pPr>
      <w:r>
        <w:rPr>
          <w:b w:val="1"/>
          <w:bCs w:val="1"/>
        </w:rPr>
        <w:t xml:space="preserve">第十一章 有色金属节能服务企业投资潜力与价值分析</w:t>
      </w:r>
    </w:p>
    <w:p>
      <w:pPr>
        <w:spacing w:after="150"/>
      </w:pPr>
      <w:r>
        <w:rPr/>
        <w:t xml:space="preserve">第一节 2019-2020年有色金属节能服务行业投资情况分析</w:t>
      </w:r>
    </w:p>
    <w:p>
      <w:pPr>
        <w:spacing w:after="150"/>
      </w:pPr>
      <w:r>
        <w:rPr/>
        <w:t xml:space="preserve">一、2019-2020年总体投资及结构</w:t>
      </w:r>
    </w:p>
    <w:p>
      <w:pPr>
        <w:spacing w:after="150"/>
      </w:pPr>
      <w:r>
        <w:rPr/>
        <w:t xml:space="preserve">二、2019-2020年投资规模情况</w:t>
      </w:r>
    </w:p>
    <w:p>
      <w:pPr>
        <w:spacing w:after="150"/>
      </w:pPr>
      <w:r>
        <w:rPr/>
        <w:t xml:space="preserve">第二节 2021-2026年有色金属节能服务企业投资环境分析</w:t>
      </w:r>
    </w:p>
    <w:p>
      <w:pPr>
        <w:spacing w:after="150"/>
      </w:pPr>
      <w:r>
        <w:rPr/>
        <w:t xml:space="preserve">一、2021-2026年政策环境分析预测</w:t>
      </w:r>
    </w:p>
    <w:p>
      <w:pPr>
        <w:spacing w:after="150"/>
      </w:pPr>
      <w:r>
        <w:rPr/>
        <w:t xml:space="preserve">二、2021-2026年经济环境分析预测</w:t>
      </w:r>
    </w:p>
    <w:p>
      <w:pPr>
        <w:spacing w:after="150"/>
      </w:pPr>
      <w:r>
        <w:rPr/>
        <w:t xml:space="preserve">三、2021-2026年市场环境分析预测</w:t>
      </w:r>
    </w:p>
    <w:p>
      <w:pPr>
        <w:spacing w:after="150"/>
      </w:pPr>
      <w:r>
        <w:rPr>
          <w:b w:val="1"/>
          <w:bCs w:val="1"/>
        </w:rPr>
        <w:t xml:space="preserve">第十二章 有色金属节能服务行业投资机会与风险</w:t>
      </w:r>
    </w:p>
    <w:p>
      <w:pPr>
        <w:spacing w:after="150"/>
      </w:pPr>
      <w:r>
        <w:rPr/>
        <w:t xml:space="preserve">第一节 有色金属节能服务行业投资效益分析</w:t>
      </w:r>
    </w:p>
    <w:p>
      <w:pPr>
        <w:spacing w:after="150"/>
      </w:pPr>
      <w:r>
        <w:rPr/>
        <w:t xml:space="preserve">一、2019-2020年有色金属节能服务行业投资状况分析</w:t>
      </w:r>
    </w:p>
    <w:p>
      <w:pPr>
        <w:spacing w:after="150"/>
      </w:pPr>
      <w:r>
        <w:rPr/>
        <w:t xml:space="preserve">二、2021-2026年有色金属节能服务行业投资效益分析</w:t>
      </w:r>
    </w:p>
    <w:p>
      <w:pPr>
        <w:spacing w:after="150"/>
      </w:pPr>
      <w:r>
        <w:rPr/>
        <w:t xml:space="preserve">三、2021-2026年有色金属节能服务行业投资趋势预测</w:t>
      </w:r>
    </w:p>
    <w:p>
      <w:pPr>
        <w:spacing w:after="150"/>
      </w:pPr>
      <w:r>
        <w:rPr/>
        <w:t xml:space="preserve">四、新进入者应注意的障碍因素分析</w:t>
      </w:r>
    </w:p>
    <w:p>
      <w:pPr>
        <w:spacing w:after="150"/>
      </w:pPr>
      <w:r>
        <w:rPr/>
        <w:t xml:space="preserve">第二节 影响有色金属节能服务行业发展的主要因素</w:t>
      </w:r>
    </w:p>
    <w:p>
      <w:pPr>
        <w:spacing w:after="150"/>
      </w:pPr>
      <w:r>
        <w:rPr/>
        <w:t xml:space="preserve">一、2019-2020年影响有色金属节能服务行业运行的有利因素分析</w:t>
      </w:r>
    </w:p>
    <w:p>
      <w:pPr>
        <w:spacing w:after="150"/>
      </w:pPr>
      <w:r>
        <w:rPr/>
        <w:t xml:space="preserve">二、2019-2020年影响有色金属节能服务行业运行的稳定因素分析</w:t>
      </w:r>
    </w:p>
    <w:p>
      <w:pPr>
        <w:spacing w:after="150"/>
      </w:pPr>
      <w:r>
        <w:rPr/>
        <w:t xml:space="preserve">三、2019-2020年影响有色金属节能服务行业运行的不利因素分析</w:t>
      </w:r>
    </w:p>
    <w:p>
      <w:pPr>
        <w:spacing w:after="150"/>
      </w:pPr>
      <w:r>
        <w:rPr/>
        <w:t xml:space="preserve">四、2019-2020年我国有色金属节能服务行业发展面临的挑战分析</w:t>
      </w:r>
    </w:p>
    <w:p>
      <w:pPr>
        <w:spacing w:after="150"/>
      </w:pPr>
      <w:r>
        <w:rPr/>
        <w:t xml:space="preserve">五、2019-2020年我国有色金属节能服务行业发展面临的机遇分析</w:t>
      </w:r>
    </w:p>
    <w:p>
      <w:pPr>
        <w:spacing w:after="150"/>
      </w:pPr>
      <w:r>
        <w:rPr/>
        <w:t xml:space="preserve">第三节 有色金属节能服务行业投资风险预警</w:t>
      </w:r>
    </w:p>
    <w:p>
      <w:pPr>
        <w:spacing w:after="150"/>
      </w:pPr>
      <w:r>
        <w:rPr/>
        <w:t xml:space="preserve">一、2021-2026年有色金属节能服务行业市场风险预测</w:t>
      </w:r>
    </w:p>
    <w:p>
      <w:pPr>
        <w:spacing w:after="150"/>
      </w:pPr>
      <w:r>
        <w:rPr/>
        <w:t xml:space="preserve">二、2021-2026年有色金属节能服务行业政策风险预测</w:t>
      </w:r>
    </w:p>
    <w:p>
      <w:pPr>
        <w:spacing w:after="150"/>
      </w:pPr>
      <w:r>
        <w:rPr/>
        <w:t xml:space="preserve">三、2021-2026年有色金属节能服务行业经营风险预测</w:t>
      </w:r>
    </w:p>
    <w:p>
      <w:pPr>
        <w:spacing w:after="150"/>
      </w:pPr>
      <w:r>
        <w:rPr/>
        <w:t xml:space="preserve">四、2021-2026年有色金属节能服务行业技术风险预测</w:t>
      </w:r>
    </w:p>
    <w:p>
      <w:pPr>
        <w:spacing w:after="150"/>
      </w:pPr>
      <w:r>
        <w:rPr/>
        <w:t xml:space="preserve">五、2021-2026年有色金属节能服务行业竞争风险预测</w:t>
      </w:r>
    </w:p>
    <w:p>
      <w:pPr>
        <w:spacing w:after="150"/>
      </w:pPr>
      <w:r>
        <w:rPr/>
        <w:t xml:space="preserve">第四节 有色金属节能服务行业投资战略研究</w:t>
      </w:r>
    </w:p>
    <w:p>
      <w:pPr>
        <w:spacing w:after="150"/>
      </w:pPr>
      <w:r>
        <w:rPr/>
        <w:t xml:space="preserve">一、2021-2026年有色金属节能服务行业投资战略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图表：2019-2020年规模以上有色金属增加值增速</w:t>
      </w:r>
    </w:p>
    <w:p>
      <w:pPr>
        <w:spacing w:after="150"/>
      </w:pPr>
      <w:r>
        <w:rPr/>
        <w:t xml:space="preserve">图表：2019-2020年中国GDP及增长率</w:t>
      </w:r>
    </w:p>
    <w:p>
      <w:pPr>
        <w:spacing w:after="150"/>
      </w:pPr>
      <w:r>
        <w:rPr/>
        <w:t xml:space="preserve">图表：2019-2020年中国人均GDP及增长率</w:t>
      </w:r>
    </w:p>
    <w:p>
      <w:pPr>
        <w:spacing w:after="150"/>
      </w:pPr>
      <w:r>
        <w:rPr/>
        <w:t xml:space="preserve">图表：2019-2020年固定资产投资到位资金情况</w:t>
      </w:r>
    </w:p>
    <w:p>
      <w:pPr>
        <w:spacing w:after="150"/>
      </w:pPr>
      <w:r>
        <w:rPr/>
        <w:t xml:space="preserve">图表：2019-2020年中国固定资产投资及增长</w:t>
      </w:r>
    </w:p>
    <w:p>
      <w:pPr>
        <w:spacing w:after="150"/>
      </w:pPr>
      <w:r>
        <w:rPr/>
        <w:t xml:space="preserve">图表：2019-2020年我国节能服务行业企业数量及增速</w:t>
      </w:r>
    </w:p>
    <w:p>
      <w:pPr>
        <w:spacing w:after="150"/>
      </w:pPr>
      <w:r>
        <w:rPr/>
        <w:t xml:space="preserve">图表：2019-2020年我国节能服务行业从业人数及增速</w:t>
      </w:r>
    </w:p>
    <w:p>
      <w:pPr>
        <w:spacing w:after="150"/>
      </w:pPr>
      <w:r>
        <w:rPr/>
        <w:t xml:space="preserve">图表：2019-2020年我国节能服务行业总产值及增速</w:t>
      </w:r>
    </w:p>
    <w:p>
      <w:pPr>
        <w:spacing w:after="150"/>
      </w:pPr>
      <w:r>
        <w:rPr/>
        <w:t xml:space="preserve">图表：2019-2020年我国节能服务行业节能量及增速</w:t>
      </w:r>
    </w:p>
    <w:p>
      <w:pPr>
        <w:spacing w:after="150"/>
      </w:pPr>
      <w:r>
        <w:rPr/>
        <w:t xml:space="preserve">图表：2019-2020年我国节能服务行业合同能源管理投资额及增速</w:t>
      </w:r>
    </w:p>
    <w:p>
      <w:pPr>
        <w:spacing w:after="150"/>
      </w:pPr>
      <w:r>
        <w:rPr/>
        <w:t xml:space="preserve">图表：2021-2026年我国有色金属节能服务产值及其增速预测</w:t>
      </w:r>
    </w:p>
    <w:p>
      <w:pPr>
        <w:spacing w:after="150"/>
      </w:pPr>
      <w:r>
        <w:rPr/>
        <w:t xml:space="preserve">图表：2021-2026年有色金属节能服务行业销售收入及增速走势</w:t>
      </w:r>
    </w:p>
    <w:p>
      <w:pPr>
        <w:spacing w:after="150"/>
      </w:pPr>
      <w:r>
        <w:rPr/>
        <w:t xml:space="preserve">图表：2021-2026年我国有色金属节能服务行业产值及增速预测</w:t>
      </w:r>
    </w:p>
    <w:p>
      <w:pPr>
        <w:spacing w:after="150"/>
      </w:pPr>
      <w:r>
        <w:rPr/>
        <w:t xml:space="preserve">图表：2021-2026年我国有色金属节能服务行业投资预测</w:t>
      </w:r>
    </w:p>
    <w:p>
      <w:pPr>
        <w:spacing w:after="150"/>
      </w:pPr>
      <w:r>
        <w:rPr/>
        <w:t xml:space="preserve">图表：2021-2026年我国有色金属节能服务市场需求预测</w:t>
      </w:r>
    </w:p>
    <w:p>
      <w:pPr>
        <w:spacing w:after="150"/>
      </w:pPr>
      <w:r>
        <w:rPr/>
        <w:t xml:space="preserve">图表：2019-2020年天壕节能科技股份有限公司主营构成分析</w:t>
      </w:r>
    </w:p>
    <w:p>
      <w:pPr>
        <w:spacing w:after="150"/>
      </w:pPr>
      <w:r>
        <w:rPr/>
        <w:t xml:space="preserve">图表：2019-2020年天壕节能科技股份有限公司成长能力指标</w:t>
      </w:r>
    </w:p>
    <w:p>
      <w:pPr>
        <w:spacing w:after="150"/>
      </w:pPr>
      <w:r>
        <w:rPr/>
        <w:t xml:space="preserve">图表：2019-2020年天壕节能科技股份有限公司盈利能力指标</w:t>
      </w:r>
    </w:p>
    <w:p>
      <w:pPr>
        <w:spacing w:after="150"/>
      </w:pPr>
      <w:r>
        <w:rPr/>
        <w:t xml:space="preserve">图表：2019-2020年天壕节能科技股份有限公司盈利质量指标</w:t>
      </w:r>
    </w:p>
    <w:p>
      <w:pPr>
        <w:spacing w:after="150"/>
      </w:pPr>
      <w:r>
        <w:rPr/>
        <w:t xml:space="preserve">图表：2019-2020年天壕节能科技股份有限公司运营能力指标</w:t>
      </w:r>
    </w:p>
    <w:p>
      <w:pPr>
        <w:spacing w:after="150"/>
      </w:pPr>
      <w:r>
        <w:rPr/>
        <w:t xml:space="preserve">图表：2019-2020年天壕节能科技股份有限公司财务风险指标</w:t>
      </w:r>
    </w:p>
    <w:p>
      <w:pPr>
        <w:spacing w:after="150"/>
      </w:pPr>
      <w:r>
        <w:rPr/>
        <w:t xml:space="preserve">图表：2019-2020年天壕节能科技股份有限公司资产负债表</w:t>
      </w:r>
    </w:p>
    <w:p>
      <w:pPr>
        <w:spacing w:after="150"/>
      </w:pPr>
      <w:r>
        <w:rPr/>
        <w:t xml:space="preserve">图表：2019-2020年天壕节能科技股份有限公司利润表</w:t>
      </w:r>
    </w:p>
    <w:p>
      <w:pPr>
        <w:spacing w:after="150"/>
      </w:pPr>
      <w:r>
        <w:rPr/>
        <w:t xml:space="preserve">图表：2019-2020年广州智光节能有限公司主营构成分析</w:t>
      </w:r>
    </w:p>
    <w:p>
      <w:pPr>
        <w:spacing w:after="150"/>
      </w:pPr>
      <w:r>
        <w:rPr/>
        <w:t xml:space="preserve">图表：2019-2020年广州智光节能有限公司成长能力指标</w:t>
      </w:r>
    </w:p>
    <w:p>
      <w:pPr>
        <w:spacing w:after="150"/>
      </w:pPr>
      <w:r>
        <w:rPr/>
        <w:t xml:space="preserve">图表：2019-2020年广州智光节能有限公司盈利能力指标</w:t>
      </w:r>
    </w:p>
    <w:p>
      <w:pPr>
        <w:spacing w:after="150"/>
      </w:pPr>
      <w:r>
        <w:rPr/>
        <w:t xml:space="preserve">图表：2019-2020年广州智光节能有限公司盈利质量指标</w:t>
      </w:r>
    </w:p>
    <w:p>
      <w:pPr>
        <w:spacing w:after="150"/>
      </w:pPr>
      <w:r>
        <w:rPr/>
        <w:t xml:space="preserve">图表：2019-2020年广州智光节能有限公司运营能力指标</w:t>
      </w:r>
    </w:p>
    <w:p>
      <w:pPr>
        <w:spacing w:after="150"/>
      </w:pPr>
      <w:r>
        <w:rPr/>
        <w:t xml:space="preserve">图表：2019-2020年广州智光节能有限公司财务风险指标</w:t>
      </w:r>
    </w:p>
    <w:p>
      <w:pPr>
        <w:spacing w:after="150"/>
      </w:pPr>
      <w:r>
        <w:rPr/>
        <w:t xml:space="preserve">图表：2019-2020年广州智光节能有限公司资产负债表</w:t>
      </w:r>
    </w:p>
    <w:p>
      <w:pPr>
        <w:spacing w:after="150"/>
      </w:pPr>
      <w:r>
        <w:rPr/>
        <w:t xml:space="preserve">图表：2019-2020年广州智光节能有限公司利润表</w:t>
      </w:r>
    </w:p>
    <w:p>
      <w:pPr>
        <w:spacing w:after="150"/>
      </w:pPr>
      <w:r>
        <w:rPr/>
        <w:t xml:space="preserve">图表：2019-2020年深圳市英威腾能源管理有限公司主营构成分析</w:t>
      </w:r>
    </w:p>
    <w:p>
      <w:pPr>
        <w:spacing w:after="150"/>
      </w:pPr>
      <w:r>
        <w:rPr/>
        <w:t xml:space="preserve">图表：2019-2020年深圳市英威腾能源管理有限公司成长能力指标</w:t>
      </w:r>
    </w:p>
    <w:p>
      <w:pPr>
        <w:spacing w:after="150"/>
      </w:pPr>
      <w:r>
        <w:rPr/>
        <w:t xml:space="preserve">图表：2019-2020年深圳市英威腾能源管理有限公司盈利能力指标</w:t>
      </w:r>
    </w:p>
    <w:p>
      <w:pPr>
        <w:spacing w:after="150"/>
      </w:pPr>
      <w:r>
        <w:rPr/>
        <w:t xml:space="preserve">图表：2019-2020年深圳市英威腾能源管理有限公司盈利质量指标</w:t>
      </w:r>
    </w:p>
    <w:p>
      <w:pPr>
        <w:spacing w:after="150"/>
      </w:pPr>
      <w:r>
        <w:rPr/>
        <w:t xml:space="preserve">图表：2019-2020年深圳市英威腾能源管理有限公司运营能力指标</w:t>
      </w:r>
    </w:p>
    <w:p>
      <w:pPr>
        <w:spacing w:after="150"/>
      </w:pPr>
      <w:r>
        <w:rPr/>
        <w:t xml:space="preserve">图表：2019-2020年深圳市英威腾能源管理有限公司财务风险指标</w:t>
      </w:r>
    </w:p>
    <w:p>
      <w:pPr>
        <w:spacing w:after="150"/>
      </w:pPr>
      <w:r>
        <w:rPr/>
        <w:t xml:space="preserve">图表：2019-2020年深圳市英威腾能源管理有限公司资产负债表</w:t>
      </w:r>
    </w:p>
    <w:p>
      <w:pPr>
        <w:spacing w:after="150"/>
      </w:pPr>
      <w:r>
        <w:rPr/>
        <w:t xml:space="preserve">图表：2019-2020年深圳市英威腾能源管理有限公司利润表</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本文地址：https://www.51baogao.cn/bg/20170404/58921.shtml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2021-2026年中国有色金属节能服务行业市场调研与投资预测分析报告</dc:title>
  <dc:description>2021-2026年中国有色金属节能服务行业市场调研与投资预测分析报告</dc:description>
  <dc:subject>2021-2026年中国有色金属节能服务行业市场调研与投资预测分析报告</dc:subject>
  <cp:keywords>研究报告</cp:keywords>
  <cp:category>研究报告</cp:category>
  <cp:lastModifiedBy>北京中道泰和信息咨询有限公司</cp:lastModifiedBy>
  <dcterms:created xsi:type="dcterms:W3CDTF">2021-06-06T20:48:29+08:00</dcterms:created>
  <dcterms:modified xsi:type="dcterms:W3CDTF">2021-06-06T20:48:29+08:00</dcterms:modified>
</cp:coreProperties>
</file>

<file path=docProps/custom.xml><?xml version="1.0" encoding="utf-8"?>
<Properties xmlns="http://schemas.openxmlformats.org/officeDocument/2006/custom-properties" xmlns:vt="http://schemas.openxmlformats.org/officeDocument/2006/docPropsVTypes"/>
</file>