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2024-2029年中国制冷节能服务行业市场调研与投资预测分析报告</w:t>
      </w:r>
    </w:p>
    <w:p>
      <w:pPr>
        <w:spacing w:after="150"/>
      </w:pPr>
      <w:r>
        <w:rPr>
          <w:b w:val="1"/>
          <w:bCs w:val="1"/>
        </w:rPr>
        <w:t xml:space="preserve">报告简介</w:t>
      </w:r>
    </w:p>
    <w:p>
      <w:pPr>
        <w:spacing w:after="150"/>
      </w:pPr>
      <w:r>
        <w:rPr/>
        <w:t xml:space="preserve">制冷设备是国家能源消费的大户，这一行业在我国节能减排事业中肩负着不可推卸的责任。节能减排是今后较长时期内行业技术发展的主要方向之一。以节能减排为目标导向，积极推进制冷设备行业的技术升级与创新发展，对全面完成国家的节能减排约束性任务目标具有重要的价值和作用。</w:t>
      </w:r>
    </w:p>
    <w:p>
      <w:pPr>
        <w:spacing w:after="150"/>
      </w:pPr>
      <w:r>
        <w:rPr/>
        <w:t xml:space="preserve">以空调为例，众所周知，空调能耗在大型公共建筑能耗中占有非常高的比重，在夏季空调制冷需求达到峰值时，国内很多地方需要限制工业用电来保证民用电的需求。此外，火力发电仍然是中国电力资源的主要来源，火力发电造成的空气污染和碳排放又是国家对于大气污染治理工作中的主要内容，这就产生了矛盾。另一方面，我国北方城市冬季的集中供暖主要依赖于燃煤锅炉，而燃煤锅炉所造成的大气污染及碳排放同样是大气污染治理工作中的重点。一边污染一边治理，这种方式只能治标不能治本，只有完全利用新能源来满足制冷及供暖需求才是真正的实现了国家所提出的转方式和调结构的治理大气污染工作的要求。</w:t>
      </w:r>
    </w:p>
    <w:p>
      <w:pPr>
        <w:spacing w:after="150"/>
      </w:pPr>
      <w:r>
        <w:rPr/>
        <w:t xml:space="preserve">近几年在一些大城市的中央空调节能改造市场悄然兴起能为耗能建筑精打细算的“合同能源管理”模式。它通过对大型建筑中央空调等耗能设备的运行状况进行诊断，有针对性地订立精细化的节能方案、定制专门设备和缜密维护，实现综合节能目标。合同能源管理就是以节约的能源费用来支付节能项目全部成本的一种节能投资方式。这是一个舶来物，这种节能收益的模式早在上世纪九十年代就已经引入了中国，近年来随着政府对节能减排的倡导，这一模式受到节能改造服务公司和企业主的热捧。</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制冷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二、制冷形势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中国制冷节能服务行业现状分析</w:t>
      </w:r>
    </w:p>
    <w:p>
      <w:pPr>
        <w:spacing w:after="150"/>
      </w:pPr>
      <w:r>
        <w:rPr/>
        <w:t xml:space="preserve">第一节 中国制冷发展分析</w:t>
      </w:r>
    </w:p>
    <w:p>
      <w:pPr>
        <w:spacing w:after="150"/>
      </w:pPr>
      <w:r>
        <w:rPr/>
        <w:t xml:space="preserve">一、中国制冷发展现状分析</w:t>
      </w:r>
    </w:p>
    <w:p>
      <w:pPr>
        <w:spacing w:after="150"/>
      </w:pPr>
      <w:r>
        <w:rPr/>
        <w:t xml:space="preserve">二、中国制冷投资额分析</w:t>
      </w:r>
    </w:p>
    <w:p>
      <w:pPr>
        <w:spacing w:after="150"/>
      </w:pPr>
      <w:r>
        <w:rPr/>
        <w:t xml:space="preserve">第二节 我国制冷节能行业发展状况分析</w:t>
      </w:r>
    </w:p>
    <w:p>
      <w:pPr>
        <w:spacing w:after="150"/>
      </w:pPr>
      <w:r>
        <w:rPr/>
        <w:t xml:space="preserve">一、我国制冷节能行业发展历程</w:t>
      </w:r>
    </w:p>
    <w:p>
      <w:pPr>
        <w:spacing w:after="150"/>
      </w:pPr>
      <w:r>
        <w:rPr/>
        <w:t xml:space="preserve">二、我国制冷节能行业发展总体概况</w:t>
      </w:r>
    </w:p>
    <w:p>
      <w:pPr>
        <w:spacing w:after="150"/>
      </w:pPr>
      <w:r>
        <w:rPr/>
        <w:t xml:space="preserve">三、我国制冷节能行业发展的必要性</w:t>
      </w:r>
    </w:p>
    <w:p>
      <w:pPr>
        <w:spacing w:after="150"/>
      </w:pPr>
      <w:r>
        <w:rPr/>
        <w:t xml:space="preserve">第三节 中国制冷能耗情况分析</w:t>
      </w:r>
    </w:p>
    <w:p>
      <w:pPr>
        <w:spacing w:after="150"/>
      </w:pPr>
      <w:r>
        <w:rPr/>
        <w:t xml:space="preserve">一、中国制冷能耗分析</w:t>
      </w:r>
    </w:p>
    <w:p>
      <w:pPr>
        <w:spacing w:after="150"/>
      </w:pPr>
      <w:r>
        <w:rPr/>
        <w:t xml:space="preserve">二、中国制冷节能的意义</w:t>
      </w:r>
    </w:p>
    <w:p>
      <w:pPr>
        <w:spacing w:after="150"/>
      </w:pPr>
      <w:r>
        <w:rPr/>
        <w:t xml:space="preserve">第四节 中国制冷节能技术分析</w:t>
      </w:r>
    </w:p>
    <w:p>
      <w:pPr>
        <w:spacing w:after="150"/>
      </w:pPr>
      <w:r>
        <w:rPr/>
        <w:t xml:space="preserve">一、现有的技术途径</w:t>
      </w:r>
    </w:p>
    <w:p>
      <w:pPr>
        <w:spacing w:after="150"/>
      </w:pPr>
      <w:r>
        <w:rPr/>
        <w:t xml:space="preserve">二、新技术途径</w:t>
      </w:r>
    </w:p>
    <w:p>
      <w:pPr>
        <w:spacing w:after="150"/>
      </w:pPr>
      <w:r>
        <w:rPr/>
        <w:t xml:space="preserve">第五节 制冷节能技术的中外对比</w:t>
      </w:r>
    </w:p>
    <w:p>
      <w:pPr>
        <w:spacing w:after="150"/>
      </w:pPr>
      <w:r>
        <w:rPr>
          <w:b w:val="1"/>
          <w:bCs w:val="1"/>
        </w:rPr>
        <w:t xml:space="preserve">第七章 中国制冷节能服务行业市场发展分析</w:t>
      </w:r>
    </w:p>
    <w:p>
      <w:pPr>
        <w:spacing w:after="150"/>
      </w:pPr>
      <w:r>
        <w:rPr/>
        <w:t xml:space="preserve">第一节 中国制冷节能服务发展的成绩</w:t>
      </w:r>
    </w:p>
    <w:p>
      <w:pPr>
        <w:spacing w:after="150"/>
      </w:pPr>
      <w:r>
        <w:rPr/>
        <w:t xml:space="preserve">一、2019-2023年我国制冷节能规模</w:t>
      </w:r>
    </w:p>
    <w:p>
      <w:pPr>
        <w:spacing w:after="150"/>
      </w:pPr>
      <w:r>
        <w:rPr/>
        <w:t xml:space="preserve">二、2019-2023年我国制冷节能成效及措施</w:t>
      </w:r>
    </w:p>
    <w:p>
      <w:pPr>
        <w:spacing w:after="150"/>
      </w:pPr>
      <w:r>
        <w:rPr/>
        <w:t xml:space="preserve">第二节 中国制冷节能服务发展面临的障碍</w:t>
      </w:r>
    </w:p>
    <w:p>
      <w:pPr>
        <w:spacing w:after="150"/>
      </w:pPr>
      <w:r>
        <w:rPr/>
        <w:t xml:space="preserve">一、中国制冷节能服务发展面临的障碍分析</w:t>
      </w:r>
    </w:p>
    <w:p>
      <w:pPr>
        <w:spacing w:after="150"/>
      </w:pPr>
      <w:r>
        <w:rPr/>
        <w:t xml:space="preserve">二、中国制冷节能服务发展障碍的解决对策</w:t>
      </w:r>
    </w:p>
    <w:p>
      <w:pPr>
        <w:spacing w:after="150"/>
      </w:pPr>
      <w:r>
        <w:rPr/>
        <w:t xml:space="preserve">第三节 中国制冷节能服务行业发展需求分析</w:t>
      </w:r>
    </w:p>
    <w:p>
      <w:pPr>
        <w:spacing w:after="150"/>
      </w:pPr>
      <w:r>
        <w:rPr/>
        <w:t xml:space="preserve">一、2019-2023年中国制冷节能服务行业需求分析</w:t>
      </w:r>
    </w:p>
    <w:p>
      <w:pPr>
        <w:spacing w:after="150"/>
      </w:pPr>
      <w:r>
        <w:rPr/>
        <w:t xml:space="preserve">二、2019-2023年中国制冷节能服务行业需求预测</w:t>
      </w:r>
    </w:p>
    <w:p>
      <w:pPr>
        <w:spacing w:after="150"/>
      </w:pPr>
      <w:r>
        <w:rPr>
          <w:b w:val="1"/>
          <w:bCs w:val="1"/>
        </w:rPr>
        <w:t xml:space="preserve">第三部分行业竞争分析</w:t>
      </w:r>
    </w:p>
    <w:p>
      <w:pPr>
        <w:spacing w:after="150"/>
      </w:pPr>
      <w:r>
        <w:rPr>
          <w:b w:val="1"/>
          <w:bCs w:val="1"/>
        </w:rPr>
        <w:t xml:space="preserve">第八章中国制冷节能服务行业竞争分析</w:t>
      </w:r>
    </w:p>
    <w:p>
      <w:pPr>
        <w:spacing w:after="150"/>
      </w:pPr>
      <w:r>
        <w:rPr/>
        <w:t xml:space="preserve">第一节 中国制冷节能服务行业重点案例借鉴</w:t>
      </w:r>
    </w:p>
    <w:p>
      <w:pPr>
        <w:spacing w:after="150"/>
      </w:pPr>
      <w:r>
        <w:rPr/>
        <w:t xml:space="preserve">第二节 中国制冷节能服务行业企业竞争情况</w:t>
      </w:r>
    </w:p>
    <w:p>
      <w:pPr>
        <w:spacing w:after="150"/>
      </w:pPr>
      <w:r>
        <w:rPr/>
        <w:t xml:space="preserve">一、中国制冷节能服务行业企业竞争现状分析</w:t>
      </w:r>
    </w:p>
    <w:p>
      <w:pPr>
        <w:spacing w:after="150"/>
      </w:pPr>
      <w:r>
        <w:rPr/>
        <w:t xml:space="preserve">二、中国制冷节能服务行业企业竞争趋势分析</w:t>
      </w:r>
    </w:p>
    <w:p>
      <w:pPr>
        <w:spacing w:after="150"/>
      </w:pPr>
      <w:r>
        <w:rPr>
          <w:b w:val="1"/>
          <w:bCs w:val="1"/>
        </w:rPr>
        <w:t xml:space="preserve">第九章 制冷节能服务行业领先企业经营形势分析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制冷节能服务行业发展趋势分析</w:t>
      </w:r>
    </w:p>
    <w:p>
      <w:pPr>
        <w:spacing w:after="150"/>
      </w:pPr>
      <w:r>
        <w:rPr/>
        <w:t xml:space="preserve">第一节 2024-2029年中国制冷节能服务行业市场趋势分析</w:t>
      </w:r>
    </w:p>
    <w:p>
      <w:pPr>
        <w:spacing w:after="150"/>
      </w:pPr>
      <w:r>
        <w:rPr/>
        <w:t xml:space="preserve">一、2019-2023年中国制冷节能服务行业发展趋势总结</w:t>
      </w:r>
    </w:p>
    <w:p>
      <w:pPr>
        <w:spacing w:after="150"/>
      </w:pPr>
      <w:r>
        <w:rPr/>
        <w:t xml:space="preserve">二、2024-2029年中国制冷节能服务行业市场发展方向分析</w:t>
      </w:r>
    </w:p>
    <w:p>
      <w:pPr>
        <w:spacing w:after="150"/>
      </w:pPr>
      <w:r>
        <w:rPr/>
        <w:t xml:space="preserve">第二节 2024-2029年国内制冷节能服务市场预测</w:t>
      </w:r>
    </w:p>
    <w:p>
      <w:pPr>
        <w:spacing w:after="150"/>
      </w:pPr>
      <w:r>
        <w:rPr/>
        <w:t xml:space="preserve">一、2024-2029年国内制冷节能服务行业产值预测</w:t>
      </w:r>
    </w:p>
    <w:p>
      <w:pPr>
        <w:spacing w:after="150"/>
      </w:pPr>
      <w:r>
        <w:rPr/>
        <w:t xml:space="preserve">二、2024-2029年国内制冷节能服务市场需求前景</w:t>
      </w:r>
    </w:p>
    <w:p>
      <w:pPr>
        <w:spacing w:after="150"/>
      </w:pPr>
      <w:r>
        <w:rPr/>
        <w:t xml:space="preserve">三、2024-2029年国内制冷节能服务行业集中度预测</w:t>
      </w:r>
    </w:p>
    <w:p>
      <w:pPr>
        <w:spacing w:after="150"/>
      </w:pPr>
      <w:r>
        <w:rPr>
          <w:b w:val="1"/>
          <w:bCs w:val="1"/>
        </w:rPr>
        <w:t xml:space="preserve">第十一章 制冷节能服务企业投资潜力与价值分析</w:t>
      </w:r>
    </w:p>
    <w:p>
      <w:pPr>
        <w:spacing w:after="150"/>
      </w:pPr>
      <w:r>
        <w:rPr/>
        <w:t xml:space="preserve">第一节 2019-2023年制冷节能服务行业投资情况分析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2024-2029年制冷节能服务企业投资环境分析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制冷节能服务行业投资机会与风险</w:t>
      </w:r>
    </w:p>
    <w:p>
      <w:pPr>
        <w:spacing w:after="150"/>
      </w:pPr>
      <w:r>
        <w:rPr/>
        <w:t xml:space="preserve">第一节 制冷节能服务行业投资效益分析</w:t>
      </w:r>
    </w:p>
    <w:p>
      <w:pPr>
        <w:spacing w:after="150"/>
      </w:pPr>
      <w:r>
        <w:rPr/>
        <w:t xml:space="preserve">一、2019-2023年制冷节能服务行业投资状况分析</w:t>
      </w:r>
    </w:p>
    <w:p>
      <w:pPr>
        <w:spacing w:after="150"/>
      </w:pPr>
      <w:r>
        <w:rPr/>
        <w:t xml:space="preserve">二、2024-2029年制冷节能服务行业投资效益分析</w:t>
      </w:r>
    </w:p>
    <w:p>
      <w:pPr>
        <w:spacing w:after="150"/>
      </w:pPr>
      <w:r>
        <w:rPr/>
        <w:t xml:space="preserve">三、2024-2029年制冷节能服务行业投资趋势预测</w:t>
      </w:r>
    </w:p>
    <w:p>
      <w:pPr>
        <w:spacing w:after="150"/>
      </w:pPr>
      <w:r>
        <w:rPr/>
        <w:t xml:space="preserve">四、新进入者应注意的障碍因素分析</w:t>
      </w:r>
    </w:p>
    <w:p>
      <w:pPr>
        <w:spacing w:after="150"/>
      </w:pPr>
      <w:r>
        <w:rPr/>
        <w:t xml:space="preserve">第二节 影响制冷节能服务行业发展的主要因素</w:t>
      </w:r>
    </w:p>
    <w:p>
      <w:pPr>
        <w:spacing w:after="150"/>
      </w:pPr>
      <w:r>
        <w:rPr/>
        <w:t xml:space="preserve">一、2019-2023年影响制冷节能服务行业运行的有利因素分析</w:t>
      </w:r>
    </w:p>
    <w:p>
      <w:pPr>
        <w:spacing w:after="150"/>
      </w:pPr>
      <w:r>
        <w:rPr/>
        <w:t xml:space="preserve">二、2019-2023年影响制冷节能服务行业运行的稳定因素分析</w:t>
      </w:r>
    </w:p>
    <w:p>
      <w:pPr>
        <w:spacing w:after="150"/>
      </w:pPr>
      <w:r>
        <w:rPr/>
        <w:t xml:space="preserve">三、2019-2023年影响制冷节能服务行业运行的不利因素分析</w:t>
      </w:r>
    </w:p>
    <w:p>
      <w:pPr>
        <w:spacing w:after="150"/>
      </w:pPr>
      <w:r>
        <w:rPr/>
        <w:t xml:space="preserve">四、2019-2023年我国制冷节能服务行业发展面临的挑战分析</w:t>
      </w:r>
    </w:p>
    <w:p>
      <w:pPr>
        <w:spacing w:after="150"/>
      </w:pPr>
      <w:r>
        <w:rPr/>
        <w:t xml:space="preserve">五、2019-2023年我国制冷节能服务行业发展面临的机遇分析</w:t>
      </w:r>
    </w:p>
    <w:p>
      <w:pPr>
        <w:spacing w:after="150"/>
      </w:pPr>
      <w:r>
        <w:rPr/>
        <w:t xml:space="preserve">第三节 制冷节能服务行业投资风险预警</w:t>
      </w:r>
    </w:p>
    <w:p>
      <w:pPr>
        <w:spacing w:after="150"/>
      </w:pPr>
      <w:r>
        <w:rPr/>
        <w:t xml:space="preserve">一、2024-2029年制冷节能服务行业市场风险预测</w:t>
      </w:r>
    </w:p>
    <w:p>
      <w:pPr>
        <w:spacing w:after="150"/>
      </w:pPr>
      <w:r>
        <w:rPr/>
        <w:t xml:space="preserve">二、2024-2029年制冷节能服务行业政策风险预测</w:t>
      </w:r>
    </w:p>
    <w:p>
      <w:pPr>
        <w:spacing w:after="150"/>
      </w:pPr>
      <w:r>
        <w:rPr/>
        <w:t xml:space="preserve">三、2024-2029年制冷节能服务行业经营风险预测</w:t>
      </w:r>
    </w:p>
    <w:p>
      <w:pPr>
        <w:spacing w:after="150"/>
      </w:pPr>
      <w:r>
        <w:rPr/>
        <w:t xml:space="preserve">四、2024-2029年制冷节能服务行业技术风险预测</w:t>
      </w:r>
    </w:p>
    <w:p>
      <w:pPr>
        <w:spacing w:after="150"/>
      </w:pPr>
      <w:r>
        <w:rPr/>
        <w:t xml:space="preserve">五、2024-2029年制冷节能服务行业竞争风险预测</w:t>
      </w:r>
    </w:p>
    <w:p>
      <w:pPr>
        <w:spacing w:after="150"/>
      </w:pPr>
      <w:r>
        <w:rPr/>
        <w:t xml:space="preserve">第四节 制冷节能服务行业投资战略研究</w:t>
      </w:r>
    </w:p>
    <w:p>
      <w:pPr>
        <w:spacing w:after="150"/>
      </w:pPr>
      <w:r>
        <w:rPr/>
        <w:t xml:space="preserve">一、2024-2029年制冷节能服务行业投资战略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图表：2019-2023年规模以上制冷增加值增速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图表：2024-2029年我国制冷节能服务产值及其增速预测</w:t>
      </w:r>
    </w:p>
    <w:p>
      <w:pPr>
        <w:spacing w:after="150"/>
      </w:pPr>
      <w:r>
        <w:rPr/>
        <w:t xml:space="preserve">图表：2024-2029年制冷节能服务行业销售收入及增速走势</w:t>
      </w:r>
    </w:p>
    <w:p>
      <w:pPr>
        <w:spacing w:after="150"/>
      </w:pPr>
      <w:r>
        <w:rPr/>
        <w:t xml:space="preserve">图表：2024-2029年我国制冷节能服务行业产值及增速预测</w:t>
      </w:r>
    </w:p>
    <w:p>
      <w:pPr>
        <w:spacing w:after="150"/>
      </w:pPr>
      <w:r>
        <w:rPr/>
        <w:t xml:space="preserve">图表：2024-2029年我国制冷节能服务行业投资预测</w:t>
      </w:r>
    </w:p>
    <w:p>
      <w:pPr>
        <w:spacing w:after="150"/>
      </w:pPr>
      <w:r>
        <w:rPr/>
        <w:t xml:space="preserve">图表：2024-2029年我国制冷节能服务市场需求预测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2024-2029年中国制冷节能服务行业市场调研与投资预测分析报告</dc:title>
  <dc:description>2024-2029年中国制冷节能服务行业市场调研与投资预测分析报告</dc:description>
  <dc:subject>2024-2029年中国制冷节能服务行业市场调研与投资预测分析报告</dc:subject>
  <cp:keywords>研究报告</cp:keywords>
  <cp:category>研究报告</cp:category>
  <cp:lastModifiedBy>北京中道泰和信息咨询有限公司</cp:lastModifiedBy>
  <dcterms:created xsi:type="dcterms:W3CDTF">2024-01-23T16:55:50+08:00</dcterms:created>
  <dcterms:modified xsi:type="dcterms:W3CDTF">2024-01-23T16:55:50+08:00</dcterms:modified>
</cp:coreProperties>
</file>

<file path=docProps/custom.xml><?xml version="1.0" encoding="utf-8"?>
<Properties xmlns="http://schemas.openxmlformats.org/officeDocument/2006/custom-properties" xmlns:vt="http://schemas.openxmlformats.org/officeDocument/2006/docPropsVTypes"/>
</file>