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2024-2029年中国联轴器市场深度分析及发展趋势研究咨询预测报告</w:t>
      </w:r>
    </w:p>
    <w:p>
      <w:pPr>
        <w:spacing w:after="150"/>
      </w:pPr>
      <w:r>
        <w:rPr>
          <w:b w:val="1"/>
          <w:bCs w:val="1"/>
        </w:rPr>
        <w:t xml:space="preserve">报告简介</w:t>
      </w:r>
    </w:p>
    <w:p>
      <w:pPr>
        <w:spacing w:after="150"/>
      </w:pPr>
      <w:r>
        <w:rPr/>
        <w:t xml:space="preserve">联轴器行业研究报告旨在从国家经济和产业发展的战略入手，分析联轴器未来的政策走向和监管体制的发展趋势，挖掘联轴器行业的市场潜力，基于重点细分市场领域的深度研究，提供对产业规模、产业结构、区域结构、市场竞争、产业盈利水平等多个角度市场变化的生动描绘，清晰发展方向。预测未来联轴器业务的市场前景，以帮助客户拨开政策迷雾，寻找联轴器行业的投资商机。报告在大量的分析、预测的基础上，研究了联轴器行业今后的发展与投资策略，为联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联轴器相关企业和科研单位等的实地调查，对国内外联轴器行业的供给与需求状况、相关行业的发展状况、市场消费变化等进行了分析。重点研究了主要联轴器品牌的发展状况，以及未来中国联轴器行业将面临的机遇以及企业的应对策略。报告还分析了联轴器市场的竞争格局，行业的发展动向，并对行业相关政策进行了介绍和政策趋向研判，是联轴器生产企业、科研单位、零售企业等单位准确了解目前联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联轴器行业相关概述</w:t>
      </w:r>
    </w:p>
    <w:p>
      <w:pPr>
        <w:spacing w:after="150"/>
      </w:pPr>
      <w:r>
        <w:rPr/>
        <w:t xml:space="preserve">第一节 联轴器基础阐述</w:t>
      </w:r>
    </w:p>
    <w:p>
      <w:pPr>
        <w:spacing w:after="150"/>
      </w:pPr>
      <w:r>
        <w:rPr/>
        <w:t xml:space="preserve">一、联轴器性能指标</w:t>
      </w:r>
    </w:p>
    <w:p>
      <w:pPr>
        <w:spacing w:after="150"/>
      </w:pPr>
      <w:r>
        <w:rPr/>
        <w:t xml:space="preserve">二、联轴器的传动精度</w:t>
      </w:r>
    </w:p>
    <w:p>
      <w:pPr>
        <w:spacing w:after="150"/>
      </w:pPr>
      <w:r>
        <w:rPr/>
        <w:t xml:space="preserve">三、典型联轴器介绍</w:t>
      </w:r>
    </w:p>
    <w:p>
      <w:pPr>
        <w:spacing w:after="150"/>
      </w:pPr>
      <w:r>
        <w:rPr/>
        <w:t xml:space="preserve">第二节 联轴器的类型</w:t>
      </w:r>
    </w:p>
    <w:p>
      <w:pPr>
        <w:spacing w:after="150"/>
      </w:pPr>
      <w:r>
        <w:rPr/>
        <w:t xml:space="preserve">一、刚性联轴器</w:t>
      </w:r>
    </w:p>
    <w:p>
      <w:pPr>
        <w:spacing w:after="150"/>
      </w:pPr>
      <w:r>
        <w:rPr/>
        <w:t xml:space="preserve">二、挠性联轴器</w:t>
      </w:r>
    </w:p>
    <w:p>
      <w:pPr>
        <w:spacing w:after="150"/>
      </w:pPr>
      <w:r>
        <w:rPr/>
        <w:t xml:space="preserve">三、安全联轴器</w:t>
      </w:r>
    </w:p>
    <w:p>
      <w:pPr>
        <w:spacing w:after="150"/>
      </w:pPr>
      <w:r>
        <w:rPr/>
        <w:t xml:space="preserve">四、起动安全联轴器</w:t>
      </w:r>
    </w:p>
    <w:p>
      <w:pPr>
        <w:spacing w:after="150"/>
      </w:pPr>
      <w:r>
        <w:rPr/>
        <w:t xml:space="preserve">第三节 联轴器主要应用领域分析</w:t>
      </w:r>
    </w:p>
    <w:p>
      <w:pPr>
        <w:spacing w:after="150"/>
      </w:pPr>
      <w:r>
        <w:rPr/>
        <w:t xml:space="preserve">一、数控加工机床</w:t>
      </w:r>
    </w:p>
    <w:p>
      <w:pPr>
        <w:spacing w:after="150"/>
      </w:pPr>
      <w:r>
        <w:rPr/>
        <w:t xml:space="preserve">二、电子制造设备</w:t>
      </w:r>
    </w:p>
    <w:p>
      <w:pPr>
        <w:spacing w:after="150"/>
      </w:pPr>
      <w:r>
        <w:rPr/>
        <w:t xml:space="preserve">三、纺织机械</w:t>
      </w:r>
    </w:p>
    <w:p>
      <w:pPr>
        <w:spacing w:after="150"/>
      </w:pPr>
      <w:r>
        <w:rPr/>
        <w:t xml:space="preserve">四、印刷与包装机械</w:t>
      </w:r>
    </w:p>
    <w:p>
      <w:pPr>
        <w:spacing w:after="150"/>
      </w:pPr>
      <w:r>
        <w:rPr/>
        <w:t xml:space="preserve">五、塑料机械</w:t>
      </w:r>
    </w:p>
    <w:p>
      <w:pPr>
        <w:spacing w:after="150"/>
      </w:pPr>
      <w:r>
        <w:rPr/>
        <w:t xml:space="preserve">六、工程机械</w:t>
      </w:r>
    </w:p>
    <w:p>
      <w:pPr>
        <w:spacing w:after="150"/>
      </w:pPr>
      <w:r>
        <w:rPr>
          <w:b w:val="1"/>
          <w:bCs w:val="1"/>
        </w:rPr>
        <w:t xml:space="preserve">第二章 2019-2023年联轴器行业国际概况</w:t>
      </w:r>
    </w:p>
    <w:p>
      <w:pPr>
        <w:spacing w:after="150"/>
      </w:pPr>
      <w:r>
        <w:rPr/>
        <w:t xml:space="preserve">第一节 全球联轴器行业概况</w:t>
      </w:r>
    </w:p>
    <w:p>
      <w:pPr>
        <w:spacing w:after="150"/>
      </w:pPr>
      <w:r>
        <w:rPr/>
        <w:t xml:space="preserve">一、联轴器行业发展概况</w:t>
      </w:r>
    </w:p>
    <w:p>
      <w:pPr>
        <w:spacing w:after="150"/>
      </w:pPr>
      <w:r>
        <w:rPr/>
        <w:t xml:space="preserve">二、主要国家和地区联轴器市场分析</w:t>
      </w:r>
    </w:p>
    <w:p>
      <w:pPr>
        <w:spacing w:after="150"/>
      </w:pPr>
      <w:r>
        <w:rPr/>
        <w:t xml:space="preserve">第二节 2019-2023年联轴器市场竞争现状分析</w:t>
      </w:r>
    </w:p>
    <w:p>
      <w:pPr>
        <w:spacing w:after="150"/>
      </w:pPr>
      <w:r>
        <w:rPr/>
        <w:t xml:space="preserve">一、中国联轴器国际竞争力研究</w:t>
      </w:r>
    </w:p>
    <w:p>
      <w:pPr>
        <w:spacing w:after="150"/>
      </w:pPr>
      <w:r>
        <w:rPr/>
        <w:t xml:space="preserve">二、产品品牌竞争分析</w:t>
      </w:r>
    </w:p>
    <w:p>
      <w:pPr>
        <w:spacing w:after="150"/>
      </w:pPr>
      <w:r>
        <w:rPr/>
        <w:t xml:space="preserve">三、技术服务竞争分析</w:t>
      </w:r>
    </w:p>
    <w:p>
      <w:pPr>
        <w:spacing w:after="150"/>
      </w:pPr>
      <w:r>
        <w:rPr>
          <w:b w:val="1"/>
          <w:bCs w:val="1"/>
        </w:rPr>
        <w:t xml:space="preserve">第三章 2019-2023年中国联轴器行业经济指标发展情况</w:t>
      </w:r>
    </w:p>
    <w:p>
      <w:pPr>
        <w:spacing w:after="150"/>
      </w:pPr>
      <w:r>
        <w:rPr/>
        <w:t xml:space="preserve">第一节 2019-2023年中国联轴器产业成熟度分析</w:t>
      </w:r>
    </w:p>
    <w:p>
      <w:pPr>
        <w:spacing w:after="150"/>
      </w:pPr>
      <w:r>
        <w:rPr/>
        <w:t xml:space="preserve">一、行业周期分析</w:t>
      </w:r>
    </w:p>
    <w:p>
      <w:pPr>
        <w:spacing w:after="150"/>
      </w:pPr>
      <w:r>
        <w:rPr/>
        <w:t xml:space="preserve">二、联轴器所处发展阶段特点</w:t>
      </w:r>
    </w:p>
    <w:p>
      <w:pPr>
        <w:spacing w:after="150"/>
      </w:pPr>
      <w:r>
        <w:rPr/>
        <w:t xml:space="preserve">三、联轴器市场价格波动</w:t>
      </w:r>
    </w:p>
    <w:p>
      <w:pPr>
        <w:spacing w:after="150"/>
      </w:pPr>
      <w:r>
        <w:rPr/>
        <w:t xml:space="preserve">第二节 2019-2023年联轴器产业规模数据指标</w:t>
      </w:r>
    </w:p>
    <w:p>
      <w:pPr>
        <w:spacing w:after="150"/>
      </w:pPr>
      <w:r>
        <w:rPr/>
        <w:t xml:space="preserve">一、联轴器销售规模/市场容量增长趋势</w:t>
      </w:r>
    </w:p>
    <w:p>
      <w:pPr>
        <w:spacing w:after="150"/>
      </w:pPr>
      <w:r>
        <w:rPr/>
        <w:t xml:space="preserve">二、联轴器产值规模增长趋势</w:t>
      </w:r>
    </w:p>
    <w:p>
      <w:pPr>
        <w:spacing w:after="150"/>
      </w:pPr>
      <w:r>
        <w:rPr/>
        <w:t xml:space="preserve">三、联轴器投资趋势</w:t>
      </w:r>
    </w:p>
    <w:p>
      <w:pPr>
        <w:spacing w:after="150"/>
      </w:pPr>
      <w:r>
        <w:rPr/>
        <w:t xml:space="preserve">第三节 2019-2023年联轴器盈利能力指标</w:t>
      </w:r>
    </w:p>
    <w:p>
      <w:pPr>
        <w:spacing w:after="150"/>
      </w:pPr>
      <w:r>
        <w:rPr/>
        <w:t xml:space="preserve">一、利润总额</w:t>
      </w:r>
    </w:p>
    <w:p>
      <w:pPr>
        <w:spacing w:after="150"/>
      </w:pPr>
      <w:r>
        <w:rPr/>
        <w:t xml:space="preserve">二、销售利润率</w:t>
      </w:r>
    </w:p>
    <w:p>
      <w:pPr>
        <w:spacing w:after="150"/>
      </w:pPr>
      <w:r>
        <w:rPr/>
        <w:t xml:space="preserve">三、销售毛利率</w:t>
      </w:r>
    </w:p>
    <w:p>
      <w:pPr>
        <w:spacing w:after="150"/>
      </w:pPr>
      <w:r>
        <w:rPr/>
        <w:t xml:space="preserve">四、资产利润率</w:t>
      </w:r>
    </w:p>
    <w:p>
      <w:pPr>
        <w:spacing w:after="150"/>
      </w:pPr>
      <w:r>
        <w:rPr/>
        <w:t xml:space="preserve">五、利税总额</w:t>
      </w:r>
    </w:p>
    <w:p>
      <w:pPr>
        <w:spacing w:after="150"/>
      </w:pPr>
      <w:r>
        <w:rPr/>
        <w:t xml:space="preserve">六、产值利税率</w:t>
      </w:r>
    </w:p>
    <w:p>
      <w:pPr>
        <w:spacing w:after="150"/>
      </w:pPr>
      <w:r>
        <w:rPr>
          <w:b w:val="1"/>
          <w:bCs w:val="1"/>
        </w:rPr>
        <w:t xml:space="preserve">第四章 2019-2023年中国联轴器市场供需分析</w:t>
      </w:r>
    </w:p>
    <w:p>
      <w:pPr>
        <w:spacing w:after="150"/>
      </w:pPr>
      <w:r>
        <w:rPr/>
        <w:t xml:space="preserve">第一节 2019-2023年联轴器供应(联轴器产能、产量统计)</w:t>
      </w:r>
    </w:p>
    <w:p>
      <w:pPr>
        <w:spacing w:after="150"/>
      </w:pPr>
      <w:r>
        <w:rPr/>
        <w:t xml:space="preserve">第二节 2019-2023年联轴器需求(销量统计)</w:t>
      </w:r>
    </w:p>
    <w:p>
      <w:pPr>
        <w:spacing w:after="150"/>
      </w:pPr>
      <w:r>
        <w:rPr/>
        <w:t xml:space="preserve">第三节 2019-2023年联轴器供需缺口及投资机会</w:t>
      </w:r>
    </w:p>
    <w:p>
      <w:pPr>
        <w:spacing w:after="150"/>
      </w:pPr>
      <w:r>
        <w:rPr/>
        <w:t xml:space="preserve">一、市场缺口</w:t>
      </w:r>
    </w:p>
    <w:p>
      <w:pPr>
        <w:spacing w:after="150"/>
      </w:pPr>
      <w:r>
        <w:rPr/>
        <w:t xml:space="preserve">二、投资需求</w:t>
      </w:r>
    </w:p>
    <w:p>
      <w:pPr>
        <w:spacing w:after="150"/>
      </w:pPr>
      <w:r>
        <w:rPr/>
        <w:t xml:space="preserve">第四节 2019-2023年联轴器进出口统计</w:t>
      </w:r>
    </w:p>
    <w:p>
      <w:pPr>
        <w:spacing w:after="150"/>
      </w:pPr>
      <w:r>
        <w:rPr/>
        <w:t xml:space="preserve">一、进口量值表</w:t>
      </w:r>
    </w:p>
    <w:p>
      <w:pPr>
        <w:spacing w:after="150"/>
      </w:pPr>
      <w:r>
        <w:rPr/>
        <w:t xml:space="preserve">二、出口量值表</w:t>
      </w:r>
    </w:p>
    <w:p>
      <w:pPr>
        <w:spacing w:after="150"/>
      </w:pPr>
      <w:r>
        <w:rPr/>
        <w:t xml:space="preserve">三、进口主要来源地</w:t>
      </w:r>
    </w:p>
    <w:p>
      <w:pPr>
        <w:spacing w:after="150"/>
      </w:pPr>
      <w:r>
        <w:rPr/>
        <w:t xml:space="preserve">四、主要出口市场(国家/地区)</w:t>
      </w:r>
    </w:p>
    <w:p>
      <w:pPr>
        <w:spacing w:after="150"/>
      </w:pPr>
      <w:r>
        <w:rPr>
          <w:b w:val="1"/>
          <w:bCs w:val="1"/>
        </w:rPr>
        <w:t xml:space="preserve">第五章 2019-2023年中国联轴器市场深度剖析</w:t>
      </w:r>
    </w:p>
    <w:p>
      <w:pPr>
        <w:spacing w:after="150"/>
      </w:pPr>
      <w:r>
        <w:rPr/>
        <w:t xml:space="preserve">第一节 2019-2023年中国联轴器市场运行态势分析</w:t>
      </w:r>
    </w:p>
    <w:p>
      <w:pPr>
        <w:spacing w:after="150"/>
      </w:pPr>
      <w:r>
        <w:rPr/>
        <w:t xml:space="preserve">一、联轴器生产情况分析</w:t>
      </w:r>
    </w:p>
    <w:p>
      <w:pPr>
        <w:spacing w:after="150"/>
      </w:pPr>
      <w:r>
        <w:rPr/>
        <w:t xml:space="preserve">二、联轴器市场需求形势分析</w:t>
      </w:r>
    </w:p>
    <w:p>
      <w:pPr>
        <w:spacing w:after="150"/>
      </w:pPr>
      <w:r>
        <w:rPr/>
        <w:t xml:space="preserve">三、中国联轴器市场满足率</w:t>
      </w:r>
    </w:p>
    <w:p>
      <w:pPr>
        <w:spacing w:after="150"/>
      </w:pPr>
      <w:r>
        <w:rPr/>
        <w:t xml:space="preserve">第二节 2019-2023年中国联轴器市场热点产品及需求领域透析</w:t>
      </w:r>
    </w:p>
    <w:p>
      <w:pPr>
        <w:spacing w:after="150"/>
      </w:pPr>
      <w:r>
        <w:rPr/>
        <w:t xml:space="preserve">一、汽车配套的各种装饰件联轴器</w:t>
      </w:r>
    </w:p>
    <w:p>
      <w:pPr>
        <w:spacing w:after="150"/>
      </w:pPr>
      <w:r>
        <w:rPr/>
        <w:t xml:space="preserve">二、为家电配套的各种塑壳联轴器</w:t>
      </w:r>
    </w:p>
    <w:p>
      <w:pPr>
        <w:spacing w:after="150"/>
      </w:pPr>
      <w:r>
        <w:rPr/>
        <w:t xml:space="preserve">三、为通信及办公设备配套的各种注塑联轴器</w:t>
      </w:r>
    </w:p>
    <w:p>
      <w:pPr>
        <w:spacing w:after="150"/>
      </w:pPr>
      <w:r>
        <w:rPr/>
        <w:t xml:space="preserve">四、为建材配套的挤塑联轴器</w:t>
      </w:r>
    </w:p>
    <w:p>
      <w:pPr>
        <w:spacing w:after="150"/>
      </w:pPr>
      <w:r>
        <w:rPr/>
        <w:t xml:space="preserve">五、电子工业配套的各种塑封联轴器等</w:t>
      </w:r>
    </w:p>
    <w:p>
      <w:pPr>
        <w:spacing w:after="150"/>
      </w:pPr>
      <w:r>
        <w:rPr>
          <w:b w:val="1"/>
          <w:bCs w:val="1"/>
        </w:rPr>
        <w:t xml:space="preserve">第六章 2019-2023年中国联轴器行业市场竞争格局分析</w:t>
      </w:r>
    </w:p>
    <w:p>
      <w:pPr>
        <w:spacing w:after="150"/>
      </w:pPr>
      <w:r>
        <w:rPr/>
        <w:t xml:space="preserve">第一节 2019-2023年中国联轴器行业集中度分析</w:t>
      </w:r>
    </w:p>
    <w:p>
      <w:pPr>
        <w:spacing w:after="150"/>
      </w:pPr>
      <w:r>
        <w:rPr/>
        <w:t xml:space="preserve">一、联轴器市场集中度分析</w:t>
      </w:r>
    </w:p>
    <w:p>
      <w:pPr>
        <w:spacing w:after="150"/>
      </w:pPr>
      <w:r>
        <w:rPr/>
        <w:t xml:space="preserve">二、联轴器区域集中度分析</w:t>
      </w:r>
    </w:p>
    <w:p>
      <w:pPr>
        <w:spacing w:after="150"/>
      </w:pPr>
      <w:r>
        <w:rPr/>
        <w:t xml:space="preserve">第二节 发达工业国家的联轴器正加速向中国转移</w:t>
      </w:r>
    </w:p>
    <w:p>
      <w:pPr>
        <w:spacing w:after="150"/>
      </w:pPr>
      <w:r>
        <w:rPr/>
        <w:t xml:space="preserve">一、迁厂</w:t>
      </w:r>
    </w:p>
    <w:p>
      <w:pPr>
        <w:spacing w:after="150"/>
      </w:pPr>
      <w:r>
        <w:rPr/>
        <w:t xml:space="preserve">二、投资</w:t>
      </w:r>
    </w:p>
    <w:p>
      <w:pPr>
        <w:spacing w:after="150"/>
      </w:pPr>
      <w:r>
        <w:rPr/>
        <w:t xml:space="preserve">三、采购</w:t>
      </w:r>
    </w:p>
    <w:p>
      <w:pPr>
        <w:spacing w:after="150"/>
      </w:pPr>
      <w:r>
        <w:rPr/>
        <w:t xml:space="preserve">第三节 主要企业及经营状况</w:t>
      </w:r>
    </w:p>
    <w:p>
      <w:pPr>
        <w:spacing w:after="150"/>
      </w:pPr>
      <w:r>
        <w:rPr>
          <w:b w:val="1"/>
          <w:bCs w:val="1"/>
        </w:rPr>
        <w:t xml:space="preserve">第七章 重点企业分析</w:t>
      </w:r>
    </w:p>
    <w:p>
      <w:pPr>
        <w:spacing w:after="150"/>
      </w:pPr>
      <w:r>
        <w:rPr/>
        <w:t xml:space="preserve">第一节 安徽泰尔重工有限公司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上海振华港机(集团)宁波传动机械有限公司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辽宁省丹东市克隆集团有限责任公司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镇江市东方万向轴厂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镇江市润东重工传动机械厂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上海茂德企业发展有限公司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嵊州市特种链轮有限公司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西伯瑞制动器(天津)有限公司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襄樊市博亚机械有限公司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长沙冶金设计研究院机电设备厂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第十一节 武汉数控集团股份有限公司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2024-2029年联轴器行业投资经济及政策环境</w:t>
      </w:r>
    </w:p>
    <w:p>
      <w:pPr>
        <w:spacing w:after="150"/>
      </w:pPr>
      <w:r>
        <w:rPr/>
        <w:t xml:space="preserve">第一节 2019-2023年中国经济环境分析</w:t>
      </w:r>
    </w:p>
    <w:p>
      <w:pPr>
        <w:spacing w:after="150"/>
      </w:pPr>
      <w:r>
        <w:rPr/>
        <w:t xml:space="preserve">一、GDP增长分析</w:t>
      </w:r>
    </w:p>
    <w:p>
      <w:pPr>
        <w:spacing w:after="150"/>
      </w:pPr>
      <w:r>
        <w:rPr/>
        <w:t xml:space="preserve">二、CPI、PPI走势</w:t>
      </w:r>
    </w:p>
    <w:p>
      <w:pPr>
        <w:spacing w:after="150"/>
      </w:pPr>
      <w:r>
        <w:rPr/>
        <w:t xml:space="preserve">三、恩格尔系数走低</w:t>
      </w:r>
    </w:p>
    <w:p>
      <w:pPr>
        <w:spacing w:after="150"/>
      </w:pPr>
      <w:r>
        <w:rPr/>
        <w:t xml:space="preserve">四、国内外贸易环境</w:t>
      </w:r>
    </w:p>
    <w:p>
      <w:pPr>
        <w:spacing w:after="150"/>
      </w:pPr>
      <w:r>
        <w:rPr/>
        <w:t xml:space="preserve">第二节 2019-2023年中国联轴器行业政策环境</w:t>
      </w:r>
    </w:p>
    <w:p>
      <w:pPr>
        <w:spacing w:after="150"/>
      </w:pPr>
      <w:r>
        <w:rPr/>
        <w:t xml:space="preserve">一、联轴器产品标准</w:t>
      </w:r>
    </w:p>
    <w:p>
      <w:pPr>
        <w:spacing w:after="150"/>
      </w:pPr>
      <w:r>
        <w:rPr/>
        <w:t xml:space="preserve">二、相关产业政策、法规</w:t>
      </w:r>
    </w:p>
    <w:p>
      <w:pPr>
        <w:spacing w:after="150"/>
      </w:pPr>
      <w:r>
        <w:rPr/>
        <w:t xml:space="preserve">三、联轴器进出口贸易政策分析</w:t>
      </w:r>
    </w:p>
    <w:p>
      <w:pPr>
        <w:spacing w:after="150"/>
      </w:pPr>
      <w:r>
        <w:rPr/>
        <w:t xml:space="preserve">第三节 2019-2023年中国技术环境</w:t>
      </w:r>
    </w:p>
    <w:p>
      <w:pPr>
        <w:spacing w:after="150"/>
      </w:pPr>
      <w:r>
        <w:rPr/>
        <w:t xml:space="preserve">第四节 2019-2023年中国生态环境</w:t>
      </w:r>
    </w:p>
    <w:p>
      <w:pPr>
        <w:spacing w:after="150"/>
      </w:pPr>
      <w:r>
        <w:rPr>
          <w:b w:val="1"/>
          <w:bCs w:val="1"/>
        </w:rPr>
        <w:t xml:space="preserve">第九章 2024-2029年中国联轴器市场前景及供需预测</w:t>
      </w:r>
    </w:p>
    <w:p>
      <w:pPr>
        <w:spacing w:after="150"/>
      </w:pPr>
      <w:r>
        <w:rPr/>
        <w:t xml:space="preserve">第一节 2024-2029年联轴器市场前景预测</w:t>
      </w:r>
    </w:p>
    <w:p>
      <w:pPr>
        <w:spacing w:after="150"/>
      </w:pPr>
      <w:r>
        <w:rPr/>
        <w:t xml:space="preserve">一、2024-2029年联轴器产品消费预测</w:t>
      </w:r>
    </w:p>
    <w:p>
      <w:pPr>
        <w:spacing w:after="150"/>
      </w:pPr>
      <w:r>
        <w:rPr/>
        <w:t xml:space="preserve">二、2024-2029年联轴器市场规模预测</w:t>
      </w:r>
    </w:p>
    <w:p>
      <w:pPr>
        <w:spacing w:after="150"/>
      </w:pPr>
      <w:r>
        <w:rPr/>
        <w:t xml:space="preserve">三、2024-2029年联轴器行业总产值预测</w:t>
      </w:r>
    </w:p>
    <w:p>
      <w:pPr>
        <w:spacing w:after="150"/>
      </w:pPr>
      <w:r>
        <w:rPr/>
        <w:t xml:space="preserve">四、2024-2029年联轴器行业总资产预测</w:t>
      </w:r>
    </w:p>
    <w:p>
      <w:pPr>
        <w:spacing w:after="150"/>
      </w:pPr>
      <w:r>
        <w:rPr/>
        <w:t xml:space="preserve">第二节 2024-2029年中国联轴器市场供需预测</w:t>
      </w:r>
    </w:p>
    <w:p>
      <w:pPr>
        <w:spacing w:after="150"/>
      </w:pPr>
      <w:r>
        <w:rPr/>
        <w:t xml:space="preserve">一、2024-2029年中国联轴器供给预测</w:t>
      </w:r>
    </w:p>
    <w:p>
      <w:pPr>
        <w:spacing w:after="150"/>
      </w:pPr>
      <w:r>
        <w:rPr/>
        <w:t xml:space="preserve">二、2024-2029年中国联轴器需求预测</w:t>
      </w:r>
    </w:p>
    <w:p>
      <w:pPr>
        <w:spacing w:after="150"/>
      </w:pPr>
      <w:r>
        <w:rPr/>
        <w:t xml:space="preserve">三、2024-2029年中国联轴器供需平衡预测</w:t>
      </w:r>
    </w:p>
    <w:p>
      <w:pPr>
        <w:spacing w:after="150"/>
      </w:pPr>
      <w:r>
        <w:rPr/>
        <w:t xml:space="preserve">第三节 2024-2029年联轴器市场价格波动预测</w:t>
      </w:r>
    </w:p>
    <w:p>
      <w:pPr>
        <w:spacing w:after="150"/>
      </w:pPr>
      <w:r>
        <w:rPr>
          <w:b w:val="1"/>
          <w:bCs w:val="1"/>
        </w:rPr>
        <w:t xml:space="preserve">第十章 2024-2029年联轴器投资战略研究</w:t>
      </w:r>
    </w:p>
    <w:p>
      <w:pPr>
        <w:spacing w:after="150"/>
      </w:pPr>
      <w:r>
        <w:rPr/>
        <w:t xml:space="preserve">第一节 联轴器行业发展战略研究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对中国联轴器品牌的战略思考</w:t>
      </w:r>
    </w:p>
    <w:p>
      <w:pPr>
        <w:spacing w:after="150"/>
      </w:pPr>
      <w:r>
        <w:rPr/>
        <w:t xml:space="preserve">一、企业品牌的重要性</w:t>
      </w:r>
    </w:p>
    <w:p>
      <w:pPr>
        <w:spacing w:after="150"/>
      </w:pPr>
      <w:r>
        <w:rPr/>
        <w:t xml:space="preserve">二、联轴器实施品牌战略的意义</w:t>
      </w:r>
    </w:p>
    <w:p>
      <w:pPr>
        <w:spacing w:after="150"/>
      </w:pPr>
      <w:r>
        <w:rPr/>
        <w:t xml:space="preserve">三、联轴器企业品牌的现状分析</w:t>
      </w:r>
    </w:p>
    <w:p>
      <w:pPr>
        <w:spacing w:after="150"/>
      </w:pPr>
      <w:r>
        <w:rPr/>
        <w:t xml:space="preserve">四、中国联轴器企业的品牌战略</w:t>
      </w:r>
    </w:p>
    <w:p>
      <w:pPr>
        <w:spacing w:after="150"/>
      </w:pPr>
      <w:r>
        <w:rPr/>
        <w:t xml:space="preserve">五、联轴器品牌战略管理的策略</w:t>
      </w:r>
    </w:p>
    <w:p>
      <w:pPr>
        <w:spacing w:after="150"/>
      </w:pPr>
      <w:r>
        <w:rPr/>
        <w:t xml:space="preserve">第三节 2024-2029年联轴器投资风险及控制策略</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五、同业竞争风险及控制策略</w:t>
      </w:r>
    </w:p>
    <w:p>
      <w:pPr>
        <w:spacing w:after="150"/>
      </w:pPr>
      <w:r>
        <w:rPr>
          <w:b w:val="1"/>
          <w:bCs w:val="1"/>
        </w:rPr>
        <w:t xml:space="preserve">第十一章 2024-2029年联轴器投资可行性分析</w:t>
      </w:r>
    </w:p>
    <w:p>
      <w:pPr>
        <w:spacing w:after="150"/>
      </w:pPr>
      <w:r>
        <w:rPr/>
        <w:t xml:space="preserve">第一节 市场</w:t>
      </w:r>
    </w:p>
    <w:p>
      <w:pPr>
        <w:spacing w:after="150"/>
      </w:pPr>
      <w:r>
        <w:rPr/>
        <w:t xml:space="preserve">第二节 技术</w:t>
      </w:r>
    </w:p>
    <w:p>
      <w:pPr>
        <w:spacing w:after="150"/>
      </w:pPr>
      <w:r>
        <w:rPr/>
        <w:t xml:space="preserve">第三节 政策</w:t>
      </w:r>
    </w:p>
    <w:p>
      <w:pPr>
        <w:spacing w:after="150"/>
      </w:pPr>
      <w:r>
        <w:rPr/>
        <w:t xml:space="preserve">第四节 盈利能力(联轴器经济效益分析)</w:t>
      </w:r>
    </w:p>
    <w:p>
      <w:pPr>
        <w:spacing w:after="150"/>
      </w:pPr>
      <w:r>
        <w:rPr/>
        <w:t xml:space="preserve">第五节 社会效益</w:t>
      </w:r>
    </w:p>
    <w:p>
      <w:pPr>
        <w:spacing w:after="150"/>
      </w:pPr>
      <w:r>
        <w:rPr>
          <w:b w:val="1"/>
          <w:bCs w:val="1"/>
        </w:rPr>
        <w:t xml:space="preserve">第十二章 联轴器项目总体评价及建议</w:t>
      </w:r>
    </w:p>
    <w:p>
      <w:pPr>
        <w:spacing w:after="150"/>
      </w:pPr>
      <w:r>
        <w:rPr>
          <w:b w:val="1"/>
          <w:bCs w:val="1"/>
        </w:rPr>
        <w:t xml:space="preserve">图表目录</w:t>
      </w:r>
    </w:p>
    <w:p>
      <w:pPr>
        <w:spacing w:after="150"/>
      </w:pPr>
      <w:r>
        <w:rPr/>
        <w:t xml:space="preserve">图表：2019-2023年全球发达经济体综合领先指数走势</w:t>
      </w:r>
    </w:p>
    <w:p>
      <w:pPr>
        <w:spacing w:after="150"/>
      </w:pPr>
      <w:r>
        <w:rPr/>
        <w:t xml:space="preserve">图表：2019-2023年美国经济预测</w:t>
      </w:r>
    </w:p>
    <w:p>
      <w:pPr>
        <w:spacing w:after="150"/>
      </w:pPr>
      <w:r>
        <w:rPr/>
        <w:t xml:space="preserve">图表：全球PMI显示制造业有衰退迹象</w:t>
      </w:r>
    </w:p>
    <w:p>
      <w:pPr>
        <w:spacing w:after="150"/>
      </w:pPr>
      <w:r>
        <w:rPr/>
        <w:t xml:space="preserve">图表：2019-2023年美国通胀水平从峰值回落</w:t>
      </w:r>
    </w:p>
    <w:p>
      <w:pPr>
        <w:spacing w:after="150"/>
      </w:pPr>
      <w:r>
        <w:rPr/>
        <w:t xml:space="preserve">图表：2019-2023年美国失业率维持高位</w:t>
      </w:r>
    </w:p>
    <w:p>
      <w:pPr>
        <w:spacing w:after="150"/>
      </w:pPr>
      <w:r>
        <w:rPr/>
        <w:t xml:space="preserve">图表：2019-2023年美国铜下游产业保持稳定</w:t>
      </w:r>
    </w:p>
    <w:p>
      <w:pPr>
        <w:spacing w:after="150"/>
      </w:pPr>
      <w:r>
        <w:rPr/>
        <w:t xml:space="preserve">图表：2019-2023年中国GDP及其增长率统计表</w:t>
      </w:r>
    </w:p>
    <w:p>
      <w:pPr>
        <w:spacing w:after="150"/>
      </w:pPr>
      <w:r>
        <w:rPr/>
        <w:t xml:space="preserve">图表：2019-2023年中国不同产业增加值对比情况</w:t>
      </w:r>
    </w:p>
    <w:p>
      <w:pPr>
        <w:spacing w:after="150"/>
      </w:pPr>
      <w:r>
        <w:rPr/>
        <w:t xml:space="preserve">图表：2019-2023年中国居民消费价格跌涨幅度</w:t>
      </w:r>
    </w:p>
    <w:p>
      <w:pPr>
        <w:spacing w:after="150"/>
      </w:pPr>
      <w:r>
        <w:rPr/>
        <w:t xml:space="preserve">图表：2019-2023年中国居民消费价格涨跌幅度(月度同比增长)</w:t>
      </w:r>
    </w:p>
    <w:p>
      <w:pPr>
        <w:spacing w:after="150"/>
      </w:pPr>
      <w:r>
        <w:rPr/>
        <w:t xml:space="preserve">图表：2019-2023年居民消费价格主要数据</w:t>
      </w:r>
    </w:p>
    <w:p>
      <w:pPr>
        <w:spacing w:after="150"/>
      </w:pPr>
      <w:r>
        <w:rPr/>
        <w:t xml:space="preserve">图表：2019-2023年农村居民人均收入及其增长速度</w:t>
      </w:r>
    </w:p>
    <w:p>
      <w:pPr>
        <w:spacing w:after="150"/>
      </w:pPr>
      <w:r>
        <w:rPr/>
        <w:t xml:space="preserve">图表：2019-2023年城镇居民人均收入及其增长速度</w:t>
      </w:r>
    </w:p>
    <w:p>
      <w:pPr>
        <w:spacing w:after="150"/>
      </w:pPr>
      <w:r>
        <w:rPr/>
        <w:t xml:space="preserve">图表：2019-2023年中国社会消费品零售总额增长趋势图</w:t>
      </w:r>
    </w:p>
    <w:p>
      <w:pPr>
        <w:spacing w:after="150"/>
      </w:pPr>
      <w:r>
        <w:rPr/>
        <w:t xml:space="preserve">图表：2019-2023年社会消费品零售总额主要数据</w:t>
      </w:r>
    </w:p>
    <w:p>
      <w:pPr>
        <w:spacing w:after="150"/>
      </w:pPr>
      <w:r>
        <w:rPr/>
        <w:t xml:space="preserve">图表：2019-2023年中国社会零售市场增长趋势图</w:t>
      </w:r>
    </w:p>
    <w:p>
      <w:pPr>
        <w:spacing w:after="150"/>
      </w:pPr>
      <w:r>
        <w:rPr/>
        <w:t xml:space="preserve">图表：2019-2023年中国社会固定投资额走势图</w:t>
      </w:r>
    </w:p>
    <w:p>
      <w:pPr>
        <w:spacing w:after="150"/>
      </w:pPr>
      <w:r>
        <w:rPr/>
        <w:t xml:space="preserve">图表：2019-2023年中国固定资产投资细分产业增长情况</w:t>
      </w:r>
    </w:p>
    <w:p>
      <w:pPr>
        <w:spacing w:after="150"/>
      </w:pPr>
      <w:r>
        <w:rPr/>
        <w:t xml:space="preserve">图表：2019-2023年中国固定资产投资(不含农户)增速</w:t>
      </w:r>
    </w:p>
    <w:p>
      <w:pPr>
        <w:spacing w:after="150"/>
      </w:pPr>
      <w:r>
        <w:rPr/>
        <w:t xml:space="preserve">图表：2019-2023年中国固定资产投资资金来源增速</w:t>
      </w:r>
    </w:p>
    <w:p>
      <w:pPr>
        <w:spacing w:after="150"/>
      </w:pPr>
      <w:r>
        <w:rPr/>
        <w:t xml:space="preserve">图表：2019-2023年中国房地产开发投资增速</w:t>
      </w:r>
    </w:p>
    <w:p>
      <w:pPr>
        <w:spacing w:after="150"/>
      </w:pPr>
      <w:r>
        <w:rPr/>
        <w:t xml:space="preserve">图表：联轴器替代品市场</w:t>
      </w:r>
    </w:p>
    <w:p>
      <w:pPr>
        <w:spacing w:after="150"/>
      </w:pPr>
      <w:r>
        <w:rPr/>
        <w:t xml:space="preserve">图表：联轴器行业链结构图</w:t>
      </w:r>
    </w:p>
    <w:p>
      <w:pPr>
        <w:spacing w:after="150"/>
      </w:pPr>
      <w:r>
        <w:rPr/>
        <w:t xml:space="preserve">图表：联轴器产品界定</w:t>
      </w:r>
    </w:p>
    <w:p>
      <w:pPr>
        <w:spacing w:after="150"/>
      </w:pPr>
      <w:r>
        <w:rPr/>
        <w:t xml:space="preserve">图表：联轴器分类</w:t>
      </w:r>
    </w:p>
    <w:p>
      <w:pPr>
        <w:spacing w:after="150"/>
      </w:pPr>
      <w:r>
        <w:rPr/>
        <w:t xml:space="preserve">图表：主要国家和地区联轴器市场状况</w:t>
      </w:r>
    </w:p>
    <w:p>
      <w:pPr>
        <w:spacing w:after="150"/>
      </w:pPr>
      <w:r>
        <w:rPr/>
        <w:t xml:space="preserve">图表：联轴器工艺流程</w:t>
      </w:r>
    </w:p>
    <w:p>
      <w:pPr>
        <w:spacing w:after="150"/>
      </w:pPr>
      <w:r>
        <w:rPr/>
        <w:t xml:space="preserve">图表：2019-2023年全球联轴器需求趋势</w:t>
      </w:r>
    </w:p>
    <w:p>
      <w:pPr>
        <w:spacing w:after="150"/>
      </w:pPr>
      <w:r>
        <w:rPr/>
        <w:t xml:space="preserve">图表：2019-2023年联轴器产业发展周期及所处阶段</w:t>
      </w:r>
    </w:p>
    <w:p>
      <w:pPr>
        <w:spacing w:after="150"/>
      </w:pPr>
      <w:r>
        <w:rPr/>
        <w:t xml:space="preserve">图表：2019-2023年联轴器行业销售规模/市场容量增长趋势</w:t>
      </w:r>
    </w:p>
    <w:p>
      <w:pPr>
        <w:spacing w:after="150"/>
      </w:pPr>
      <w:r>
        <w:rPr/>
        <w:t xml:space="preserve">图表：2019-2023年联轴器行业产值规模增长趋势</w:t>
      </w:r>
    </w:p>
    <w:p>
      <w:pPr>
        <w:spacing w:after="150"/>
      </w:pPr>
      <w:r>
        <w:rPr/>
        <w:t xml:space="preserve">图表：2019-2023年联轴器行业投资资产增长趋势</w:t>
      </w:r>
    </w:p>
    <w:p>
      <w:pPr>
        <w:spacing w:after="150"/>
      </w:pPr>
      <w:r>
        <w:rPr/>
        <w:t xml:space="preserve">图表：2019-2023年联轴器行业利润总额增长趋势</w:t>
      </w:r>
    </w:p>
    <w:p>
      <w:pPr>
        <w:spacing w:after="150"/>
      </w:pPr>
      <w:r>
        <w:rPr/>
        <w:t xml:space="preserve">图表：2019-2023年联轴器行业销售利润率走势图</w:t>
      </w:r>
    </w:p>
    <w:p>
      <w:pPr>
        <w:spacing w:after="150"/>
      </w:pPr>
      <w:r>
        <w:rPr/>
        <w:t xml:space="preserve">图表：2019-2023年联轴器行业销售毛利率走势图</w:t>
      </w:r>
    </w:p>
    <w:p>
      <w:pPr>
        <w:spacing w:after="150"/>
      </w:pPr>
      <w:r>
        <w:rPr/>
        <w:t xml:space="preserve">图表：2019-2023年联轴器行业资产利润率走势图</w:t>
      </w:r>
    </w:p>
    <w:p>
      <w:pPr>
        <w:spacing w:after="150"/>
      </w:pPr>
      <w:r>
        <w:rPr/>
        <w:t xml:space="preserve">图表：2019-2023年联轴器行业利税总额增长趋势</w:t>
      </w:r>
    </w:p>
    <w:p>
      <w:pPr>
        <w:spacing w:after="150"/>
      </w:pPr>
      <w:r>
        <w:rPr/>
        <w:t xml:space="preserve">图表：2019-2023年联轴器行业产值利税率走势图</w:t>
      </w:r>
    </w:p>
    <w:p>
      <w:pPr>
        <w:spacing w:after="150"/>
      </w:pPr>
      <w:r>
        <w:rPr/>
        <w:t xml:space="preserve">图表：2019-2023年联轴器行业产能/产量统计情况</w:t>
      </w:r>
    </w:p>
    <w:p>
      <w:pPr>
        <w:spacing w:after="150"/>
      </w:pPr>
      <w:r>
        <w:rPr/>
        <w:t xml:space="preserve">图表：2019-2023年联轴器需求/销量情况</w:t>
      </w:r>
    </w:p>
    <w:p>
      <w:pPr>
        <w:spacing w:after="150"/>
      </w:pPr>
      <w:r>
        <w:rPr/>
        <w:t xml:space="preserve">图表：2019-2023年联轴器市场缺口数据</w:t>
      </w:r>
    </w:p>
    <w:p>
      <w:pPr>
        <w:spacing w:after="150"/>
      </w:pPr>
      <w:r>
        <w:rPr/>
        <w:t xml:space="preserve">图表：2019-2023年联轴器进口量统计</w:t>
      </w:r>
    </w:p>
    <w:p>
      <w:pPr>
        <w:spacing w:after="150"/>
      </w:pPr>
      <w:r>
        <w:rPr/>
        <w:t xml:space="preserve">图表：2019-2023年联轴器进口金额统计</w:t>
      </w:r>
    </w:p>
    <w:p>
      <w:pPr>
        <w:spacing w:after="150"/>
      </w:pPr>
      <w:r>
        <w:rPr/>
        <w:t xml:space="preserve">图表：2019-2023年联轴器出口量统计</w:t>
      </w:r>
    </w:p>
    <w:p>
      <w:pPr>
        <w:spacing w:after="150"/>
      </w:pPr>
      <w:r>
        <w:rPr/>
        <w:t xml:space="preserve">图表：2019-2023年联轴器出口金额统计</w:t>
      </w:r>
    </w:p>
    <w:p>
      <w:pPr>
        <w:spacing w:after="150"/>
      </w:pPr>
      <w:r>
        <w:rPr/>
        <w:t xml:space="preserve">图表：2019-2023年联轴器进口国家及地区数据统计表</w:t>
      </w:r>
    </w:p>
    <w:p>
      <w:pPr>
        <w:spacing w:after="150"/>
      </w:pPr>
      <w:r>
        <w:rPr/>
        <w:t xml:space="preserve">图表：2019-2023年联轴器出口国家及地区数据统计表</w:t>
      </w:r>
    </w:p>
    <w:p>
      <w:pPr>
        <w:spacing w:after="150"/>
      </w:pPr>
      <w:r>
        <w:rPr/>
        <w:t xml:space="preserve">图表：2019-2023年中国联轴器市场区域分布</w:t>
      </w:r>
    </w:p>
    <w:p>
      <w:pPr>
        <w:spacing w:after="150"/>
      </w:pPr>
      <w:r>
        <w:rPr/>
        <w:t xml:space="preserve">图表：2019-2023年中国华北市场联轴器客户群体数据</w:t>
      </w:r>
    </w:p>
    <w:p>
      <w:pPr>
        <w:spacing w:after="150"/>
      </w:pPr>
      <w:r>
        <w:rPr/>
        <w:t xml:space="preserve">图表：2019-2023年中国东北市场联轴器客户群体数据</w:t>
      </w:r>
    </w:p>
    <w:p>
      <w:pPr>
        <w:spacing w:after="150"/>
      </w:pPr>
      <w:r>
        <w:rPr/>
        <w:t xml:space="preserve">图表：2019-2023年中国华东市场联轴器客户群体数据</w:t>
      </w:r>
    </w:p>
    <w:p>
      <w:pPr>
        <w:spacing w:after="150"/>
      </w:pPr>
      <w:r>
        <w:rPr/>
        <w:t xml:space="preserve">图表：2019-2023年中国华中市场联轴器客户群体数据</w:t>
      </w:r>
    </w:p>
    <w:p>
      <w:pPr>
        <w:spacing w:after="150"/>
      </w:pPr>
      <w:r>
        <w:rPr/>
        <w:t xml:space="preserve">图表：2019-2023年中国华南市场联轴器客户群体数据</w:t>
      </w:r>
    </w:p>
    <w:p>
      <w:pPr>
        <w:spacing w:after="150"/>
      </w:pPr>
      <w:r>
        <w:rPr/>
        <w:t xml:space="preserve">图表：2019-2023年中国西南市场联轴器客户群体数据</w:t>
      </w:r>
    </w:p>
    <w:p>
      <w:pPr>
        <w:spacing w:after="150"/>
      </w:pPr>
      <w:r>
        <w:rPr/>
        <w:t xml:space="preserve">图表：2019-2023年中国西北市场联轴器客户群体数据</w:t>
      </w:r>
    </w:p>
    <w:p>
      <w:pPr>
        <w:spacing w:after="150"/>
      </w:pPr>
      <w:r>
        <w:rPr/>
        <w:t xml:space="preserve">图表：联轴器主要项目表</w:t>
      </w:r>
    </w:p>
    <w:p>
      <w:pPr>
        <w:spacing w:after="150"/>
      </w:pPr>
      <w:r>
        <w:rPr/>
        <w:t xml:space="preserve">图表：2019-2023年中国联轴器竞争企业</w:t>
      </w:r>
    </w:p>
    <w:p>
      <w:pPr>
        <w:spacing w:after="150"/>
      </w:pPr>
      <w:r>
        <w:rPr/>
        <w:t xml:space="preserve">图表：联轴器银行贷款政策</w:t>
      </w:r>
    </w:p>
    <w:p>
      <w:pPr>
        <w:spacing w:after="150"/>
      </w:pPr>
      <w:r>
        <w:rPr/>
        <w:t xml:space="preserve">图表：联轴器出口退税状况</w:t>
      </w:r>
    </w:p>
    <w:p>
      <w:pPr>
        <w:spacing w:after="150"/>
      </w:pPr>
      <w:r>
        <w:rPr/>
        <w:t xml:space="preserve">图表：2024-2029年联轴器产品消费预测</w:t>
      </w:r>
    </w:p>
    <w:p>
      <w:pPr>
        <w:spacing w:after="150"/>
      </w:pPr>
      <w:r>
        <w:rPr/>
        <w:t xml:space="preserve">图表：2024-2029年联轴器市场规模预测</w:t>
      </w:r>
    </w:p>
    <w:p>
      <w:pPr>
        <w:spacing w:after="150"/>
      </w:pPr>
      <w:r>
        <w:rPr/>
        <w:t xml:space="preserve">图表：2024-2029年联轴器行业总产值预测</w:t>
      </w:r>
    </w:p>
    <w:p>
      <w:pPr>
        <w:spacing w:after="150"/>
      </w:pPr>
      <w:r>
        <w:rPr/>
        <w:t xml:space="preserve">图表：2024-2029年联轴器行业总资产预测</w:t>
      </w:r>
    </w:p>
    <w:p>
      <w:pPr>
        <w:spacing w:after="150"/>
      </w:pPr>
      <w:r>
        <w:rPr/>
        <w:t xml:space="preserve">图表：2024-2029年中国联轴器供给预测</w:t>
      </w:r>
    </w:p>
    <w:p>
      <w:pPr>
        <w:spacing w:after="150"/>
      </w:pPr>
      <w:r>
        <w:rPr/>
        <w:t xml:space="preserve">图表：2024-2029年中国联轴器需求预测</w:t>
      </w:r>
    </w:p>
    <w:p>
      <w:pPr>
        <w:spacing w:after="150"/>
      </w:pPr>
      <w:r>
        <w:rPr/>
        <w:t xml:space="preserve">图表：2024-2029年中国联轴器供需平衡预测</w:t>
      </w:r>
    </w:p>
    <w:p>
      <w:pPr>
        <w:spacing w:after="150"/>
      </w:pPr>
      <w:r>
        <w:rPr/>
        <w:t xml:space="preserve">图表：2024-2029年联轴器市场价格波动预测</w:t>
      </w:r>
    </w:p>
    <w:p>
      <w:pPr>
        <w:spacing w:after="150"/>
      </w:pPr>
      <w:r>
        <w:rPr/>
        <w:t xml:space="preserve">图表：2024-2029年联轴器行业产业规模增长预测</w:t>
      </w:r>
    </w:p>
    <w:p>
      <w:pPr>
        <w:spacing w:after="150"/>
      </w:pPr>
      <w:r>
        <w:rPr/>
        <w:t xml:space="preserve">图表：2024-2029年联轴器行业价格预测</w:t>
      </w:r>
    </w:p>
    <w:p>
      <w:pPr>
        <w:spacing w:after="150"/>
      </w:pPr>
      <w:r>
        <w:rPr/>
        <w:t xml:space="preserve">图表：2024-2029年联轴器行业盈利能力预测</w:t>
      </w:r>
    </w:p>
    <w:p>
      <w:pPr>
        <w:spacing w:after="150"/>
      </w:pPr>
      <w:r>
        <w:rPr/>
        <w:t xml:space="preserve">图表：2024-2029年联轴器行业投资风险控制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2024-2029年中国联轴器市场深度分析及发展趋势研究咨询预测报告</dc:title>
  <dc:description>2024-2029年中国联轴器市场深度分析及发展趋势研究咨询预测报告</dc:description>
  <dc:subject>2024-2029年中国联轴器市场深度分析及发展趋势研究咨询预测报告</dc:subject>
  <cp:keywords>研究报告</cp:keywords>
  <cp:category>研究报告</cp:category>
  <cp:lastModifiedBy>北京中道泰和信息咨询有限公司</cp:lastModifiedBy>
  <dcterms:created xsi:type="dcterms:W3CDTF">2024-01-23T16:53:58+08:00</dcterms:created>
  <dcterms:modified xsi:type="dcterms:W3CDTF">2024-01-23T16:53:58+08:00</dcterms:modified>
</cp:coreProperties>
</file>

<file path=docProps/custom.xml><?xml version="1.0" encoding="utf-8"?>
<Properties xmlns="http://schemas.openxmlformats.org/officeDocument/2006/custom-properties" xmlns:vt="http://schemas.openxmlformats.org/officeDocument/2006/docPropsVTypes"/>
</file>