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中国房车汽车营地行业运行形势透析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第四节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第五章 中国房车汽车营地行业运行指标分析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中国房车汽车营地需求情况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四、中国房车发展情况分析</w:t>
      </w:r>
    </w:p>
    <w:p>
      <w:pPr>
        <w:spacing w:after="150"/>
      </w:pPr>
      <w:r>
        <w:rPr/>
        <w:t xml:space="preserve">五、中国汽车旅游发展情况分析</w:t>
      </w:r>
    </w:p>
    <w:p>
      <w:pPr>
        <w:spacing w:after="150"/>
      </w:pPr>
      <w:r>
        <w:rPr/>
        <w:t xml:space="preserve">第三节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第四节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第五节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第六章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第七章 中国房车汽车营地行业地区发展情况分析</w:t>
      </w:r>
    </w:p>
    <w:p>
      <w:pPr>
        <w:spacing w:after="150"/>
      </w:pPr>
      <w:r>
        <w:rPr/>
        <w:t xml:space="preserve">第一节 华东地区发展情况分析</w:t>
      </w:r>
    </w:p>
    <w:p>
      <w:pPr>
        <w:spacing w:after="150"/>
      </w:pPr>
      <w:r>
        <w:rPr/>
        <w:t xml:space="preserve">一、房车汽车营地发展现状分析</w:t>
      </w:r>
    </w:p>
    <w:p>
      <w:pPr>
        <w:spacing w:after="150"/>
      </w:pPr>
      <w:r>
        <w:rPr/>
        <w:t xml:space="preserve">二、房车汽车营地发展最新动态</w:t>
      </w:r>
    </w:p>
    <w:p>
      <w:pPr>
        <w:spacing w:after="150"/>
      </w:pPr>
      <w:r>
        <w:rPr/>
        <w:t xml:space="preserve">第二节 华北地区发展情况分析</w:t>
      </w:r>
    </w:p>
    <w:p>
      <w:pPr>
        <w:spacing w:after="150"/>
      </w:pPr>
      <w:r>
        <w:rPr/>
        <w:t xml:space="preserve">一、房车汽车营地发展现状分析</w:t>
      </w:r>
    </w:p>
    <w:p>
      <w:pPr>
        <w:spacing w:after="150"/>
      </w:pPr>
      <w:r>
        <w:rPr/>
        <w:t xml:space="preserve">二、房车汽车营地发展最新动态</w:t>
      </w:r>
    </w:p>
    <w:p>
      <w:pPr>
        <w:spacing w:after="150"/>
      </w:pPr>
      <w:r>
        <w:rPr/>
        <w:t xml:space="preserve">第三节 华南地区发展情况分析</w:t>
      </w:r>
    </w:p>
    <w:p>
      <w:pPr>
        <w:spacing w:after="150"/>
      </w:pPr>
      <w:r>
        <w:rPr/>
        <w:t xml:space="preserve">一、房车汽车营地发展现状分析</w:t>
      </w:r>
    </w:p>
    <w:p>
      <w:pPr>
        <w:spacing w:after="150"/>
      </w:pPr>
      <w:r>
        <w:rPr/>
        <w:t xml:space="preserve">二、房车汽车营地发展最新动态</w:t>
      </w:r>
    </w:p>
    <w:p>
      <w:pPr>
        <w:spacing w:after="150"/>
      </w:pPr>
      <w:r>
        <w:rPr/>
        <w:t xml:space="preserve">第四节 华中地区发展情况分析</w:t>
      </w:r>
    </w:p>
    <w:p>
      <w:pPr>
        <w:spacing w:after="150"/>
      </w:pPr>
      <w:r>
        <w:rPr/>
        <w:t xml:space="preserve">一、房车汽车营地发展现状分析</w:t>
      </w:r>
    </w:p>
    <w:p>
      <w:pPr>
        <w:spacing w:after="150"/>
      </w:pPr>
      <w:r>
        <w:rPr/>
        <w:t xml:space="preserve">二、房车汽车营地发展最新动态</w:t>
      </w:r>
    </w:p>
    <w:p>
      <w:pPr>
        <w:spacing w:after="150"/>
      </w:pPr>
      <w:r>
        <w:rPr/>
        <w:t xml:space="preserve">第五节 西南地区发展情况分析</w:t>
      </w:r>
    </w:p>
    <w:p>
      <w:pPr>
        <w:spacing w:after="150"/>
      </w:pPr>
      <w:r>
        <w:rPr/>
        <w:t xml:space="preserve">一、房车汽车营地发展现状分析</w:t>
      </w:r>
    </w:p>
    <w:p>
      <w:pPr>
        <w:spacing w:after="150"/>
      </w:pPr>
      <w:r>
        <w:rPr/>
        <w:t xml:space="preserve">二、房车汽车营地发展最新动态</w:t>
      </w:r>
    </w:p>
    <w:p>
      <w:pPr>
        <w:spacing w:after="150"/>
      </w:pPr>
      <w:r>
        <w:rPr/>
        <w:t xml:space="preserve">第六节 西北地区发展情况分析</w:t>
      </w:r>
    </w:p>
    <w:p>
      <w:pPr>
        <w:spacing w:after="150"/>
      </w:pPr>
      <w:r>
        <w:rPr/>
        <w:t xml:space="preserve">一、房车汽车营地发展现状分析</w:t>
      </w:r>
    </w:p>
    <w:p>
      <w:pPr>
        <w:spacing w:after="150"/>
      </w:pPr>
      <w:r>
        <w:rPr/>
        <w:t xml:space="preserve">二、房车汽车营地发展最新动态</w:t>
      </w:r>
    </w:p>
    <w:p>
      <w:pPr>
        <w:spacing w:after="150"/>
      </w:pPr>
      <w:r>
        <w:rPr/>
        <w:t xml:space="preserve">第七节 东北地区发展情况分析</w:t>
      </w:r>
    </w:p>
    <w:p>
      <w:pPr>
        <w:spacing w:after="150"/>
      </w:pPr>
      <w:r>
        <w:rPr/>
        <w:t xml:space="preserve">一、房车汽车营地发展现状分析</w:t>
      </w:r>
    </w:p>
    <w:p>
      <w:pPr>
        <w:spacing w:after="150"/>
      </w:pPr>
      <w:r>
        <w:rPr/>
        <w:t xml:space="preserve">二、房车汽车营地发展最新动态</w:t>
      </w:r>
    </w:p>
    <w:p>
      <w:pPr>
        <w:spacing w:after="150"/>
      </w:pPr>
      <w:r>
        <w:rPr>
          <w:b w:val="1"/>
          <w:bCs w:val="1"/>
        </w:rPr>
        <w:t xml:space="preserve">第八章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第九章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第十章 2024-2029年中国房车汽车营地行业发展前景展望与趋势预测</w:t>
      </w:r>
    </w:p>
    <w:p>
      <w:pPr>
        <w:spacing w:after="150"/>
      </w:pPr>
      <w:r>
        <w:rPr/>
        <w:t xml:space="preserve">第一节 2024-2029年中国房车汽车营地行业发展SWOT分析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第十一章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图表：2019-2023年全国居民人均可支配收入及占比</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2024-2029年中国房车汽车营地行业发展战略及投资前景报告</dc:title>
  <dc:description>2024-2029年中国房车汽车营地行业发展战略及投资前景报告</dc:description>
  <dc:subject>2024-2029年中国房车汽车营地行业发展战略及投资前景报告</dc:subject>
  <cp:keywords>研究报告</cp:keywords>
  <cp:category>研究报告</cp:category>
  <cp:lastModifiedBy>北京中道泰和信息咨询有限公司</cp:lastModifiedBy>
  <dcterms:created xsi:type="dcterms:W3CDTF">2024-01-23T15:52:21+08:00</dcterms:created>
  <dcterms:modified xsi:type="dcterms:W3CDTF">2024-01-23T15:52:21+08:00</dcterms:modified>
</cp:coreProperties>
</file>

<file path=docProps/custom.xml><?xml version="1.0" encoding="utf-8"?>
<Properties xmlns="http://schemas.openxmlformats.org/officeDocument/2006/custom-properties" xmlns:vt="http://schemas.openxmlformats.org/officeDocument/2006/docPropsVTypes"/>
</file>