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2024-2029年中国服饰零售信息化行业竞争格局与投资价值研究咨询报告</w:t>
      </w:r>
    </w:p>
    <w:p>
      <w:pPr>
        <w:spacing w:after="150"/>
      </w:pPr>
      <w:r>
        <w:rPr>
          <w:b w:val="1"/>
          <w:bCs w:val="1"/>
        </w:rPr>
        <w:t xml:space="preserve">报告简介</w:t>
      </w:r>
    </w:p>
    <w:p>
      <w:pPr>
        <w:spacing w:after="150"/>
      </w:pPr>
      <w:r>
        <w:rPr/>
        <w:t xml:space="preserve">中道泰和通过对服饰零售信息化行业长期跟踪监测，分析服饰零售信息化行业需求、供给、经营特性、获取能力、产业链和价值链等多方面的内容，整合行业、市场、企业、用户等多层面数据和信息资源，为客户提供深度的服饰零售信息化行业研究报告，以专业的研究方法帮助客户深入的了解服饰零售信息化行业，发现投资价值和投资机会，规避经营风险，提高管理和运营能力。服饰零售信息化行业报告是从事服饰零售信息化行业投资之前，对服饰零售信息化行业相关各种因素进行具体调查、研究、分析，评估项目可行性、效果效益程度，提出建设性意见建议对策等，为服饰零售信息化行业投资决策者和主管机关审批的研究性报告。以阐述对服饰零售信息化行业的理论认识为主要内容，重在研究服饰零售信息化行业本质及规律性认识的研究。服饰零售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饰零售信息化专业研究单位等公布和提供的大量资料。对我国服饰零售信息化的行业现状、市场各类经营指标的情况、重点企业状况、区域市场发展情况等内容进行详细的阐述和深入的分析，着重对服饰零售信息化业务的发展进行详尽深入的分析，并根据服饰零售信息化行业的政策经济发展环境对服饰零售信息化行业潜在的风险和防范建议进行分析。最后提出研究者对服饰零售信息化行业的研究观点，以供投资决策者参考。</w:t>
      </w:r>
    </w:p>
    <w:p>
      <w:pPr>
        <w:spacing w:after="150"/>
      </w:pPr>
      <w:r>
        <w:rPr>
          <w:b w:val="1"/>
          <w:bCs w:val="1"/>
        </w:rPr>
        <w:t xml:space="preserve">报告目录</w:t>
      </w:r>
    </w:p>
    <w:p>
      <w:pPr>
        <w:spacing w:after="150"/>
      </w:pPr>
      <w:r>
        <w:rPr>
          <w:b w:val="1"/>
          <w:bCs w:val="1"/>
        </w:rPr>
        <w:t xml:space="preserve">第一章 中国服饰零售行业市场规模与供需分析</w:t>
      </w:r>
    </w:p>
    <w:p>
      <w:pPr>
        <w:spacing w:after="150"/>
      </w:pPr>
      <w:r>
        <w:rPr/>
        <w:t xml:space="preserve">1.1 中国服饰零售行业市场规模分析</w:t>
      </w:r>
    </w:p>
    <w:p>
      <w:pPr>
        <w:spacing w:after="150"/>
      </w:pPr>
      <w:r>
        <w:rPr/>
        <w:t xml:space="preserve">1.1.1 服饰零售业分类情况</w:t>
      </w:r>
    </w:p>
    <w:p>
      <w:pPr>
        <w:spacing w:after="150"/>
      </w:pPr>
      <w:r>
        <w:rPr/>
        <w:t xml:space="preserve">(1)奢侈品类服饰零售业</w:t>
      </w:r>
    </w:p>
    <w:p>
      <w:pPr>
        <w:spacing w:after="150"/>
      </w:pPr>
      <w:r>
        <w:rPr/>
        <w:t xml:space="preserve">1)奢侈品类服饰零售业区域分布</w:t>
      </w:r>
    </w:p>
    <w:p>
      <w:pPr>
        <w:spacing w:after="150"/>
      </w:pPr>
      <w:r>
        <w:rPr/>
        <w:t xml:space="preserve">2)奢侈品类服饰零售业分布企业</w:t>
      </w:r>
    </w:p>
    <w:p>
      <w:pPr>
        <w:spacing w:after="150"/>
      </w:pPr>
      <w:r>
        <w:rPr/>
        <w:t xml:space="preserve">3)奢侈品类服饰零售业上市公司</w:t>
      </w:r>
    </w:p>
    <w:p>
      <w:pPr>
        <w:spacing w:after="150"/>
      </w:pPr>
      <w:r>
        <w:rPr/>
        <w:t xml:space="preserve">(2)快时尚类服饰零售业</w:t>
      </w:r>
    </w:p>
    <w:p>
      <w:pPr>
        <w:spacing w:after="150"/>
      </w:pPr>
      <w:r>
        <w:rPr/>
        <w:t xml:space="preserve">1)快时尚类服饰零售业区域分布</w:t>
      </w:r>
    </w:p>
    <w:p>
      <w:pPr>
        <w:spacing w:after="150"/>
      </w:pPr>
      <w:r>
        <w:rPr/>
        <w:t xml:space="preserve">2)快时尚类服饰零售业分布企业</w:t>
      </w:r>
    </w:p>
    <w:p>
      <w:pPr>
        <w:spacing w:after="150"/>
      </w:pPr>
      <w:r>
        <w:rPr/>
        <w:t xml:space="preserve">3)快时尚类服饰零售业上市公司</w:t>
      </w:r>
    </w:p>
    <w:p>
      <w:pPr>
        <w:spacing w:after="150"/>
      </w:pPr>
      <w:r>
        <w:rPr/>
        <w:t xml:space="preserve">(3)体育运动类服饰零售业</w:t>
      </w:r>
    </w:p>
    <w:p>
      <w:pPr>
        <w:spacing w:after="150"/>
      </w:pPr>
      <w:r>
        <w:rPr/>
        <w:t xml:space="preserve">1)体育运动服饰零售业区域分布</w:t>
      </w:r>
    </w:p>
    <w:p>
      <w:pPr>
        <w:spacing w:after="150"/>
      </w:pPr>
      <w:r>
        <w:rPr/>
        <w:t xml:space="preserve">2)体育运动服饰零售业分布企业</w:t>
      </w:r>
    </w:p>
    <w:p>
      <w:pPr>
        <w:spacing w:after="150"/>
      </w:pPr>
      <w:r>
        <w:rPr/>
        <w:t xml:space="preserve">3)体育运动服饰零售业上市公司</w:t>
      </w:r>
    </w:p>
    <w:p>
      <w:pPr>
        <w:spacing w:after="150"/>
      </w:pPr>
      <w:r>
        <w:rPr/>
        <w:t xml:space="preserve">1.1.2 行业销售规模分析</w:t>
      </w:r>
    </w:p>
    <w:p>
      <w:pPr>
        <w:spacing w:after="150"/>
      </w:pPr>
      <w:r>
        <w:rPr/>
        <w:t xml:space="preserve">(1)服饰零售业各区域市场规模分析</w:t>
      </w:r>
    </w:p>
    <w:p>
      <w:pPr>
        <w:spacing w:after="150"/>
      </w:pPr>
      <w:r>
        <w:rPr/>
        <w:t xml:space="preserve">(2)服饰产量区域分析</w:t>
      </w:r>
    </w:p>
    <w:p>
      <w:pPr>
        <w:spacing w:after="150"/>
      </w:pPr>
      <w:r>
        <w:rPr/>
        <w:t xml:space="preserve">(3)奢侈品类服饰零售业市场规模分析</w:t>
      </w:r>
    </w:p>
    <w:p>
      <w:pPr>
        <w:spacing w:after="150"/>
      </w:pPr>
      <w:r>
        <w:rPr/>
        <w:t xml:space="preserve">(4)快时尚类服饰零售业市场规模分析</w:t>
      </w:r>
    </w:p>
    <w:p>
      <w:pPr>
        <w:spacing w:after="150"/>
      </w:pPr>
      <w:r>
        <w:rPr/>
        <w:t xml:space="preserve">(5)体育运动服饰零售业市场规模分析</w:t>
      </w:r>
    </w:p>
    <w:p>
      <w:pPr>
        <w:spacing w:after="150"/>
      </w:pPr>
      <w:r>
        <w:rPr/>
        <w:t xml:space="preserve">1.1.3 行业利润总额分析</w:t>
      </w:r>
    </w:p>
    <w:p>
      <w:pPr>
        <w:spacing w:after="150"/>
      </w:pPr>
      <w:r>
        <w:rPr/>
        <w:t xml:space="preserve">(1)服饰零售业利润总额整体分析</w:t>
      </w:r>
    </w:p>
    <w:p>
      <w:pPr>
        <w:spacing w:after="150"/>
      </w:pPr>
      <w:r>
        <w:rPr/>
        <w:t xml:space="preserve">(2)服饰零售业各区域利润总额分析</w:t>
      </w:r>
    </w:p>
    <w:p>
      <w:pPr>
        <w:spacing w:after="150"/>
      </w:pPr>
      <w:r>
        <w:rPr/>
        <w:t xml:space="preserve">(3)奢侈品类服饰零售业利润总额分析</w:t>
      </w:r>
    </w:p>
    <w:p>
      <w:pPr>
        <w:spacing w:after="150"/>
      </w:pPr>
      <w:r>
        <w:rPr/>
        <w:t xml:space="preserve">(4)快时尚类服饰零售业利润总额分析</w:t>
      </w:r>
    </w:p>
    <w:p>
      <w:pPr>
        <w:spacing w:after="150"/>
      </w:pPr>
      <w:r>
        <w:rPr/>
        <w:t xml:space="preserve">(5)体育运动服饰零售业利润总额分析</w:t>
      </w:r>
    </w:p>
    <w:p>
      <w:pPr>
        <w:spacing w:after="150"/>
      </w:pPr>
      <w:r>
        <w:rPr/>
        <w:t xml:space="preserve">1.1.4 行业从业人员规模</w:t>
      </w:r>
    </w:p>
    <w:p>
      <w:pPr>
        <w:spacing w:after="150"/>
      </w:pPr>
      <w:r>
        <w:rPr/>
        <w:t xml:space="preserve">1.1.5 行业企业数量规模</w:t>
      </w:r>
    </w:p>
    <w:p>
      <w:pPr>
        <w:spacing w:after="150"/>
      </w:pPr>
      <w:r>
        <w:rPr/>
        <w:t xml:space="preserve">1.2 中国服饰零售行业市场供需分析</w:t>
      </w:r>
    </w:p>
    <w:p>
      <w:pPr>
        <w:spacing w:after="150"/>
      </w:pPr>
      <w:r>
        <w:rPr/>
        <w:t xml:space="preserve">1.2.1 行业市场供给分析</w:t>
      </w:r>
    </w:p>
    <w:p>
      <w:pPr>
        <w:spacing w:after="150"/>
      </w:pPr>
      <w:r>
        <w:rPr/>
        <w:t xml:space="preserve">1.2.2 行业市场需求分析</w:t>
      </w:r>
    </w:p>
    <w:p>
      <w:pPr>
        <w:spacing w:after="150"/>
      </w:pPr>
      <w:r>
        <w:rPr/>
        <w:t xml:space="preserve">1.3 中国服饰零售行业市场增长分析</w:t>
      </w:r>
    </w:p>
    <w:p>
      <w:pPr>
        <w:spacing w:after="150"/>
      </w:pPr>
      <w:r>
        <w:rPr/>
        <w:t xml:space="preserve">1.3.1 行业市场增长速度分析</w:t>
      </w:r>
    </w:p>
    <w:p>
      <w:pPr>
        <w:spacing w:after="150"/>
      </w:pPr>
      <w:r>
        <w:rPr/>
        <w:t xml:space="preserve">1.3.2 行业生命周期分析</w:t>
      </w:r>
    </w:p>
    <w:p>
      <w:pPr>
        <w:spacing w:after="150"/>
      </w:pPr>
      <w:r>
        <w:rPr/>
        <w:t xml:space="preserve">1.4 中国服饰零售行业发展趋势及前景</w:t>
      </w:r>
    </w:p>
    <w:p>
      <w:pPr>
        <w:spacing w:after="150"/>
      </w:pPr>
      <w:r>
        <w:rPr/>
        <w:t xml:space="preserve">1.4.1 行业发展趋势分析</w:t>
      </w:r>
    </w:p>
    <w:p>
      <w:pPr>
        <w:spacing w:after="150"/>
      </w:pPr>
      <w:r>
        <w:rPr/>
        <w:t xml:space="preserve">1.4.2 行业发展前景预测</w:t>
      </w:r>
    </w:p>
    <w:p>
      <w:pPr>
        <w:spacing w:after="150"/>
      </w:pPr>
      <w:r>
        <w:rPr>
          <w:b w:val="1"/>
          <w:bCs w:val="1"/>
        </w:rPr>
        <w:t xml:space="preserve">第二章 国际服饰零售行业信息化应用分析</w:t>
      </w:r>
    </w:p>
    <w:p>
      <w:pPr>
        <w:spacing w:after="150"/>
      </w:pPr>
      <w:r>
        <w:rPr/>
        <w:t xml:space="preserve">2.1 国际服饰零售业信息化技术分析</w:t>
      </w:r>
    </w:p>
    <w:p>
      <w:pPr>
        <w:spacing w:after="150"/>
      </w:pPr>
      <w:r>
        <w:rPr/>
        <w:t xml:space="preserve">2.1.1 POS系统技术</w:t>
      </w:r>
    </w:p>
    <w:p>
      <w:pPr>
        <w:spacing w:after="150"/>
      </w:pPr>
      <w:r>
        <w:rPr/>
        <w:t xml:space="preserve">(1)国际零售业POS系统技术分析</w:t>
      </w:r>
    </w:p>
    <w:p>
      <w:pPr>
        <w:spacing w:after="150"/>
      </w:pPr>
      <w:r>
        <w:rPr/>
        <w:t xml:space="preserve">1)支持多种移动支付成为POS必要功能</w:t>
      </w:r>
    </w:p>
    <w:p>
      <w:pPr>
        <w:spacing w:after="150"/>
      </w:pPr>
      <w:r>
        <w:rPr/>
        <w:t xml:space="preserve">2)不断提高POS安全性，加速EMV迁移</w:t>
      </w:r>
    </w:p>
    <w:p>
      <w:pPr>
        <w:spacing w:after="150"/>
      </w:pPr>
      <w:r>
        <w:rPr/>
        <w:t xml:space="preserve">3)m POS加快扩大市场份额</w:t>
      </w:r>
    </w:p>
    <w:p>
      <w:pPr>
        <w:spacing w:after="150"/>
      </w:pPr>
      <w:r>
        <w:rPr/>
        <w:t xml:space="preserve">(2)国际服饰零售业POS系统技术分析</w:t>
      </w:r>
    </w:p>
    <w:p>
      <w:pPr>
        <w:spacing w:after="150"/>
      </w:pPr>
      <w:r>
        <w:rPr/>
        <w:t xml:space="preserve">2.1.2 云平台技术</w:t>
      </w:r>
    </w:p>
    <w:p>
      <w:pPr>
        <w:spacing w:after="150"/>
      </w:pPr>
      <w:r>
        <w:rPr/>
        <w:t xml:space="preserve">(1)全球云计算发展分析</w:t>
      </w:r>
    </w:p>
    <w:p>
      <w:pPr>
        <w:spacing w:after="150"/>
      </w:pPr>
      <w:r>
        <w:rPr/>
        <w:t xml:space="preserve">1)全球云计算市场规模</w:t>
      </w:r>
    </w:p>
    <w:p>
      <w:pPr>
        <w:spacing w:after="150"/>
      </w:pPr>
      <w:r>
        <w:rPr/>
        <w:t xml:space="preserve">2)全球云计算市场结构</w:t>
      </w:r>
    </w:p>
    <w:p>
      <w:pPr>
        <w:spacing w:after="150"/>
      </w:pPr>
      <w:r>
        <w:rPr/>
        <w:t xml:space="preserve">3)全球云计算区域分布</w:t>
      </w:r>
    </w:p>
    <w:p>
      <w:pPr>
        <w:spacing w:after="150"/>
      </w:pPr>
      <w:r>
        <w:rPr/>
        <w:t xml:space="preserve">(2)云计算在零售业发展分析</w:t>
      </w:r>
    </w:p>
    <w:p>
      <w:pPr>
        <w:spacing w:after="150"/>
      </w:pPr>
      <w:r>
        <w:rPr/>
        <w:t xml:space="preserve">(3)云计算在服饰零售业发展分析</w:t>
      </w:r>
    </w:p>
    <w:p>
      <w:pPr>
        <w:spacing w:after="150"/>
      </w:pPr>
      <w:r>
        <w:rPr/>
        <w:t xml:space="preserve">1)云计算的管理效益</w:t>
      </w:r>
    </w:p>
    <w:p>
      <w:pPr>
        <w:spacing w:after="150"/>
      </w:pPr>
      <w:r>
        <w:rPr/>
        <w:t xml:space="preserve">2)云计算的成本效应</w:t>
      </w:r>
    </w:p>
    <w:p>
      <w:pPr>
        <w:spacing w:after="150"/>
      </w:pPr>
      <w:r>
        <w:rPr/>
        <w:t xml:space="preserve">2.1.3 移动支付技术</w:t>
      </w:r>
    </w:p>
    <w:p>
      <w:pPr>
        <w:spacing w:after="150"/>
      </w:pPr>
      <w:r>
        <w:rPr/>
        <w:t xml:space="preserve">(1)全球移动支付技术发展分析</w:t>
      </w:r>
    </w:p>
    <w:p>
      <w:pPr>
        <w:spacing w:after="150"/>
      </w:pPr>
      <w:r>
        <w:rPr/>
        <w:t xml:space="preserve">1)全球移动支付市场规模</w:t>
      </w:r>
    </w:p>
    <w:p>
      <w:pPr>
        <w:spacing w:after="150"/>
      </w:pPr>
      <w:r>
        <w:rPr/>
        <w:t xml:space="preserve">2)全球移动支付市场结构</w:t>
      </w:r>
    </w:p>
    <w:p>
      <w:pPr>
        <w:spacing w:after="150"/>
      </w:pPr>
      <w:r>
        <w:rPr/>
        <w:t xml:space="preserve">3)全球移动支付区域分布</w:t>
      </w:r>
    </w:p>
    <w:p>
      <w:pPr>
        <w:spacing w:after="150"/>
      </w:pPr>
      <w:r>
        <w:rPr/>
        <w:t xml:space="preserve">(2)零售业移动支付技术分析</w:t>
      </w:r>
    </w:p>
    <w:p>
      <w:pPr>
        <w:spacing w:after="150"/>
      </w:pPr>
      <w:r>
        <w:rPr/>
        <w:t xml:space="preserve">(3)服饰零售业移动支付技术分析</w:t>
      </w:r>
    </w:p>
    <w:p>
      <w:pPr>
        <w:spacing w:after="150"/>
      </w:pPr>
      <w:r>
        <w:rPr/>
        <w:t xml:space="preserve">2.1.4 大数据技术</w:t>
      </w:r>
    </w:p>
    <w:p>
      <w:pPr>
        <w:spacing w:after="150"/>
      </w:pPr>
      <w:r>
        <w:rPr/>
        <w:t xml:space="preserve">(1)全球大数据发展分析</w:t>
      </w:r>
    </w:p>
    <w:p>
      <w:pPr>
        <w:spacing w:after="150"/>
      </w:pPr>
      <w:r>
        <w:rPr/>
        <w:t xml:space="preserve">1)全球大数据产业规模</w:t>
      </w:r>
    </w:p>
    <w:p>
      <w:pPr>
        <w:spacing w:after="150"/>
      </w:pPr>
      <w:r>
        <w:rPr/>
        <w:t xml:space="preserve">2)全球大数据市场结构</w:t>
      </w:r>
    </w:p>
    <w:p>
      <w:pPr>
        <w:spacing w:after="150"/>
      </w:pPr>
      <w:r>
        <w:rPr/>
        <w:t xml:space="preserve">3)全球大数据储量地区分布</w:t>
      </w:r>
    </w:p>
    <w:p>
      <w:pPr>
        <w:spacing w:after="150"/>
      </w:pPr>
      <w:r>
        <w:rPr/>
        <w:t xml:space="preserve">(2)大数据在零售业应用分析</w:t>
      </w:r>
    </w:p>
    <w:p>
      <w:pPr>
        <w:spacing w:after="150"/>
      </w:pPr>
      <w:r>
        <w:rPr/>
        <w:t xml:space="preserve">1)零售业大数据的来源</w:t>
      </w:r>
    </w:p>
    <w:p>
      <w:pPr>
        <w:spacing w:after="150"/>
      </w:pPr>
      <w:r>
        <w:rPr/>
        <w:t xml:space="preserve">2)零售业大数据的价值</w:t>
      </w:r>
    </w:p>
    <w:p>
      <w:pPr>
        <w:spacing w:after="150"/>
      </w:pPr>
      <w:r>
        <w:rPr/>
        <w:t xml:space="preserve">3)零售业大数据的应用</w:t>
      </w:r>
    </w:p>
    <w:p>
      <w:pPr>
        <w:spacing w:after="150"/>
      </w:pPr>
      <w:r>
        <w:rPr/>
        <w:t xml:space="preserve">(3)大数据在服饰零售业的应用分析</w:t>
      </w:r>
    </w:p>
    <w:p>
      <w:pPr>
        <w:spacing w:after="150"/>
      </w:pPr>
      <w:r>
        <w:rPr/>
        <w:t xml:space="preserve">1)PRADA的大数据应用</w:t>
      </w:r>
    </w:p>
    <w:p>
      <w:pPr>
        <w:spacing w:after="150"/>
      </w:pPr>
      <w:r>
        <w:rPr/>
        <w:t xml:space="preserve">2)沃尔玛的大数据应用</w:t>
      </w:r>
    </w:p>
    <w:p>
      <w:pPr>
        <w:spacing w:after="150"/>
      </w:pPr>
      <w:r>
        <w:rPr/>
        <w:t xml:space="preserve">3)Target的大数据应用</w:t>
      </w:r>
    </w:p>
    <w:p>
      <w:pPr>
        <w:spacing w:after="150"/>
      </w:pPr>
      <w:r>
        <w:rPr/>
        <w:t xml:space="preserve">2.1.5 RFID技术</w:t>
      </w:r>
    </w:p>
    <w:p>
      <w:pPr>
        <w:spacing w:after="150"/>
      </w:pPr>
      <w:r>
        <w:rPr/>
        <w:t xml:space="preserve">(1)全球RFID发展分析</w:t>
      </w:r>
    </w:p>
    <w:p>
      <w:pPr>
        <w:spacing w:after="150"/>
      </w:pPr>
      <w:r>
        <w:rPr/>
        <w:t xml:space="preserve">1)全球RFID市场规模</w:t>
      </w:r>
    </w:p>
    <w:p>
      <w:pPr>
        <w:spacing w:after="150"/>
      </w:pPr>
      <w:r>
        <w:rPr/>
        <w:t xml:space="preserve">2)全球RFID市场结构</w:t>
      </w:r>
    </w:p>
    <w:p>
      <w:pPr>
        <w:spacing w:after="150"/>
      </w:pPr>
      <w:r>
        <w:rPr/>
        <w:t xml:space="preserve">3)全球RFID区域分布</w:t>
      </w:r>
    </w:p>
    <w:p>
      <w:pPr>
        <w:spacing w:after="150"/>
      </w:pPr>
      <w:r>
        <w:rPr/>
        <w:t xml:space="preserve">(2)RFID在零售业的应用分析</w:t>
      </w:r>
    </w:p>
    <w:p>
      <w:pPr>
        <w:spacing w:after="150"/>
      </w:pPr>
      <w:r>
        <w:rPr/>
        <w:t xml:space="preserve">(3)RFID在服饰零售业的应用分析</w:t>
      </w:r>
    </w:p>
    <w:p>
      <w:pPr>
        <w:spacing w:after="150"/>
      </w:pPr>
      <w:r>
        <w:rPr/>
        <w:t xml:space="preserve">2.1.6 条码技术</w:t>
      </w:r>
    </w:p>
    <w:p>
      <w:pPr>
        <w:spacing w:after="150"/>
      </w:pPr>
      <w:r>
        <w:rPr/>
        <w:t xml:space="preserve">(1)全球条码技术发展分析</w:t>
      </w:r>
    </w:p>
    <w:p>
      <w:pPr>
        <w:spacing w:after="150"/>
      </w:pPr>
      <w:r>
        <w:rPr/>
        <w:t xml:space="preserve">(2)条码技术在零售业的应用分析</w:t>
      </w:r>
    </w:p>
    <w:p>
      <w:pPr>
        <w:spacing w:after="150"/>
      </w:pPr>
      <w:r>
        <w:rPr/>
        <w:t xml:space="preserve">(3)条码技术在服饰零售业的应用分析</w:t>
      </w:r>
    </w:p>
    <w:p>
      <w:pPr>
        <w:spacing w:after="150"/>
      </w:pPr>
      <w:r>
        <w:rPr/>
        <w:t xml:space="preserve">2.1.7 其他信息化技术</w:t>
      </w:r>
    </w:p>
    <w:p>
      <w:pPr>
        <w:spacing w:after="150"/>
      </w:pPr>
      <w:r>
        <w:rPr/>
        <w:t xml:space="preserve">2.2 国际服饰零售业信息化现状分析</w:t>
      </w:r>
    </w:p>
    <w:p>
      <w:pPr>
        <w:spacing w:after="150"/>
      </w:pPr>
      <w:r>
        <w:rPr/>
        <w:t xml:space="preserve">2.2.1 国际服饰零售业信息化渗透率分析</w:t>
      </w:r>
    </w:p>
    <w:p>
      <w:pPr>
        <w:spacing w:after="150"/>
      </w:pPr>
      <w:r>
        <w:rPr/>
        <w:t xml:space="preserve">2.2.2 国际服饰零售业信息化市场竞争分析</w:t>
      </w:r>
    </w:p>
    <w:p>
      <w:pPr>
        <w:spacing w:after="150"/>
      </w:pPr>
      <w:r>
        <w:rPr/>
        <w:t xml:space="preserve">(1)POS系统竞争格局</w:t>
      </w:r>
    </w:p>
    <w:p>
      <w:pPr>
        <w:spacing w:after="150"/>
      </w:pPr>
      <w:r>
        <w:rPr/>
        <w:t xml:space="preserve">(2)云平台技术市场竞争格局</w:t>
      </w:r>
    </w:p>
    <w:p>
      <w:pPr>
        <w:spacing w:after="150"/>
      </w:pPr>
      <w:r>
        <w:rPr/>
        <w:t xml:space="preserve">(3)大数据技术市场竞争格局</w:t>
      </w:r>
    </w:p>
    <w:p>
      <w:pPr>
        <w:spacing w:after="150"/>
      </w:pPr>
      <w:r>
        <w:rPr/>
        <w:t xml:space="preserve">(4)RFID技术市场竞争格局</w:t>
      </w:r>
    </w:p>
    <w:p>
      <w:pPr>
        <w:spacing w:after="150"/>
      </w:pPr>
      <w:r>
        <w:rPr/>
        <w:t xml:space="preserve">(5)其他服饰零售业信息技术市场竞争格局</w:t>
      </w:r>
    </w:p>
    <w:p>
      <w:pPr>
        <w:spacing w:after="150"/>
      </w:pPr>
      <w:r>
        <w:rPr/>
        <w:t xml:space="preserve">2.2.3 国际服饰零售业信息化典型厂商分析</w:t>
      </w:r>
    </w:p>
    <w:p>
      <w:pPr>
        <w:spacing w:after="150"/>
      </w:pPr>
      <w:r>
        <w:rPr/>
        <w:t xml:space="preserve">(1)RFID典型厂商分析</w:t>
      </w:r>
    </w:p>
    <w:p>
      <w:pPr>
        <w:spacing w:after="150"/>
      </w:pPr>
      <w:r>
        <w:rPr/>
        <w:t xml:space="preserve">(2)云计算典型厂商分析</w:t>
      </w:r>
    </w:p>
    <w:p>
      <w:pPr>
        <w:spacing w:after="150"/>
      </w:pPr>
      <w:r>
        <w:rPr/>
        <w:t xml:space="preserve">2.2.4 国际服饰零售业信息化发展趋势分析</w:t>
      </w:r>
    </w:p>
    <w:p>
      <w:pPr>
        <w:spacing w:after="150"/>
      </w:pPr>
      <w:r>
        <w:rPr/>
        <w:t xml:space="preserve">2.2.5 国际服饰零售业信息化发展潜力预测</w:t>
      </w:r>
    </w:p>
    <w:p>
      <w:pPr>
        <w:spacing w:after="150"/>
      </w:pPr>
      <w:r>
        <w:rPr/>
        <w:t xml:space="preserve">2.3 国际服饰零售业信息化案例分析</w:t>
      </w:r>
    </w:p>
    <w:p>
      <w:pPr>
        <w:spacing w:after="150"/>
      </w:pPr>
      <w:r>
        <w:rPr/>
        <w:t xml:space="preserve">2.3.1 AA美国服饰RFID应用案例</w:t>
      </w:r>
    </w:p>
    <w:p>
      <w:pPr>
        <w:spacing w:after="150"/>
      </w:pPr>
      <w:r>
        <w:rPr/>
        <w:t xml:space="preserve">2.3.2 沃尔玛RFID应用案例分析</w:t>
      </w:r>
    </w:p>
    <w:p>
      <w:pPr>
        <w:spacing w:after="150"/>
      </w:pPr>
      <w:r>
        <w:rPr/>
        <w:t xml:space="preserve">2.3.3 沃尔玛条码应用案例</w:t>
      </w:r>
    </w:p>
    <w:p>
      <w:pPr>
        <w:spacing w:after="150"/>
      </w:pPr>
      <w:r>
        <w:rPr/>
        <w:t xml:space="preserve">2.3.4 沃尔玛二维码应用案例</w:t>
      </w:r>
    </w:p>
    <w:p>
      <w:pPr>
        <w:spacing w:after="150"/>
      </w:pPr>
      <w:r>
        <w:rPr>
          <w:b w:val="1"/>
          <w:bCs w:val="1"/>
        </w:rPr>
        <w:t xml:space="preserve">第三章 中国服饰零售行业信息化应用分析</w:t>
      </w:r>
    </w:p>
    <w:p>
      <w:pPr>
        <w:spacing w:after="150"/>
      </w:pPr>
      <w:r>
        <w:rPr/>
        <w:t xml:space="preserve">3.1 中国服饰零售业RFID应用分析</w:t>
      </w:r>
    </w:p>
    <w:p>
      <w:pPr>
        <w:spacing w:after="150"/>
      </w:pPr>
      <w:r>
        <w:rPr/>
        <w:t xml:space="preserve">3.1.1 RFID应用环节分析</w:t>
      </w:r>
    </w:p>
    <w:p>
      <w:pPr>
        <w:spacing w:after="150"/>
      </w:pPr>
      <w:r>
        <w:rPr/>
        <w:t xml:space="preserve">(1)店面零售环节RFID应用</w:t>
      </w:r>
    </w:p>
    <w:p>
      <w:pPr>
        <w:spacing w:after="150"/>
      </w:pPr>
      <w:r>
        <w:rPr/>
        <w:t xml:space="preserve">(2)配送中心RFID应用</w:t>
      </w:r>
    </w:p>
    <w:p>
      <w:pPr>
        <w:spacing w:after="150"/>
      </w:pPr>
      <w:r>
        <w:rPr/>
        <w:t xml:space="preserve">3.1.2 RFID技术成本收益分析</w:t>
      </w:r>
    </w:p>
    <w:p>
      <w:pPr>
        <w:spacing w:after="150"/>
      </w:pPr>
      <w:r>
        <w:rPr/>
        <w:t xml:space="preserve">3.1.3 RFID集成软件案例分析</w:t>
      </w:r>
    </w:p>
    <w:p>
      <w:pPr>
        <w:spacing w:after="150"/>
      </w:pPr>
      <w:r>
        <w:rPr/>
        <w:t xml:space="preserve">(1)太平鸟集团RFID智能试衣间数据采集应用方案</w:t>
      </w:r>
    </w:p>
    <w:p>
      <w:pPr>
        <w:spacing w:after="150"/>
      </w:pPr>
      <w:r>
        <w:rPr/>
        <w:t xml:space="preserve">(2)乐卡克服饰RFID服装物流管理系统</w:t>
      </w:r>
    </w:p>
    <w:p>
      <w:pPr>
        <w:spacing w:after="150"/>
      </w:pPr>
      <w:r>
        <w:rPr/>
        <w:t xml:space="preserve">(3)桑莎集团RFID应用案例</w:t>
      </w:r>
    </w:p>
    <w:p>
      <w:pPr>
        <w:spacing w:after="150"/>
      </w:pPr>
      <w:r>
        <w:rPr/>
        <w:t xml:space="preserve">3.1.4 RFID标签案例分析</w:t>
      </w:r>
    </w:p>
    <w:p>
      <w:pPr>
        <w:spacing w:after="150"/>
      </w:pPr>
      <w:r>
        <w:rPr/>
        <w:t xml:space="preserve">(1)红豆集团智慧门店RFID应用</w:t>
      </w:r>
    </w:p>
    <w:p>
      <w:pPr>
        <w:spacing w:after="150"/>
      </w:pPr>
      <w:r>
        <w:rPr/>
        <w:t xml:space="preserve">(2)北京瀚铭熙服装RFID追溯案例</w:t>
      </w:r>
    </w:p>
    <w:p>
      <w:pPr>
        <w:spacing w:after="150"/>
      </w:pPr>
      <w:r>
        <w:rPr/>
        <w:t xml:space="preserve">3.1.5 红领集团C2M案例分析</w:t>
      </w:r>
    </w:p>
    <w:p>
      <w:pPr>
        <w:spacing w:after="150"/>
      </w:pPr>
      <w:r>
        <w:rPr/>
        <w:t xml:space="preserve">(1)集团概况</w:t>
      </w:r>
    </w:p>
    <w:p>
      <w:pPr>
        <w:spacing w:after="150"/>
      </w:pPr>
      <w:r>
        <w:rPr/>
        <w:t xml:space="preserve">(2)集团C2M“个性化定制”模式</w:t>
      </w:r>
    </w:p>
    <w:p>
      <w:pPr>
        <w:spacing w:after="150"/>
      </w:pPr>
      <w:r>
        <w:rPr/>
        <w:t xml:space="preserve">(3)C2M“个性化定制”模式的效益</w:t>
      </w:r>
    </w:p>
    <w:p>
      <w:pPr>
        <w:spacing w:after="150"/>
      </w:pPr>
      <w:r>
        <w:rPr/>
        <w:t xml:space="preserve">(4)红领集团智慧工厂成功的关键点</w:t>
      </w:r>
    </w:p>
    <w:p>
      <w:pPr>
        <w:spacing w:after="150"/>
      </w:pPr>
      <w:r>
        <w:rPr/>
        <w:t xml:space="preserve">3.1.6 RFID其他案例分析</w:t>
      </w:r>
    </w:p>
    <w:p>
      <w:pPr>
        <w:spacing w:after="150"/>
      </w:pPr>
      <w:r>
        <w:rPr/>
        <w:t xml:space="preserve">(1)比利时服装零售JBC RFID系统分析</w:t>
      </w:r>
    </w:p>
    <w:p>
      <w:pPr>
        <w:spacing w:after="150"/>
      </w:pPr>
      <w:r>
        <w:rPr/>
        <w:t xml:space="preserve">(2)宁波合盛服饰MTS-RFID管理系统分析</w:t>
      </w:r>
    </w:p>
    <w:p>
      <w:pPr>
        <w:spacing w:after="150"/>
      </w:pPr>
      <w:r>
        <w:rPr/>
        <w:t xml:space="preserve">3.1.7 RFID市场竞争分析</w:t>
      </w:r>
    </w:p>
    <w:p>
      <w:pPr>
        <w:spacing w:after="150"/>
      </w:pPr>
      <w:r>
        <w:rPr/>
        <w:t xml:space="preserve">3.1.8 RFID应用趋势预测</w:t>
      </w:r>
    </w:p>
    <w:p>
      <w:pPr>
        <w:spacing w:after="150"/>
      </w:pPr>
      <w:r>
        <w:rPr/>
        <w:t xml:space="preserve">3.2 中国服饰零售业条码技术应用分析</w:t>
      </w:r>
    </w:p>
    <w:p>
      <w:pPr>
        <w:spacing w:after="150"/>
      </w:pPr>
      <w:r>
        <w:rPr/>
        <w:t xml:space="preserve">3.2.1 条码技术应用环节分析</w:t>
      </w:r>
    </w:p>
    <w:p>
      <w:pPr>
        <w:spacing w:after="150"/>
      </w:pPr>
      <w:r>
        <w:rPr/>
        <w:t xml:space="preserve">(1)条码在零售环节的应用</w:t>
      </w:r>
    </w:p>
    <w:p>
      <w:pPr>
        <w:spacing w:after="150"/>
      </w:pPr>
      <w:r>
        <w:rPr/>
        <w:t xml:space="preserve">(2)条码在企业内部管理的应用</w:t>
      </w:r>
    </w:p>
    <w:p>
      <w:pPr>
        <w:spacing w:after="150"/>
      </w:pPr>
      <w:r>
        <w:rPr/>
        <w:t xml:space="preserve">(3)条码在物流管理的应用</w:t>
      </w:r>
    </w:p>
    <w:p>
      <w:pPr>
        <w:spacing w:after="150"/>
      </w:pPr>
      <w:r>
        <w:rPr/>
        <w:t xml:space="preserve">(4)条码在原材料管理上的应用</w:t>
      </w:r>
    </w:p>
    <w:p>
      <w:pPr>
        <w:spacing w:after="150"/>
      </w:pPr>
      <w:r>
        <w:rPr/>
        <w:t xml:space="preserve">3.2.2 条码技术成本收益分析</w:t>
      </w:r>
    </w:p>
    <w:p>
      <w:pPr>
        <w:spacing w:after="150"/>
      </w:pPr>
      <w:r>
        <w:rPr/>
        <w:t xml:space="preserve">3.2.3 服饰行业条码应用现状</w:t>
      </w:r>
    </w:p>
    <w:p>
      <w:pPr>
        <w:spacing w:after="150"/>
      </w:pPr>
      <w:r>
        <w:rPr/>
        <w:t xml:space="preserve">3.2.4 典型服饰企业条码技术应用</w:t>
      </w:r>
    </w:p>
    <w:p>
      <w:pPr>
        <w:spacing w:after="150"/>
      </w:pPr>
      <w:r>
        <w:rPr/>
        <w:t xml:space="preserve">(1)宁波雅戈尔公司</w:t>
      </w:r>
    </w:p>
    <w:p>
      <w:pPr>
        <w:spacing w:after="150"/>
      </w:pPr>
      <w:r>
        <w:rPr/>
        <w:t xml:space="preserve">(2)京东</w:t>
      </w:r>
    </w:p>
    <w:p>
      <w:pPr>
        <w:spacing w:after="150"/>
      </w:pPr>
      <w:r>
        <w:rPr/>
        <w:t xml:space="preserve">3.2.5 服饰行业条码技术企业竞争分析</w:t>
      </w:r>
    </w:p>
    <w:p>
      <w:pPr>
        <w:spacing w:after="150"/>
      </w:pPr>
      <w:r>
        <w:rPr/>
        <w:t xml:space="preserve">(1)大连金成条码技术有限公司</w:t>
      </w:r>
    </w:p>
    <w:p>
      <w:pPr>
        <w:spacing w:after="150"/>
      </w:pPr>
      <w:r>
        <w:rPr/>
        <w:t xml:space="preserve">(2)上海拓维包装技术有限公司</w:t>
      </w:r>
    </w:p>
    <w:p>
      <w:pPr>
        <w:spacing w:after="150"/>
      </w:pPr>
      <w:r>
        <w:rPr/>
        <w:t xml:space="preserve">(3)广州博开条形码技术有限公司</w:t>
      </w:r>
    </w:p>
    <w:p>
      <w:pPr>
        <w:spacing w:after="150"/>
      </w:pPr>
      <w:r>
        <w:rPr/>
        <w:t xml:space="preserve">(4)中山市世创条码技术有限公司</w:t>
      </w:r>
    </w:p>
    <w:p>
      <w:pPr>
        <w:spacing w:after="150"/>
      </w:pPr>
      <w:r>
        <w:rPr/>
        <w:t xml:space="preserve">3.2.6 服饰零售行业条码应用趋势预测</w:t>
      </w:r>
    </w:p>
    <w:p>
      <w:pPr>
        <w:spacing w:after="150"/>
      </w:pPr>
      <w:r>
        <w:rPr/>
        <w:t xml:space="preserve">3.3 中国服饰零售业VR应用分析</w:t>
      </w:r>
    </w:p>
    <w:p>
      <w:pPr>
        <w:spacing w:after="150"/>
      </w:pPr>
      <w:r>
        <w:rPr/>
        <w:t xml:space="preserve">3.3.1 VR应用现状分析</w:t>
      </w:r>
    </w:p>
    <w:p>
      <w:pPr>
        <w:spacing w:after="150"/>
      </w:pPr>
      <w:r>
        <w:rPr/>
        <w:t xml:space="preserve">(1)VR市场规模分析</w:t>
      </w:r>
    </w:p>
    <w:p>
      <w:pPr>
        <w:spacing w:after="150"/>
      </w:pPr>
      <w:r>
        <w:rPr/>
        <w:t xml:space="preserve">(2)VR应用领域分析</w:t>
      </w:r>
    </w:p>
    <w:p>
      <w:pPr>
        <w:spacing w:after="150"/>
      </w:pPr>
      <w:r>
        <w:rPr/>
        <w:t xml:space="preserve">(3)VR在中国服饰零售业的应用</w:t>
      </w:r>
    </w:p>
    <w:p>
      <w:pPr>
        <w:spacing w:after="150"/>
      </w:pPr>
      <w:r>
        <w:rPr/>
        <w:t xml:space="preserve">3.3.2 VR应用成本收益分析</w:t>
      </w:r>
    </w:p>
    <w:p>
      <w:pPr>
        <w:spacing w:after="150"/>
      </w:pPr>
      <w:r>
        <w:rPr/>
        <w:t xml:space="preserve">3.3.3 VR应用企业分析</w:t>
      </w:r>
    </w:p>
    <w:p>
      <w:pPr>
        <w:spacing w:after="150"/>
      </w:pPr>
      <w:r>
        <w:rPr/>
        <w:t xml:space="preserve">(1)家乐福</w:t>
      </w:r>
    </w:p>
    <w:p>
      <w:pPr>
        <w:spacing w:after="150"/>
      </w:pPr>
      <w:r>
        <w:rPr/>
        <w:t xml:space="preserve">(2)eBay</w:t>
      </w:r>
    </w:p>
    <w:p>
      <w:pPr>
        <w:spacing w:after="150"/>
      </w:pPr>
      <w:r>
        <w:rPr/>
        <w:t xml:space="preserve">(3)阿里巴巴</w:t>
      </w:r>
    </w:p>
    <w:p>
      <w:pPr>
        <w:spacing w:after="150"/>
      </w:pPr>
      <w:r>
        <w:rPr/>
        <w:t xml:space="preserve">1)拟建全球最大3D商品库</w:t>
      </w:r>
    </w:p>
    <w:p>
      <w:pPr>
        <w:spacing w:after="150"/>
      </w:pPr>
      <w:r>
        <w:rPr/>
        <w:t xml:space="preserve">2)通过淘宝等品牌扶持硬件厂商</w:t>
      </w:r>
    </w:p>
    <w:p>
      <w:pPr>
        <w:spacing w:after="150"/>
      </w:pPr>
      <w:r>
        <w:rPr/>
        <w:t xml:space="preserve">3)从VR到AR，全面布局</w:t>
      </w:r>
    </w:p>
    <w:p>
      <w:pPr>
        <w:spacing w:after="150"/>
      </w:pPr>
      <w:r>
        <w:rPr/>
        <w:t xml:space="preserve">(4)京东</w:t>
      </w:r>
    </w:p>
    <w:p>
      <w:pPr>
        <w:spacing w:after="150"/>
      </w:pPr>
      <w:r>
        <w:rPr/>
        <w:t xml:space="preserve">3.3.4 VR应用案例分析</w:t>
      </w:r>
    </w:p>
    <w:p>
      <w:pPr>
        <w:spacing w:after="150"/>
      </w:pPr>
      <w:r>
        <w:rPr/>
        <w:t xml:space="preserve">(1)淘宝Buy+分析</w:t>
      </w:r>
    </w:p>
    <w:p>
      <w:pPr>
        <w:spacing w:after="150"/>
      </w:pPr>
      <w:r>
        <w:rPr/>
        <w:t xml:space="preserve">(2)京东VR购物星系分析</w:t>
      </w:r>
    </w:p>
    <w:p>
      <w:pPr>
        <w:spacing w:after="150"/>
      </w:pPr>
      <w:r>
        <w:rPr/>
        <w:t xml:space="preserve">3.3.5 VR应用趋势分析</w:t>
      </w:r>
    </w:p>
    <w:p>
      <w:pPr>
        <w:spacing w:after="150"/>
      </w:pPr>
      <w:r>
        <w:rPr/>
        <w:t xml:space="preserve">3.4 中国服饰零售业3D试衣应用分析</w:t>
      </w:r>
    </w:p>
    <w:p>
      <w:pPr>
        <w:spacing w:after="150"/>
      </w:pPr>
      <w:r>
        <w:rPr/>
        <w:t xml:space="preserve">3.4.1 3D试衣应用现状分析</w:t>
      </w:r>
    </w:p>
    <w:p>
      <w:pPr>
        <w:spacing w:after="150"/>
      </w:pPr>
      <w:r>
        <w:rPr/>
        <w:t xml:space="preserve">(1)3D试衣技术简介</w:t>
      </w:r>
    </w:p>
    <w:p>
      <w:pPr>
        <w:spacing w:after="150"/>
      </w:pPr>
      <w:r>
        <w:rPr/>
        <w:t xml:space="preserve">(2)3D试衣的实际操作</w:t>
      </w:r>
    </w:p>
    <w:p>
      <w:pPr>
        <w:spacing w:after="150"/>
      </w:pPr>
      <w:r>
        <w:rPr/>
        <w:t xml:space="preserve">(3)3D试衣应用现状</w:t>
      </w:r>
    </w:p>
    <w:p>
      <w:pPr>
        <w:spacing w:after="150"/>
      </w:pPr>
      <w:r>
        <w:rPr/>
        <w:t xml:space="preserve">3.4.2 3D试衣成本收益分析</w:t>
      </w:r>
    </w:p>
    <w:p>
      <w:pPr>
        <w:spacing w:after="150"/>
      </w:pPr>
      <w:r>
        <w:rPr/>
        <w:t xml:space="preserve">3.4.3 3D试衣典型软件系统分析</w:t>
      </w:r>
    </w:p>
    <w:p>
      <w:pPr>
        <w:spacing w:after="150"/>
      </w:pPr>
      <w:r>
        <w:rPr/>
        <w:t xml:space="preserve">(1)Mvm系统</w:t>
      </w:r>
    </w:p>
    <w:p>
      <w:pPr>
        <w:spacing w:after="150"/>
      </w:pPr>
      <w:r>
        <w:rPr/>
        <w:t xml:space="preserve">(2)C2pop系统</w:t>
      </w:r>
    </w:p>
    <w:p>
      <w:pPr>
        <w:spacing w:after="150"/>
      </w:pPr>
      <w:r>
        <w:rPr/>
        <w:t xml:space="preserve">(3)VRP系统</w:t>
      </w:r>
    </w:p>
    <w:p>
      <w:pPr>
        <w:spacing w:after="150"/>
      </w:pPr>
      <w:r>
        <w:rPr/>
        <w:t xml:space="preserve">3.4.4 3D试衣云3D人体测量定制系统分析</w:t>
      </w:r>
    </w:p>
    <w:p>
      <w:pPr>
        <w:spacing w:after="150"/>
      </w:pPr>
      <w:r>
        <w:rPr/>
        <w:t xml:space="preserve">3.4.5 3D试衣市场竞争分析</w:t>
      </w:r>
    </w:p>
    <w:p>
      <w:pPr>
        <w:spacing w:after="150"/>
      </w:pPr>
      <w:r>
        <w:rPr/>
        <w:t xml:space="preserve">(1)奥狮3D</w:t>
      </w:r>
    </w:p>
    <w:p>
      <w:pPr>
        <w:spacing w:after="150"/>
      </w:pPr>
      <w:r>
        <w:rPr/>
        <w:t xml:space="preserve">(2)3D咕咕试衣间</w:t>
      </w:r>
    </w:p>
    <w:p>
      <w:pPr>
        <w:spacing w:after="150"/>
      </w:pPr>
      <w:r>
        <w:rPr/>
        <w:t xml:space="preserve">3.4.6 3D试衣应用趋势分析</w:t>
      </w:r>
    </w:p>
    <w:p>
      <w:pPr>
        <w:spacing w:after="150"/>
      </w:pPr>
      <w:r>
        <w:rPr/>
        <w:t xml:space="preserve">3.5 中国服饰零售业其他信息化技术应用分析</w:t>
      </w:r>
    </w:p>
    <w:p>
      <w:pPr>
        <w:spacing w:after="150"/>
      </w:pPr>
      <w:r>
        <w:rPr/>
        <w:t xml:space="preserve">3.5.1 销售时点系统(POS系统)</w:t>
      </w:r>
    </w:p>
    <w:p>
      <w:pPr>
        <w:spacing w:after="150"/>
      </w:pPr>
      <w:r>
        <w:rPr/>
        <w:t xml:space="preserve">(1)POS系统应用现状分析</w:t>
      </w:r>
    </w:p>
    <w:p>
      <w:pPr>
        <w:spacing w:after="150"/>
      </w:pPr>
      <w:r>
        <w:rPr/>
        <w:t xml:space="preserve">(2)POS系统应用案例分析</w:t>
      </w:r>
    </w:p>
    <w:p>
      <w:pPr>
        <w:spacing w:after="150"/>
      </w:pPr>
      <w:r>
        <w:rPr/>
        <w:t xml:space="preserve">(3)POS系统市场竞争分析</w:t>
      </w:r>
    </w:p>
    <w:p>
      <w:pPr>
        <w:spacing w:after="150"/>
      </w:pPr>
      <w:r>
        <w:rPr/>
        <w:t xml:space="preserve">3.5.2 电子订货系统(EOS系统)</w:t>
      </w:r>
    </w:p>
    <w:p>
      <w:pPr>
        <w:spacing w:after="150"/>
      </w:pPr>
      <w:r>
        <w:rPr/>
        <w:t xml:space="preserve">(1)EOS系统应用现状分析</w:t>
      </w:r>
    </w:p>
    <w:p>
      <w:pPr>
        <w:spacing w:after="150"/>
      </w:pPr>
      <w:r>
        <w:rPr/>
        <w:t xml:space="preserve">(2)EOS系统应用案例分析</w:t>
      </w:r>
    </w:p>
    <w:p>
      <w:pPr>
        <w:spacing w:after="150"/>
      </w:pPr>
      <w:r>
        <w:rPr/>
        <w:t xml:space="preserve">(3)EOS系统市场竞争分析</w:t>
      </w:r>
    </w:p>
    <w:p>
      <w:pPr>
        <w:spacing w:after="150"/>
      </w:pPr>
      <w:r>
        <w:rPr/>
        <w:t xml:space="preserve">3.5.3 门店管理系统(SOS系统)</w:t>
      </w:r>
    </w:p>
    <w:p>
      <w:pPr>
        <w:spacing w:after="150"/>
      </w:pPr>
      <w:r>
        <w:rPr/>
        <w:t xml:space="preserve">(1)SOS系统应用现状分析</w:t>
      </w:r>
    </w:p>
    <w:p>
      <w:pPr>
        <w:spacing w:after="150"/>
      </w:pPr>
      <w:r>
        <w:rPr/>
        <w:t xml:space="preserve">(2)SOS系统应用案例分析</w:t>
      </w:r>
    </w:p>
    <w:p>
      <w:pPr>
        <w:spacing w:after="150"/>
      </w:pPr>
      <w:r>
        <w:rPr/>
        <w:t xml:space="preserve">(3)SOS系统市场竞争分析</w:t>
      </w:r>
    </w:p>
    <w:p>
      <w:pPr>
        <w:spacing w:after="150"/>
      </w:pPr>
      <w:r>
        <w:rPr/>
        <w:t xml:space="preserve">3.5.4 业务管理系统(BMS系统)</w:t>
      </w:r>
    </w:p>
    <w:p>
      <w:pPr>
        <w:spacing w:after="150"/>
      </w:pPr>
      <w:r>
        <w:rPr/>
        <w:t xml:space="preserve">(1)BMS系统应用现状分析</w:t>
      </w:r>
    </w:p>
    <w:p>
      <w:pPr>
        <w:spacing w:after="150"/>
      </w:pPr>
      <w:r>
        <w:rPr/>
        <w:t xml:space="preserve">(2)BMS系统应用案例分析</w:t>
      </w:r>
    </w:p>
    <w:p>
      <w:pPr>
        <w:spacing w:after="150"/>
      </w:pPr>
      <w:r>
        <w:rPr/>
        <w:t xml:space="preserve">(3)BMS系统市场竞争分析</w:t>
      </w:r>
    </w:p>
    <w:p>
      <w:pPr>
        <w:spacing w:after="150"/>
      </w:pPr>
      <w:r>
        <w:rPr/>
        <w:t xml:space="preserve">3.5.5 电子数据交换(EDI)</w:t>
      </w:r>
    </w:p>
    <w:p>
      <w:pPr>
        <w:spacing w:after="150"/>
      </w:pPr>
      <w:r>
        <w:rPr/>
        <w:t xml:space="preserve">(1)EDI系统应用现状分析</w:t>
      </w:r>
    </w:p>
    <w:p>
      <w:pPr>
        <w:spacing w:after="150"/>
      </w:pPr>
      <w:r>
        <w:rPr/>
        <w:t xml:space="preserve">(2)EDI系统应用案例分析</w:t>
      </w:r>
    </w:p>
    <w:p>
      <w:pPr>
        <w:spacing w:after="150"/>
      </w:pPr>
      <w:r>
        <w:rPr/>
        <w:t xml:space="preserve">(3)EDI系统市场竞争分析</w:t>
      </w:r>
    </w:p>
    <w:p>
      <w:pPr>
        <w:spacing w:after="150"/>
      </w:pPr>
      <w:r>
        <w:rPr/>
        <w:t xml:space="preserve">3.5.6 管理信息系统(MIS系统)</w:t>
      </w:r>
    </w:p>
    <w:p>
      <w:pPr>
        <w:spacing w:after="150"/>
      </w:pPr>
      <w:r>
        <w:rPr/>
        <w:t xml:space="preserve">(1)MIS系统应用现状分析</w:t>
      </w:r>
    </w:p>
    <w:p>
      <w:pPr>
        <w:spacing w:after="150"/>
      </w:pPr>
      <w:r>
        <w:rPr/>
        <w:t xml:space="preserve">(2)MIS系统应用案例分析</w:t>
      </w:r>
    </w:p>
    <w:p>
      <w:pPr>
        <w:spacing w:after="150"/>
      </w:pPr>
      <w:r>
        <w:rPr/>
        <w:t xml:space="preserve">(3)MIS系统市场竞争分析</w:t>
      </w:r>
    </w:p>
    <w:p>
      <w:pPr>
        <w:spacing w:after="150"/>
      </w:pPr>
      <w:r>
        <w:rPr/>
        <w:t xml:space="preserve">3.6 中国服饰零售业信息化商业模式分析</w:t>
      </w:r>
    </w:p>
    <w:p>
      <w:pPr>
        <w:spacing w:after="150"/>
      </w:pPr>
      <w:r>
        <w:rPr/>
        <w:t xml:space="preserve">3.6.1 中国服饰零售业信息化产业链分析</w:t>
      </w:r>
    </w:p>
    <w:p>
      <w:pPr>
        <w:spacing w:after="150"/>
      </w:pPr>
      <w:r>
        <w:rPr/>
        <w:t xml:space="preserve">3.6.2 中国服饰零售业信息化价值分布</w:t>
      </w:r>
    </w:p>
    <w:p>
      <w:pPr>
        <w:spacing w:after="150"/>
      </w:pPr>
      <w:r>
        <w:rPr/>
        <w:t xml:space="preserve">3.6.3 中国服饰零售业信息化大数据应用</w:t>
      </w:r>
    </w:p>
    <w:p>
      <w:pPr>
        <w:spacing w:after="150"/>
      </w:pPr>
      <w:r>
        <w:rPr/>
        <w:t xml:space="preserve">(1)大数据的商业价值</w:t>
      </w:r>
    </w:p>
    <w:p>
      <w:pPr>
        <w:spacing w:after="150"/>
      </w:pPr>
      <w:r>
        <w:rPr/>
        <w:t xml:space="preserve">(2)服饰零售信息化的大数据应用</w:t>
      </w:r>
    </w:p>
    <w:p>
      <w:pPr>
        <w:spacing w:after="150"/>
      </w:pPr>
      <w:r>
        <w:rPr/>
        <w:t xml:space="preserve">3.6.4 中国服饰零售业信息化商业价值变现</w:t>
      </w:r>
    </w:p>
    <w:p>
      <w:pPr>
        <w:spacing w:after="150"/>
      </w:pPr>
      <w:r>
        <w:rPr/>
        <w:t xml:space="preserve">3.6.5 中国服饰零售业信息化商业模式设计</w:t>
      </w:r>
    </w:p>
    <w:p>
      <w:pPr>
        <w:spacing w:after="150"/>
      </w:pPr>
      <w:r>
        <w:rPr/>
        <w:t xml:space="preserve">3.6.6 中国服饰零售业信息化商业模式案例分析</w:t>
      </w:r>
    </w:p>
    <w:p>
      <w:pPr>
        <w:spacing w:after="150"/>
      </w:pPr>
      <w:r>
        <w:rPr>
          <w:b w:val="1"/>
          <w:bCs w:val="1"/>
        </w:rPr>
        <w:t xml:space="preserve">第四章 中国服饰零售行业信息化市场竞争分析</w:t>
      </w:r>
    </w:p>
    <w:p>
      <w:pPr>
        <w:spacing w:after="150"/>
      </w:pPr>
      <w:r>
        <w:rPr/>
        <w:t xml:space="preserve">4.1 中国服饰零售业信息化供应市场竞争格局</w:t>
      </w:r>
    </w:p>
    <w:p>
      <w:pPr>
        <w:spacing w:after="150"/>
      </w:pPr>
      <w:r>
        <w:rPr/>
        <w:t xml:space="preserve">4.1.1 全球服饰零售业RFID供应市场竞争格局分析</w:t>
      </w:r>
    </w:p>
    <w:p>
      <w:pPr>
        <w:spacing w:after="150"/>
      </w:pPr>
      <w:r>
        <w:rPr/>
        <w:t xml:space="preserve">4.1.2 国内服饰零售业RFID供应市场竞争格局分析</w:t>
      </w:r>
    </w:p>
    <w:p>
      <w:pPr>
        <w:spacing w:after="150"/>
      </w:pPr>
      <w:r>
        <w:rPr/>
        <w:t xml:space="preserve">4.2 中国服饰零售业信息化市场五力竞争分析</w:t>
      </w:r>
    </w:p>
    <w:p>
      <w:pPr>
        <w:spacing w:after="150"/>
      </w:pPr>
      <w:r>
        <w:rPr/>
        <w:t xml:space="preserve">4.2.1 上游议价能力分析</w:t>
      </w:r>
    </w:p>
    <w:p>
      <w:pPr>
        <w:spacing w:after="150"/>
      </w:pPr>
      <w:r>
        <w:rPr/>
        <w:t xml:space="preserve">4.2.2 下游议价能力分析</w:t>
      </w:r>
    </w:p>
    <w:p>
      <w:pPr>
        <w:spacing w:after="150"/>
      </w:pPr>
      <w:r>
        <w:rPr/>
        <w:t xml:space="preserve">4.2.3 潜在进入者威胁分析</w:t>
      </w:r>
    </w:p>
    <w:p>
      <w:pPr>
        <w:spacing w:after="150"/>
      </w:pPr>
      <w:r>
        <w:rPr/>
        <w:t xml:space="preserve">4.2.4 行业间企业内部竞争</w:t>
      </w:r>
    </w:p>
    <w:p>
      <w:pPr>
        <w:spacing w:after="150"/>
      </w:pPr>
      <w:r>
        <w:rPr/>
        <w:t xml:space="preserve">4.2.5 替代品威胁分析</w:t>
      </w:r>
    </w:p>
    <w:p>
      <w:pPr>
        <w:spacing w:after="150"/>
      </w:pPr>
      <w:r>
        <w:rPr/>
        <w:t xml:space="preserve">4.2.6 行业竞争程度总结</w:t>
      </w:r>
    </w:p>
    <w:p>
      <w:pPr>
        <w:spacing w:after="150"/>
      </w:pPr>
      <w:r>
        <w:rPr/>
        <w:t xml:space="preserve">4.3 中国服饰零售业信息化供应市场典型企业分析</w:t>
      </w:r>
    </w:p>
    <w:p>
      <w:pPr>
        <w:spacing w:after="150"/>
      </w:pPr>
      <w:r>
        <w:rPr/>
        <w:t xml:space="preserve">4.3.1 厦门信达股份有限公司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4.3.2 思创医惠科技股份有限公司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4.3.3 SML</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4.3.4 中山达华智能科技股份有限公司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4.3.5 保点系统公司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4.3.6 上海营信信息技术有限公司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4.3.7 惠州市英迪科技有限公司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4.3.8 无锡凯施智联软件科技有限公司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4.3.9 上海济强电子科技有限公司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t xml:space="preserve">4.3.10 上海商格信息科技有限公司</w:t>
      </w:r>
    </w:p>
    <w:p>
      <w:pPr>
        <w:spacing w:after="150"/>
      </w:pPr>
      <w:r>
        <w:rPr/>
        <w:t xml:space="preserve">(1)企业基本信息介绍</w:t>
      </w:r>
    </w:p>
    <w:p>
      <w:pPr>
        <w:spacing w:after="150"/>
      </w:pPr>
      <w:r>
        <w:rPr/>
        <w:t xml:space="preserve">(2)企业主营业务分析</w:t>
      </w:r>
    </w:p>
    <w:p>
      <w:pPr>
        <w:spacing w:after="150"/>
      </w:pPr>
      <w:r>
        <w:rPr/>
        <w:t xml:space="preserve">(3)企业市场布局分析</w:t>
      </w:r>
    </w:p>
    <w:p>
      <w:pPr>
        <w:spacing w:after="150"/>
      </w:pPr>
      <w:r>
        <w:rPr/>
        <w:t xml:space="preserve">(4)企业RFID业务布局</w:t>
      </w:r>
    </w:p>
    <w:p>
      <w:pPr>
        <w:spacing w:after="150"/>
      </w:pPr>
      <w:r>
        <w:rPr/>
        <w:t xml:space="preserve">(5)企业RFID典型客户</w:t>
      </w:r>
    </w:p>
    <w:p>
      <w:pPr>
        <w:spacing w:after="150"/>
      </w:pPr>
      <w:r>
        <w:rPr/>
        <w:t xml:space="preserve">(6)企业竞争策略分析</w:t>
      </w:r>
    </w:p>
    <w:p>
      <w:pPr>
        <w:spacing w:after="150"/>
      </w:pPr>
      <w:r>
        <w:rPr>
          <w:b w:val="1"/>
          <w:bCs w:val="1"/>
        </w:rPr>
        <w:t xml:space="preserve">第五章 国内外服饰零售行业信息化目标企业分析</w:t>
      </w:r>
    </w:p>
    <w:p>
      <w:pPr>
        <w:spacing w:after="150"/>
      </w:pPr>
      <w:r>
        <w:rPr/>
        <w:t xml:space="preserve">5.1 国内外服饰零售业信息化市场格局分析</w:t>
      </w:r>
    </w:p>
    <w:p>
      <w:pPr>
        <w:spacing w:after="150"/>
      </w:pPr>
      <w:r>
        <w:rPr/>
        <w:t xml:space="preserve">5.2 国际服饰零售业信息化市场企业分析</w:t>
      </w:r>
    </w:p>
    <w:p>
      <w:pPr>
        <w:spacing w:after="150"/>
      </w:pPr>
      <w:r>
        <w:rPr/>
        <w:t xml:space="preserve">5.2.1 沃尔玛</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5.2.2 梅西百货</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5.2.3 American Apparel</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5.2.4 ZARA</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5.2.5 Decathlon</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5.2.6 GAP</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5.2.7 Target</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5.2.8 Tesco</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5.2.9 英国玛莎百货</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5.2.10 HM</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5.2.11 迅销集团</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5.2.12 麦德龙</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 中国服饰零售业信息化市场企业分析</w:t>
      </w:r>
    </w:p>
    <w:p>
      <w:pPr>
        <w:spacing w:after="150"/>
      </w:pPr>
      <w:r>
        <w:rPr/>
        <w:t xml:space="preserve">5.3.1 思捷环球控股有限公司</w:t>
      </w:r>
    </w:p>
    <w:p>
      <w:pPr>
        <w:spacing w:after="150"/>
      </w:pPr>
      <w:r>
        <w:rPr/>
        <w:t xml:space="preserve">(1)企业基本信息介绍</w:t>
      </w:r>
    </w:p>
    <w:p>
      <w:pPr>
        <w:spacing w:after="150"/>
      </w:pPr>
      <w:r>
        <w:rPr/>
        <w:t xml:space="preserve">(2)企业经营情况分析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5.3.2 北京王府井百货(集团)股份有限公司</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5.3.3 上海美特斯邦威服饰股份有限公司</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5.3.4 浙江森马服饰股份有限公司</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5.3.5 海澜之家股份有限公司</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(5)企业RFID供应商分析</w:t>
      </w:r>
    </w:p>
    <w:p>
      <w:pPr>
        <w:spacing w:after="150"/>
      </w:pPr>
      <w:r>
        <w:rPr/>
        <w:t xml:space="preserve">(6)企业RFID市场空间分析</w:t>
      </w:r>
    </w:p>
    <w:p>
      <w:pPr>
        <w:spacing w:after="150"/>
      </w:pPr>
      <w:r>
        <w:rPr/>
        <w:t xml:space="preserve">5.3.6 朗姿股份有限公司</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5.3.7 深圳歌力思服饰股份有限公司</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t xml:space="preserve">5.3.8 红豆集团</w:t>
      </w:r>
    </w:p>
    <w:p>
      <w:pPr>
        <w:spacing w:after="150"/>
      </w:pPr>
      <w:r>
        <w:rPr/>
        <w:t xml:space="preserve">(1)企业基本信息介绍</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(3)企业信息化水平分析</w:t>
      </w:r>
    </w:p>
    <w:p>
      <w:pPr>
        <w:spacing w:after="150"/>
      </w:pPr>
      <w:r>
        <w:rPr/>
        <w:t xml:space="preserve">(4)企业RFID应用现状</w:t>
      </w:r>
    </w:p>
    <w:p>
      <w:pPr>
        <w:spacing w:after="150"/>
      </w:pPr>
      <w:r>
        <w:rPr/>
        <w:t xml:space="preserve">(5)企业RFID市场空间分析</w:t>
      </w:r>
    </w:p>
    <w:p>
      <w:pPr>
        <w:spacing w:after="150"/>
      </w:pPr>
      <w:r>
        <w:rPr>
          <w:b w:val="1"/>
          <w:bCs w:val="1"/>
        </w:rPr>
        <w:t xml:space="preserve">第六章 中国服饰零售行业信息化市场投资机会分析</w:t>
      </w:r>
    </w:p>
    <w:p>
      <w:pPr>
        <w:spacing w:after="150"/>
      </w:pPr>
      <w:r>
        <w:rPr/>
        <w:t xml:space="preserve">6.1 中国服饰零售业信息化市场发展趋势及前景</w:t>
      </w:r>
    </w:p>
    <w:p>
      <w:pPr>
        <w:spacing w:after="150"/>
      </w:pPr>
      <w:r>
        <w:rPr/>
        <w:t xml:space="preserve">6.1.1 服饰零售业信息化市场发展趋势分析</w:t>
      </w:r>
    </w:p>
    <w:p>
      <w:pPr>
        <w:spacing w:after="150"/>
      </w:pPr>
      <w:r>
        <w:rPr/>
        <w:t xml:space="preserve">6.1.2 服饰零售业信息化未来市场容量预测</w:t>
      </w:r>
    </w:p>
    <w:p>
      <w:pPr>
        <w:spacing w:after="150"/>
      </w:pPr>
      <w:r>
        <w:rPr/>
        <w:t xml:space="preserve">6.2 中国服饰零售业信息化市场投资壁垒分析</w:t>
      </w:r>
    </w:p>
    <w:p>
      <w:pPr>
        <w:spacing w:after="150"/>
      </w:pPr>
      <w:r>
        <w:rPr/>
        <w:t xml:space="preserve">6.2.1 进入壁垒分析</w:t>
      </w:r>
    </w:p>
    <w:p>
      <w:pPr>
        <w:spacing w:after="150"/>
      </w:pPr>
      <w:r>
        <w:rPr/>
        <w:t xml:space="preserve">6.2.2 退出壁垒分析</w:t>
      </w:r>
    </w:p>
    <w:p>
      <w:pPr>
        <w:spacing w:after="150"/>
      </w:pPr>
      <w:r>
        <w:rPr/>
        <w:t xml:space="preserve">6.3 中国服饰零售业信息化市场投资机会分析</w:t>
      </w:r>
    </w:p>
    <w:p>
      <w:pPr>
        <w:spacing w:after="150"/>
      </w:pPr>
      <w:r>
        <w:rPr/>
        <w:t xml:space="preserve">6.3.1 投资机会分析</w:t>
      </w:r>
    </w:p>
    <w:p>
      <w:pPr>
        <w:spacing w:after="150"/>
      </w:pPr>
      <w:r>
        <w:rPr/>
        <w:t xml:space="preserve">6.3.2 投资战略建议</w:t>
      </w:r>
    </w:p>
    <w:p>
      <w:pPr>
        <w:spacing w:after="150"/>
      </w:pPr>
      <w:r>
        <w:rPr>
          <w:b w:val="1"/>
          <w:bCs w:val="1"/>
        </w:rPr>
        <w:t xml:space="preserve">图表目录</w:t>
      </w:r>
    </w:p>
    <w:p>
      <w:pPr>
        <w:spacing w:after="150"/>
      </w:pPr>
      <w:r>
        <w:rPr/>
        <w:t xml:space="preserve">图表1：2019-2023年我国各地区奢侈品类服饰零售业发展情况</w:t>
      </w:r>
    </w:p>
    <w:p>
      <w:pPr>
        <w:spacing w:after="150"/>
      </w:pPr>
      <w:r>
        <w:rPr/>
        <w:t xml:space="preserve">图表2：中国内地奢侈品市场前五品牌</w:t>
      </w:r>
    </w:p>
    <w:p>
      <w:pPr>
        <w:spacing w:after="150"/>
      </w:pPr>
      <w:r>
        <w:rPr/>
        <w:t xml:space="preserve">图表3：中国市场快时尚品牌</w:t>
      </w:r>
    </w:p>
    <w:p>
      <w:pPr>
        <w:spacing w:after="150"/>
      </w:pPr>
      <w:r>
        <w:rPr/>
        <w:t xml:space="preserve">图表4：2019-2023年安踏经营情况(单位：亿元，%)</w:t>
      </w:r>
    </w:p>
    <w:p>
      <w:pPr>
        <w:spacing w:after="150"/>
      </w:pPr>
      <w:r>
        <w:rPr/>
        <w:t xml:space="preserve">图表5：2019-2023年李宁经营情况(单位：亿元，%)</w:t>
      </w:r>
    </w:p>
    <w:p>
      <w:pPr>
        <w:spacing w:after="150"/>
      </w:pPr>
      <w:r>
        <w:rPr/>
        <w:t xml:space="preserve">图表6：2019-2023年李宁销售网络情况(单位：%)</w:t>
      </w:r>
    </w:p>
    <w:p>
      <w:pPr>
        <w:spacing w:after="150"/>
      </w:pPr>
      <w:r>
        <w:rPr/>
        <w:t xml:space="preserve">图表7：2019-2023年李宁地区分布情况(单位：%)</w:t>
      </w:r>
    </w:p>
    <w:p>
      <w:pPr>
        <w:spacing w:after="150"/>
      </w:pPr>
      <w:r>
        <w:rPr/>
        <w:t xml:space="preserve">图表8：2019-2023年中国服饰零售业零售额TOP10地区(单位：亿元)</w:t>
      </w:r>
    </w:p>
    <w:p>
      <w:pPr>
        <w:spacing w:after="150"/>
      </w:pPr>
      <w:r>
        <w:rPr/>
        <w:t xml:space="preserve">图表9：2019-2023年中国服装产量TOP10地区(单位：万件)</w:t>
      </w:r>
    </w:p>
    <w:p>
      <w:pPr>
        <w:spacing w:after="150"/>
      </w:pPr>
      <w:r>
        <w:rPr/>
        <w:t xml:space="preserve">图表10：2019-2023年中国鞋类产量TOP10地区(单位：万双，亿双)</w:t>
      </w:r>
    </w:p>
    <w:p>
      <w:pPr>
        <w:spacing w:after="150"/>
      </w:pPr>
      <w:r>
        <w:rPr/>
        <w:t xml:space="preserve">图表11：2019-2023年我国奢侈品类服饰零售额变化情况(单位：亿元)</w:t>
      </w:r>
    </w:p>
    <w:p>
      <w:pPr>
        <w:spacing w:after="150"/>
      </w:pPr>
      <w:r>
        <w:rPr/>
        <w:t xml:space="preserve">图表12：2019-2023年我国快时尚类服饰零售额变化情况(单位：亿元)</w:t>
      </w:r>
    </w:p>
    <w:p>
      <w:pPr>
        <w:spacing w:after="150"/>
      </w:pPr>
      <w:r>
        <w:rPr/>
        <w:t xml:space="preserve">图表13：2019-2023年我国体育运动类服饰零售额变化情况(单位：亿元，%)</w:t>
      </w:r>
    </w:p>
    <w:p>
      <w:pPr>
        <w:spacing w:after="150"/>
      </w:pPr>
      <w:r>
        <w:rPr/>
        <w:t xml:space="preserve">图表14：2019-2023年我国限额以上服饰零售行业主营业务利润变化情况(单位：亿元，%)</w:t>
      </w:r>
    </w:p>
    <w:p>
      <w:pPr>
        <w:spacing w:after="150"/>
      </w:pPr>
      <w:r>
        <w:rPr/>
        <w:t xml:space="preserve">图表15：2019-2023年中国限额以上服饰零售业主营业务利润TOP10地区(单位：亿元)</w:t>
      </w:r>
    </w:p>
    <w:p>
      <w:pPr>
        <w:spacing w:after="150"/>
      </w:pPr>
      <w:r>
        <w:rPr/>
        <w:t xml:space="preserve">图表16：2019-2023年我国奢侈品类服饰零售业主营业务利润变化情况(单位：亿元)</w:t>
      </w:r>
    </w:p>
    <w:p>
      <w:pPr>
        <w:spacing w:after="150"/>
      </w:pPr>
      <w:r>
        <w:rPr/>
        <w:t xml:space="preserve">图表17：2019-2023年我国快时尚类服饰零售业主营业务利润变化情况(单位：亿元)</w:t>
      </w:r>
    </w:p>
    <w:p>
      <w:pPr>
        <w:spacing w:after="150"/>
      </w:pPr>
      <w:r>
        <w:rPr/>
        <w:t xml:space="preserve">图表18：2019-2023年我国体育运动类服饰零售业主营业务利润变化情况(单位：亿元，%)</w:t>
      </w:r>
    </w:p>
    <w:p>
      <w:pPr>
        <w:spacing w:after="150"/>
      </w:pPr>
      <w:r>
        <w:rPr/>
        <w:t xml:space="preserve">图表19：2019-2023年我国限额以上服饰零售行业从业人员变化趋势图(单位：万人，%)</w:t>
      </w:r>
    </w:p>
    <w:p>
      <w:pPr>
        <w:spacing w:after="150"/>
      </w:pPr>
      <w:r>
        <w:rPr/>
        <w:t xml:space="preserve">图表20：2019-2023年我国限额以上服饰零售行业企业数量变化趋势图(单位：个)</w:t>
      </w:r>
    </w:p>
    <w:p>
      <w:pPr>
        <w:spacing w:after="150"/>
      </w:pPr>
      <w:r>
        <w:rPr/>
        <w:t xml:space="preserve">图表21：2019-2023年我国服饰零售行业零售额变化趋势图(单位：亿元，%)</w:t>
      </w:r>
    </w:p>
    <w:p>
      <w:pPr>
        <w:spacing w:after="150"/>
      </w:pPr>
      <w:r>
        <w:rPr/>
        <w:t xml:space="preserve">图表22：2019-2023年我国服饰零售行业零售额增长率变化趋势图(单位：%)</w:t>
      </w:r>
    </w:p>
    <w:p>
      <w:pPr>
        <w:spacing w:after="150"/>
      </w:pPr>
      <w:r>
        <w:rPr/>
        <w:t xml:space="preserve">图表23：行业生命周期特征</w:t>
      </w:r>
    </w:p>
    <w:p>
      <w:pPr>
        <w:spacing w:after="150"/>
      </w:pPr>
      <w:r>
        <w:rPr/>
        <w:t xml:space="preserve">图表24：中国服饰零售行业生命周期分析</w:t>
      </w:r>
    </w:p>
    <w:p>
      <w:pPr>
        <w:spacing w:after="150"/>
      </w:pPr>
      <w:r>
        <w:rPr/>
        <w:t xml:space="preserve">图表25：中国服饰零售行业发展趋势分析</w:t>
      </w:r>
    </w:p>
    <w:p>
      <w:pPr>
        <w:spacing w:after="150"/>
      </w:pPr>
      <w:r>
        <w:rPr/>
        <w:t xml:space="preserve">图表26：2024-2029年中国服饰零售行业市场规模预测(单位：亿元)</w:t>
      </w:r>
    </w:p>
    <w:p>
      <w:pPr>
        <w:spacing w:after="150"/>
      </w:pPr>
      <w:r>
        <w:rPr/>
        <w:t xml:space="preserve">图表27：支持移动支付的POS技术</w:t>
      </w:r>
    </w:p>
    <w:p>
      <w:pPr>
        <w:spacing w:after="150"/>
      </w:pPr>
      <w:r>
        <w:rPr/>
        <w:t xml:space="preserve">图表28：2024-2029年全球云计算市场规模及预测(单位：亿美元)</w:t>
      </w:r>
    </w:p>
    <w:p>
      <w:pPr>
        <w:spacing w:after="150"/>
      </w:pPr>
      <w:r>
        <w:rPr/>
        <w:t xml:space="preserve">图表29：2019-2023年全球云计算市场结构(单位：%)</w:t>
      </w:r>
    </w:p>
    <w:p>
      <w:pPr>
        <w:spacing w:after="150"/>
      </w:pPr>
      <w:r>
        <w:rPr/>
        <w:t xml:space="preserve">图表30：云计算市场区域分布(单位：%)</w:t>
      </w:r>
    </w:p>
    <w:p>
      <w:pPr>
        <w:spacing w:after="150"/>
      </w:pPr>
      <w:r>
        <w:rPr/>
        <w:t xml:space="preserve">图表31：2019-2023年全球云计算在零售业的应用规模(单位：亿美元)</w:t>
      </w:r>
    </w:p>
    <w:p>
      <w:pPr>
        <w:spacing w:after="150"/>
      </w:pPr>
      <w:r>
        <w:rPr/>
        <w:t xml:space="preserve">图表32：2019-2023年全球移动支付用户规模情况(单位：亿户，%)</w:t>
      </w:r>
    </w:p>
    <w:p>
      <w:pPr>
        <w:spacing w:after="150"/>
      </w:pPr>
      <w:r>
        <w:rPr/>
        <w:t xml:space="preserve">图表33：2019-2023年全球移动支付市场规模及增长率(单位：亿美元，%)</w:t>
      </w:r>
    </w:p>
    <w:p>
      <w:pPr>
        <w:spacing w:after="150"/>
      </w:pPr>
      <w:r>
        <w:rPr/>
        <w:t xml:space="preserve">图表34：2019-2023年全球移动支付市场结构(单位：%)</w:t>
      </w:r>
    </w:p>
    <w:p>
      <w:pPr>
        <w:spacing w:after="150"/>
      </w:pPr>
      <w:r>
        <w:rPr/>
        <w:t xml:space="preserve">图表35：全球主要国家手机支付发展情况比较</w:t>
      </w:r>
    </w:p>
    <w:p>
      <w:pPr>
        <w:spacing w:after="150"/>
      </w:pPr>
      <w:r>
        <w:rPr/>
        <w:t xml:space="preserve">图表36：2019-2023年美国移动支付实现的交易额情况(单位：亿美元)</w:t>
      </w:r>
    </w:p>
    <w:p>
      <w:pPr>
        <w:spacing w:after="150"/>
      </w:pPr>
      <w:r>
        <w:rPr/>
        <w:t xml:space="preserve">图表37：2019-2023年市场影响较大的移动支付方案</w:t>
      </w:r>
    </w:p>
    <w:p>
      <w:pPr>
        <w:spacing w:after="150"/>
      </w:pPr>
      <w:r>
        <w:rPr/>
        <w:t xml:space="preserve">图表38：美国各行业/服务的本地商务规模(单位：亿美元)</w:t>
      </w:r>
    </w:p>
    <w:p>
      <w:pPr>
        <w:spacing w:after="150"/>
      </w:pPr>
      <w:r>
        <w:rPr/>
        <w:t xml:space="preserve">图表39：2024-2029年全球大数据产业市场规模及预测(单位：亿美元)</w:t>
      </w:r>
    </w:p>
    <w:p>
      <w:pPr>
        <w:spacing w:after="150"/>
      </w:pPr>
      <w:r>
        <w:rPr/>
        <w:t xml:space="preserve">图表40：大数据细分收入统计(单位：%)</w:t>
      </w:r>
    </w:p>
    <w:p>
      <w:pPr>
        <w:spacing w:after="150"/>
      </w:pPr>
      <w:r>
        <w:rPr/>
        <w:t xml:space="preserve">图表41：全球大数据储量地区分布(单位：PB)</w:t>
      </w:r>
    </w:p>
    <w:p>
      <w:pPr>
        <w:spacing w:after="150"/>
      </w:pPr>
      <w:r>
        <w:rPr/>
        <w:t xml:space="preserve">图表42：数据挖掘的侧重点</w:t>
      </w:r>
    </w:p>
    <w:p>
      <w:pPr>
        <w:spacing w:after="150"/>
      </w:pPr>
      <w:r>
        <w:rPr/>
        <w:t xml:space="preserve">图表43：大数据管理与零售业运营的改善</w:t>
      </w:r>
    </w:p>
    <w:p>
      <w:pPr>
        <w:spacing w:after="150"/>
      </w:pPr>
      <w:r>
        <w:rPr/>
        <w:t xml:space="preserve">图表44：2019-2023年全球RFID市场规模及增速(单位：亿美元，%)</w:t>
      </w:r>
    </w:p>
    <w:p>
      <w:pPr>
        <w:spacing w:after="150"/>
      </w:pPr>
      <w:r>
        <w:rPr/>
        <w:t xml:space="preserve">图表45：2019-2023年全球RFID细分市场分布(单位：%)</w:t>
      </w:r>
    </w:p>
    <w:p>
      <w:pPr>
        <w:spacing w:after="150"/>
      </w:pPr>
      <w:r>
        <w:rPr/>
        <w:t xml:space="preserve">图表46：2024-2029年全球条码识读设备销售总额及预测(单位：%)</w:t>
      </w:r>
    </w:p>
    <w:p>
      <w:pPr>
        <w:spacing w:after="150"/>
      </w:pPr>
      <w:r>
        <w:rPr/>
        <w:t xml:space="preserve">图表47：国际服饰零售业信息化渗透率情况</w:t>
      </w:r>
    </w:p>
    <w:p>
      <w:pPr>
        <w:spacing w:after="150"/>
      </w:pPr>
      <w:r>
        <w:rPr/>
        <w:t xml:space="preserve">图表48：国际服饰零售业POS硬件领域领先企业市场份额情况(单位：%)</w:t>
      </w:r>
    </w:p>
    <w:p>
      <w:pPr>
        <w:spacing w:after="150"/>
      </w:pPr>
      <w:r>
        <w:rPr/>
        <w:t xml:space="preserve">图表49：国际服饰零售业POS软件领域领先企业市场份额情况(单位：%)</w:t>
      </w:r>
    </w:p>
    <w:p>
      <w:pPr>
        <w:spacing w:after="150"/>
      </w:pPr>
      <w:r>
        <w:rPr/>
        <w:t xml:space="preserve">图表50：云计算产业各领域主要领先厂</w:t>
      </w:r>
    </w:p>
    <w:p>
      <w:pPr>
        <w:spacing w:after="150"/>
      </w:pPr>
      <w:r>
        <w:rPr/>
        <w:t xml:space="preserve">图表51：国际服饰零售业云计算领先企业情况</w:t>
      </w:r>
    </w:p>
    <w:p>
      <w:pPr>
        <w:spacing w:after="150"/>
      </w:pPr>
      <w:r>
        <w:rPr/>
        <w:t xml:space="preserve">图表52：2019-2023年全球大数据专营厂商收入及所占市场份额(单位：百万美元、%)</w:t>
      </w:r>
    </w:p>
    <w:p>
      <w:pPr>
        <w:spacing w:after="150"/>
      </w:pPr>
      <w:r>
        <w:rPr/>
        <w:t xml:space="preserve">图表53：全球RFID行业细分领域企业格局</w:t>
      </w:r>
    </w:p>
    <w:p>
      <w:pPr>
        <w:spacing w:after="150"/>
      </w:pPr>
      <w:r>
        <w:rPr/>
        <w:t xml:space="preserve">图表54：国际服饰零售业信息化领先厂商分析</w:t>
      </w:r>
    </w:p>
    <w:p>
      <w:pPr>
        <w:spacing w:after="150"/>
      </w:pPr>
      <w:r>
        <w:rPr/>
        <w:t xml:space="preserve">图表55：Sirit公司主要产品</w:t>
      </w:r>
    </w:p>
    <w:p>
      <w:pPr>
        <w:spacing w:after="150"/>
      </w:pPr>
      <w:r>
        <w:rPr/>
        <w:t xml:space="preserve">图表56：国际服饰零售业信息化发展趋势分析</w:t>
      </w:r>
    </w:p>
    <w:p>
      <w:pPr>
        <w:spacing w:after="150"/>
      </w:pPr>
      <w:r>
        <w:rPr/>
        <w:t xml:space="preserve">图表57：RFID系统的优势分析</w:t>
      </w:r>
    </w:p>
    <w:p>
      <w:pPr>
        <w:spacing w:after="150"/>
      </w:pPr>
      <w:r>
        <w:rPr/>
        <w:t xml:space="preserve">图表58：RFID系统的效益分析</w:t>
      </w:r>
    </w:p>
    <w:p>
      <w:pPr>
        <w:spacing w:after="150"/>
      </w:pPr>
      <w:r>
        <w:rPr/>
        <w:t xml:space="preserve">图表59：制约沃尔玛RFID战略实施的因素</w:t>
      </w:r>
    </w:p>
    <w:p>
      <w:pPr>
        <w:spacing w:after="150"/>
      </w:pPr>
      <w:r>
        <w:rPr/>
        <w:t xml:space="preserve">图表60：乐卡克服饰RFID服装物流管理系统特点</w:t>
      </w:r>
    </w:p>
    <w:p>
      <w:pPr>
        <w:spacing w:after="150"/>
      </w:pPr>
      <w:r>
        <w:rPr/>
        <w:t xml:space="preserve">图表61：北京瀚铭熙服装RFID电子标签功能</w:t>
      </w:r>
    </w:p>
    <w:p>
      <w:pPr>
        <w:spacing w:after="150"/>
      </w:pPr>
      <w:r>
        <w:rPr/>
        <w:t xml:space="preserve">图表62：中国RFID区域市场结构图(单位：%)</w:t>
      </w:r>
    </w:p>
    <w:p>
      <w:pPr>
        <w:spacing w:after="150"/>
      </w:pPr>
      <w:r>
        <w:rPr/>
        <w:t xml:space="preserve">图表63：RFID产业链各领域代表厂商</w:t>
      </w:r>
    </w:p>
    <w:p>
      <w:pPr>
        <w:spacing w:after="150"/>
      </w:pPr>
      <w:r>
        <w:rPr/>
        <w:t xml:space="preserve">图表64：RFID细分领域竞争格局</w:t>
      </w:r>
    </w:p>
    <w:p>
      <w:pPr>
        <w:spacing w:after="150"/>
      </w:pPr>
      <w:r>
        <w:rPr/>
        <w:t xml:space="preserve">图表65：服饰行业商品条码的应用情况</w:t>
      </w:r>
    </w:p>
    <w:p>
      <w:pPr>
        <w:spacing w:after="150"/>
      </w:pPr>
      <w:r>
        <w:rPr/>
        <w:t xml:space="preserve">图表66：2024-2029年全球VR硬件和软件销售额预测(单位：十亿美元)</w:t>
      </w:r>
    </w:p>
    <w:p>
      <w:pPr>
        <w:spacing w:after="150"/>
      </w:pPr>
      <w:r>
        <w:rPr/>
        <w:t xml:space="preserve">图表67：2024-2029年中国VR市场规模、设备出货量、用户规模预测(单位：亿元，万台，万人，%)</w:t>
      </w:r>
    </w:p>
    <w:p>
      <w:pPr>
        <w:spacing w:after="150"/>
      </w:pPr>
      <w:r>
        <w:rPr/>
        <w:t xml:space="preserve">图表68：2019-2023年全球VR/AR市场规模应用领域分布(单位：亿美元)</w:t>
      </w:r>
    </w:p>
    <w:p>
      <w:pPr>
        <w:spacing w:after="150"/>
      </w:pPr>
      <w:r>
        <w:rPr/>
        <w:t xml:space="preserve">图表69：京东VR/AR战略部署</w:t>
      </w:r>
    </w:p>
    <w:p>
      <w:pPr>
        <w:spacing w:after="150"/>
      </w:pPr>
      <w:r>
        <w:rPr/>
        <w:t xml:space="preserve">图表70：2019-2023年中国联网商户、联网POS机和AMT累计情况(单位：万户，万台)</w:t>
      </w:r>
    </w:p>
    <w:p>
      <w:pPr>
        <w:spacing w:after="150"/>
      </w:pPr>
      <w:r>
        <w:rPr/>
        <w:t xml:space="preserve">图表71：2019-2023年每台POS机对应的银行卡数(单位：张/台，%)</w:t>
      </w:r>
    </w:p>
    <w:p>
      <w:pPr>
        <w:spacing w:after="150"/>
      </w:pPr>
      <w:r>
        <w:rPr/>
        <w:t xml:space="preserve">图表72：沃尔玛EOS系统应用的效益分析</w:t>
      </w:r>
    </w:p>
    <w:p>
      <w:pPr>
        <w:spacing w:after="150"/>
      </w:pPr>
      <w:r>
        <w:rPr/>
        <w:t xml:space="preserve">图表73：中国服饰零售业信息化产业链简图</w:t>
      </w:r>
    </w:p>
    <w:p>
      <w:pPr>
        <w:spacing w:after="150"/>
      </w:pPr>
      <w:r>
        <w:rPr/>
        <w:t xml:space="preserve">图表74：大数据的商业价值</w:t>
      </w:r>
    </w:p>
    <w:p>
      <w:pPr>
        <w:spacing w:after="150"/>
      </w:pPr>
      <w:r>
        <w:rPr/>
        <w:t xml:space="preserve">图表75：服饰零售业信息化商业模式设计</w:t>
      </w:r>
    </w:p>
    <w:p>
      <w:pPr>
        <w:spacing w:after="150"/>
      </w:pPr>
      <w:r>
        <w:rPr/>
        <w:t xml:space="preserve">图表76：服装零售行业上游客户议价能力分析</w:t>
      </w:r>
    </w:p>
    <w:p>
      <w:pPr>
        <w:spacing w:after="150"/>
      </w:pPr>
      <w:r>
        <w:rPr/>
        <w:t xml:space="preserve">图表77：服装零售行业新进入者威胁分析</w:t>
      </w:r>
    </w:p>
    <w:p>
      <w:pPr>
        <w:spacing w:after="150"/>
      </w:pPr>
      <w:r>
        <w:rPr/>
        <w:t xml:space="preserve">图表78：中国服饰零售行业竞争情况总结</w:t>
      </w:r>
    </w:p>
    <w:p>
      <w:pPr>
        <w:spacing w:after="150"/>
      </w:pPr>
      <w:r>
        <w:rPr/>
        <w:t xml:space="preserve">图表79：厦门信达股份有限公司基本信息表</w:t>
      </w:r>
    </w:p>
    <w:p>
      <w:pPr>
        <w:spacing w:after="150"/>
      </w:pPr>
      <w:r>
        <w:rPr/>
        <w:t xml:space="preserve">图表80：厦门信达股份有限公司主营业务概况</w:t>
      </w:r>
    </w:p>
    <w:p>
      <w:pPr>
        <w:spacing w:after="150"/>
      </w:pPr>
      <w:r>
        <w:rPr/>
        <w:t xml:space="preserve">图表81：2019-2023年厦门信达股份有限公司业务布局(单位：元，%)</w:t>
      </w:r>
    </w:p>
    <w:p>
      <w:pPr>
        <w:spacing w:after="150"/>
      </w:pPr>
      <w:r>
        <w:rPr/>
        <w:t xml:space="preserve">图表82：2019-2023年厦门信达股份有限公司区域布局(单位：元，%)</w:t>
      </w:r>
    </w:p>
    <w:p>
      <w:pPr>
        <w:spacing w:after="150"/>
      </w:pPr>
      <w:r>
        <w:rPr/>
        <w:t xml:space="preserve">图表83：厦门信达股份有限公司RFID典型客户</w:t>
      </w:r>
    </w:p>
    <w:p>
      <w:pPr>
        <w:spacing w:after="150"/>
      </w:pPr>
      <w:r>
        <w:rPr/>
        <w:t xml:space="preserve">图表84：厦门信达股份有限公司竞争策略分析</w:t>
      </w:r>
    </w:p>
    <w:p>
      <w:pPr>
        <w:spacing w:after="150"/>
      </w:pPr>
      <w:r>
        <w:rPr/>
        <w:t xml:space="preserve">图表85：思创医惠科技股份有限公司基本信息表</w:t>
      </w:r>
    </w:p>
    <w:p>
      <w:pPr>
        <w:spacing w:after="150"/>
      </w:pPr>
      <w:r>
        <w:rPr/>
        <w:t xml:space="preserve">图表86：思创医惠科技股份有限公司主营业务概况</w:t>
      </w:r>
    </w:p>
    <w:p>
      <w:pPr>
        <w:spacing w:after="150"/>
      </w:pPr>
      <w:r>
        <w:rPr/>
        <w:t xml:space="preserve">图表87：2019-2023年思创医惠科技股份有限公司业务布局(单位：元，%)</w:t>
      </w:r>
    </w:p>
    <w:p>
      <w:pPr>
        <w:spacing w:after="150"/>
      </w:pPr>
      <w:r>
        <w:rPr/>
        <w:t xml:space="preserve">图表88：2019-2023年思创医惠科技股份有限公司区域布局(单位：元，%)</w:t>
      </w:r>
    </w:p>
    <w:p>
      <w:pPr>
        <w:spacing w:after="150"/>
      </w:pPr>
      <w:r>
        <w:rPr/>
        <w:t xml:space="preserve">图表89：思创医惠科技股份有限公司竞争策略分析</w:t>
      </w:r>
    </w:p>
    <w:p>
      <w:pPr>
        <w:spacing w:after="150"/>
      </w:pPr>
      <w:r>
        <w:rPr/>
        <w:t xml:space="preserve">图表90：中山达华智能科技股份有限公司基本信息表</w:t>
      </w:r>
    </w:p>
    <w:p>
      <w:pPr>
        <w:spacing w:after="150"/>
      </w:pPr>
      <w:r>
        <w:rPr/>
        <w:t xml:space="preserve">图表91：中山达华智能科技股份有限公司主营业务概况</w:t>
      </w:r>
    </w:p>
    <w:p>
      <w:pPr>
        <w:spacing w:after="150"/>
      </w:pPr>
      <w:r>
        <w:rPr/>
        <w:t xml:space="preserve">图表92：2019-2023年中山达华智能科技股份有限公司业务布局(单位：元，%)</w:t>
      </w:r>
    </w:p>
    <w:p>
      <w:pPr>
        <w:spacing w:after="150"/>
      </w:pPr>
      <w:r>
        <w:rPr/>
        <w:t xml:space="preserve">图表93：2019-2023年中山达华智能科技股份有限公司区域布局(单位：元，%)</w:t>
      </w:r>
    </w:p>
    <w:p>
      <w:pPr>
        <w:spacing w:after="150"/>
      </w:pPr>
      <w:r>
        <w:rPr/>
        <w:t xml:space="preserve">图表94：中山达华智能科技股份有限公司竞争策略分析</w:t>
      </w:r>
    </w:p>
    <w:p>
      <w:pPr>
        <w:spacing w:after="150"/>
      </w:pPr>
      <w:r>
        <w:rPr/>
        <w:t xml:space="preserve">图表95：保点系统公司RFID业务布局</w:t>
      </w:r>
    </w:p>
    <w:p>
      <w:pPr>
        <w:spacing w:after="150"/>
      </w:pPr>
      <w:r>
        <w:rPr/>
        <w:t xml:space="preserve">图表96：上海营信信息技术有限公司基本信息表</w:t>
      </w:r>
    </w:p>
    <w:p>
      <w:pPr>
        <w:spacing w:after="150"/>
      </w:pPr>
      <w:r>
        <w:rPr/>
        <w:t xml:space="preserve">图表97：上海营信信息技术有限公司RFID典型客户</w:t>
      </w:r>
    </w:p>
    <w:p>
      <w:pPr>
        <w:spacing w:after="150"/>
      </w:pPr>
      <w:r>
        <w:rPr/>
        <w:t xml:space="preserve">图表98：惠州市英迪科技有限公司基本信息表</w:t>
      </w:r>
    </w:p>
    <w:p>
      <w:pPr>
        <w:spacing w:after="150"/>
      </w:pPr>
      <w:r>
        <w:rPr/>
        <w:t xml:space="preserve">图表99：惠州市英迪科技有限公司RFID典型客户</w:t>
      </w:r>
    </w:p>
    <w:p>
      <w:pPr>
        <w:spacing w:after="150"/>
      </w:pPr>
      <w:r>
        <w:rPr/>
        <w:t xml:space="preserve">图表100：无锡凯施智联软件科技有限公司基本信息表</w:t>
      </w:r>
    </w:p>
    <w:p>
      <w:pPr>
        <w:spacing w:after="150"/>
      </w:pPr>
      <w:r>
        <w:rPr/>
        <w:t xml:space="preserve">图表101：无锡凯施智联软件科技有限公司竞争策略分析</w:t>
      </w:r>
    </w:p>
    <w:p>
      <w:pPr>
        <w:spacing w:after="150"/>
      </w:pPr>
      <w:r>
        <w:rPr/>
        <w:t xml:space="preserve">图表102：上海济强电子科技有限公司基本信息表</w:t>
      </w:r>
    </w:p>
    <w:p>
      <w:pPr>
        <w:spacing w:after="150"/>
      </w:pPr>
      <w:r>
        <w:rPr/>
        <w:t xml:space="preserve">图表103：上海商格信息科技有限公司基本信息表</w:t>
      </w:r>
    </w:p>
    <w:p>
      <w:pPr>
        <w:spacing w:after="150"/>
      </w:pPr>
      <w:r>
        <w:rPr/>
        <w:t xml:space="preserve">图表104：上海商格信息科技有限公司RFID业务布局</w:t>
      </w:r>
    </w:p>
    <w:p>
      <w:pPr>
        <w:spacing w:after="150"/>
      </w:pPr>
      <w:r>
        <w:rPr/>
        <w:t xml:space="preserve">图表105：2019-2023年财年沃尔玛经营情况(单位：亿美元)</w:t>
      </w:r>
    </w:p>
    <w:p>
      <w:pPr>
        <w:spacing w:after="150"/>
      </w:pPr>
      <w:r>
        <w:rPr/>
        <w:t xml:space="preserve">图表106：2019-2023年财年梅西百货经营情况(单位：亿美元)</w:t>
      </w:r>
    </w:p>
    <w:p>
      <w:pPr>
        <w:spacing w:after="150"/>
      </w:pPr>
      <w:r>
        <w:rPr/>
        <w:t xml:space="preserve">图表107：梅西百货的信息化应用</w:t>
      </w:r>
    </w:p>
    <w:p>
      <w:pPr>
        <w:spacing w:after="150"/>
      </w:pPr>
      <w:r>
        <w:rPr/>
        <w:t xml:space="preserve">图表108：2019-2023年Inditex经营情况(单位：亿欧元，万人，家)</w:t>
      </w:r>
    </w:p>
    <w:p>
      <w:pPr>
        <w:spacing w:after="150"/>
      </w:pPr>
      <w:r>
        <w:rPr/>
        <w:t xml:space="preserve">图表109：2019-2023年财年GAP经营情况(单位：亿美元)</w:t>
      </w:r>
    </w:p>
    <w:p>
      <w:pPr>
        <w:spacing w:after="150"/>
      </w:pPr>
      <w:r>
        <w:rPr/>
        <w:t xml:space="preserve">图表110：2019-2023年财年Target经营情况(单位：亿美元)</w:t>
      </w:r>
    </w:p>
    <w:p>
      <w:pPr>
        <w:spacing w:after="150"/>
      </w:pPr>
      <w:r>
        <w:rPr/>
        <w:t xml:space="preserve">图表111：2019-2023年Tesco经营情况(单位：亿英镑)</w:t>
      </w:r>
    </w:p>
    <w:p>
      <w:pPr>
        <w:spacing w:after="150"/>
      </w:pPr>
      <w:r>
        <w:rPr/>
        <w:t xml:space="preserve">图表112：2019-2023年财年HM经营情况(单位：亿瑞典克朗)</w:t>
      </w:r>
    </w:p>
    <w:p>
      <w:pPr>
        <w:spacing w:after="150"/>
      </w:pPr>
      <w:r>
        <w:rPr/>
        <w:t xml:space="preserve">图表113：2019-2023年财年思捷环球控股有限公司营业收入情况(单位：百万港元)</w:t>
      </w:r>
    </w:p>
    <w:p>
      <w:pPr>
        <w:spacing w:after="150"/>
      </w:pPr>
      <w:r>
        <w:rPr/>
        <w:t xml:space="preserve">图表114：2019-2023年财年思捷环球控股有限公司毛利率情况(单位：%)</w:t>
      </w:r>
    </w:p>
    <w:p>
      <w:pPr>
        <w:spacing w:after="150"/>
      </w:pPr>
      <w:r>
        <w:rPr/>
        <w:t xml:space="preserve">图表115：2019-2023年财年思捷环球控股有限公司收入占比情况(单位：%)</w:t>
      </w:r>
    </w:p>
    <w:p>
      <w:pPr>
        <w:spacing w:after="150"/>
      </w:pPr>
      <w:r>
        <w:rPr/>
        <w:t xml:space="preserve">图表116：北京王府井百货(集团)股份有限公司基本信息表</w:t>
      </w:r>
    </w:p>
    <w:p>
      <w:pPr>
        <w:spacing w:after="150"/>
      </w:pPr>
      <w:r>
        <w:rPr/>
        <w:t xml:space="preserve">图表117：2019-2023年北京王府井百货(集团)股份有限公司经济指标分析(单位：万元)</w:t>
      </w:r>
    </w:p>
    <w:p>
      <w:pPr>
        <w:spacing w:after="150"/>
      </w:pPr>
      <w:r>
        <w:rPr/>
        <w:t xml:space="preserve">图表118：2019-2023年北京王府井百货(集团)股份有限公司盈利能力分析(单位：%)</w:t>
      </w:r>
    </w:p>
    <w:p>
      <w:pPr>
        <w:spacing w:after="150"/>
      </w:pPr>
      <w:r>
        <w:rPr/>
        <w:t xml:space="preserve">图表119：2019-2023年北京王府井百货(集团)股份有限公司运营能力分析(单位：次)</w:t>
      </w:r>
    </w:p>
    <w:p>
      <w:pPr>
        <w:spacing w:after="150"/>
      </w:pPr>
      <w:r>
        <w:rPr/>
        <w:t xml:space="preserve">图表120：2019-2023年北京王府井百货(集团)股份有限公司偿债能力分析(单位：%，倍)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2024-2029年中国服饰零售信息化行业竞争格局与投资价值研究咨询报告</dc:title>
  <dc:description>2024-2029年中国服饰零售信息化行业竞争格局与投资价值研究咨询报告</dc:description>
  <dc:subject>2024-2029年中国服饰零售信息化行业竞争格局与投资价值研究咨询报告</dc:subject>
  <cp:keywords>研究报告</cp:keywords>
  <cp:category>研究报告</cp:category>
  <cp:lastModifiedBy>北京中道泰和信息咨询有限公司</cp:lastModifiedBy>
  <dcterms:created xsi:type="dcterms:W3CDTF">2024-01-23T15:48:22+08:00</dcterms:created>
  <dcterms:modified xsi:type="dcterms:W3CDTF">2024-01-23T15:48:22+08:00</dcterms:modified>
</cp:coreProperties>
</file>

<file path=docProps/custom.xml><?xml version="1.0" encoding="utf-8"?>
<Properties xmlns="http://schemas.openxmlformats.org/officeDocument/2006/custom-properties" xmlns:vt="http://schemas.openxmlformats.org/officeDocument/2006/docPropsVTypes"/>
</file>