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2024-2029年城市垃圾处理市场需求调研与十四五“一带一路”国家投资战略分析报告</w:t>
      </w:r>
    </w:p>
    <w:p>
      <w:pPr>
        <w:spacing w:after="150"/>
      </w:pPr>
      <w:r>
        <w:rPr>
          <w:b w:val="1"/>
          <w:bCs w:val="1"/>
        </w:rPr>
        <w:t xml:space="preserve">报告简介</w:t>
      </w:r>
    </w:p>
    <w:p>
      <w:pPr>
        <w:spacing w:after="150"/>
      </w:pPr>
      <w:r>
        <w:rPr/>
        <w:t xml:space="preserve">随着经济的发展、城市化进程的加快和人民生活水平的提高，垃圾的排放量迅速增加。每年新增垃圾100亿t。对垃圾泛滥成灾的现实，世界各国的视线已不再仅仅停留在如何控制和消毁垃圾这一老问题上，而是采取积极的态度和有力的措施，着手科学地处理、利用垃圾，将垃圾列为维持经济持续发展的“第二资源”，向垃圾要资源、要能源、要效益。</w:t>
      </w:r>
    </w:p>
    <w:p>
      <w:pPr>
        <w:spacing w:after="150"/>
      </w:pPr>
      <w:r>
        <w:rPr/>
        <w:t xml:space="preserve">目前，我国历年垃圾堆存量已达60亿t，占用耕地5亿m2。全国为660个，城市中有200个城市陷入垃圾包围之中。以城市人口2.6亿为例，如每人每年产生440 kg垃圾计算，年产生垃圾量为1.14亿t。我国资源回收率仍低于世界上发达国家水平。我国是一个发展中国家，只有靠节约发展，才能使国家繁荣，富强，在人均自然资源偏低的情况下，进一步开展垃圾资源化具有十分重要的意义。城市垃圾处理领域实行PPP模式，政府部门首先要肯定PPP模式在城市垃圾处理领域的作用,积极鼓励并支持非政府部门参与城市垃圾处理,并为之提供适当的免税政策和其他优惠政策,制订相应的垃圾处理标准、排污费标准，并监督垃圾处理的效果,加强宣传,争取实现垃圾分类收集、定点排放。非政府部门应积极发挥自己的作用。非政府部门的经济意识较强,能最大限度地挖掘垃圾资源的潜力,不仅能解决长期困扰政府部门的垃圾问题,而且能做到自主经营、自负盈亏,有助于城市垃圾的资源化和减量化。应不断追求产业化、规模化。产业化、规模化是PPP模式的特点,技术创新和市场开发是其根本的途径,粗放型、低水平、小规模经营会阻碍PPP模式的发展。</w:t>
      </w:r>
    </w:p>
    <w:p>
      <w:pPr>
        <w:spacing w:after="150"/>
      </w:pPr>
      <w:r>
        <w:rPr/>
        <w:t xml:space="preserve">“十三五”时期，我国将与相关国家共同推进中蒙俄、新亚欧大陆桥、中国-中亚-西亚、中国-中南半岛、中巴和孟中印缅六大经济走廊建设，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垃圾处理研究单位等公布和提供的大量资料以及对行业内企业调研访察所获得的大量第一手数据，对我国城市垃圾处理市场的发展状况、供需状况、竞争格局、赢利水平、发展趋势等进行了分析。报告重点分析了城市垃圾处理前十大企业的研发、产销、战略、经营状况等。报告还对城市垃圾处理市场风险进行了预测，为城市垃圾处理生产厂家、流通企业以及零售商提供了新的投资机会和可借鉴的操作模式，对欲在城市垃圾处理从事资本运作的经济实体等单位准确了解目前中国城市垃圾处理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“一带一路”背景下城市垃圾处理发展环境分析</w:t>
      </w:r>
    </w:p>
    <w:p>
      <w:pPr>
        <w:spacing w:after="150"/>
      </w:pPr>
      <w:r>
        <w:rPr/>
        <w:t xml:space="preserve">第一节 城市垃圾处理基本情况</w:t>
      </w:r>
    </w:p>
    <w:p>
      <w:pPr>
        <w:spacing w:after="150"/>
      </w:pPr>
      <w:r>
        <w:rPr/>
        <w:t xml:space="preserve">一、城市垃圾处理定义</w:t>
      </w:r>
    </w:p>
    <w:p>
      <w:pPr>
        <w:spacing w:after="150"/>
      </w:pPr>
      <w:r>
        <w:rPr/>
        <w:t xml:space="preserve">二、城市垃圾处理分类</w:t>
      </w:r>
    </w:p>
    <w:p>
      <w:pPr>
        <w:spacing w:after="150"/>
      </w:pPr>
      <w:r>
        <w:rPr/>
        <w:t xml:space="preserve">三、城市垃圾处理应用</w:t>
      </w:r>
    </w:p>
    <w:p>
      <w:pPr>
        <w:spacing w:after="150"/>
      </w:pPr>
      <w:r>
        <w:rPr/>
        <w:t xml:space="preserve">第二节 城市垃圾处理发展政策环境分析</w:t>
      </w:r>
    </w:p>
    <w:p>
      <w:pPr>
        <w:spacing w:after="150"/>
      </w:pPr>
      <w:r>
        <w:rPr/>
        <w:t xml:space="preserve">一、城市垃圾处理监管体制分析</w:t>
      </w:r>
    </w:p>
    <w:p>
      <w:pPr>
        <w:spacing w:after="150"/>
      </w:pPr>
      <w:r>
        <w:rPr/>
        <w:t xml:space="preserve">二、城市垃圾处理相关政策分析</w:t>
      </w:r>
    </w:p>
    <w:p>
      <w:pPr>
        <w:spacing w:after="150"/>
      </w:pPr>
      <w:r>
        <w:rPr/>
        <w:t xml:space="preserve">三、城市垃圾处理相关标准分析</w:t>
      </w:r>
    </w:p>
    <w:p>
      <w:pPr>
        <w:spacing w:after="150"/>
      </w:pPr>
      <w:r>
        <w:rPr/>
        <w:t xml:space="preserve">第三节 城市垃圾处理企业运营模式分析</w:t>
      </w:r>
    </w:p>
    <w:p>
      <w:pPr>
        <w:spacing w:after="150"/>
      </w:pPr>
      <w:r>
        <w:rPr/>
        <w:t xml:space="preserve">一、城市垃圾处理企业投资主体</w:t>
      </w:r>
    </w:p>
    <w:p>
      <w:pPr>
        <w:spacing w:after="150"/>
      </w:pPr>
      <w:r>
        <w:rPr/>
        <w:t xml:space="preserve">二、城市垃圾处理bot模式</w:t>
      </w:r>
    </w:p>
    <w:p>
      <w:pPr>
        <w:spacing w:after="150"/>
      </w:pPr>
      <w:r>
        <w:rPr/>
        <w:t xml:space="preserve">三、城市垃圾处理tot模式</w:t>
      </w:r>
    </w:p>
    <w:p>
      <w:pPr>
        <w:spacing w:after="150"/>
      </w:pPr>
      <w:r>
        <w:rPr/>
        <w:t xml:space="preserve">四、城市垃圾处理dbo模式</w:t>
      </w:r>
    </w:p>
    <w:p>
      <w:pPr>
        <w:spacing w:after="150"/>
      </w:pPr>
      <w:r>
        <w:rPr/>
        <w:t xml:space="preserve">五、城市垃圾处理boo模式</w:t>
      </w:r>
    </w:p>
    <w:p>
      <w:pPr>
        <w:spacing w:after="150"/>
      </w:pPr>
      <w:r>
        <w:rPr/>
        <w:t xml:space="preserve">第四节 城市垃圾处理企业盈利模式分析</w:t>
      </w:r>
    </w:p>
    <w:p>
      <w:pPr>
        <w:spacing w:after="150"/>
      </w:pPr>
      <w:r>
        <w:rPr/>
        <w:t xml:space="preserve">一、城市垃圾处理成本构成分析</w:t>
      </w:r>
    </w:p>
    <w:p>
      <w:pPr>
        <w:spacing w:after="150"/>
      </w:pPr>
      <w:r>
        <w:rPr/>
        <w:t xml:space="preserve">二、城市垃圾处理收入构成分析</w:t>
      </w:r>
    </w:p>
    <w:p>
      <w:pPr>
        <w:spacing w:after="150"/>
      </w:pPr>
      <w:r>
        <w:rPr/>
        <w:t xml:space="preserve">三、城市垃圾处理盈利模式分析</w:t>
      </w:r>
    </w:p>
    <w:p>
      <w:pPr>
        <w:spacing w:after="150"/>
      </w:pPr>
      <w:r>
        <w:rPr/>
        <w:t xml:space="preserve">四、各地区垃圾处理费征收分析</w:t>
      </w:r>
    </w:p>
    <w:p>
      <w:pPr>
        <w:spacing w:after="150"/>
      </w:pPr>
      <w:r>
        <w:rPr/>
        <w:t xml:space="preserve">第五节 城市垃圾处理存在问题及对策分析</w:t>
      </w:r>
    </w:p>
    <w:p>
      <w:pPr>
        <w:spacing w:after="150"/>
      </w:pPr>
      <w:r>
        <w:rPr/>
        <w:t xml:space="preserve">一、相关部门管理分析</w:t>
      </w:r>
    </w:p>
    <w:p>
      <w:pPr>
        <w:spacing w:after="150"/>
      </w:pPr>
      <w:r>
        <w:rPr/>
        <w:t xml:space="preserve">二、偏远卫生管理分析</w:t>
      </w:r>
    </w:p>
    <w:p>
      <w:pPr>
        <w:spacing w:after="150"/>
      </w:pPr>
      <w:r>
        <w:rPr/>
        <w:t xml:space="preserve">三、繁华地段卫生管理</w:t>
      </w:r>
    </w:p>
    <w:p>
      <w:pPr>
        <w:spacing w:after="150"/>
      </w:pPr>
      <w:r>
        <w:rPr/>
        <w:t xml:space="preserve">四、垃圾容器管理分析</w:t>
      </w:r>
    </w:p>
    <w:p>
      <w:pPr>
        <w:spacing w:after="150"/>
      </w:pPr>
      <w:r>
        <w:rPr/>
        <w:t xml:space="preserve">五、垃圾运输问题分析</w:t>
      </w:r>
    </w:p>
    <w:p>
      <w:pPr>
        <w:spacing w:after="150"/>
      </w:pPr>
      <w:r>
        <w:rPr/>
        <w:t xml:space="preserve">六、环境卫生监督分析</w:t>
      </w:r>
    </w:p>
    <w:p>
      <w:pPr>
        <w:spacing w:after="150"/>
      </w:pPr>
      <w:r>
        <w:rPr/>
        <w:t xml:space="preserve">七、冬季道路清理分析</w:t>
      </w:r>
    </w:p>
    <w:p>
      <w:pPr>
        <w:spacing w:after="150"/>
      </w:pPr>
      <w:r>
        <w:rPr/>
        <w:t xml:space="preserve">八、垃圾处理发展对策</w:t>
      </w:r>
    </w:p>
    <w:p>
      <w:pPr>
        <w:spacing w:after="150"/>
      </w:pPr>
      <w:r>
        <w:rPr>
          <w:b w:val="1"/>
          <w:bCs w:val="1"/>
        </w:rPr>
        <w:t xml:space="preserve">第二章 2019-2023年“一带一路”国家城市垃圾处理厂商发展态势分析</w:t>
      </w:r>
    </w:p>
    <w:p>
      <w:pPr>
        <w:spacing w:after="150"/>
      </w:pPr>
      <w:r>
        <w:rPr/>
        <w:t xml:space="preserve">第一节 2019-2023年“一带一路”国家城市垃圾处理市场发展状况分析</w:t>
      </w:r>
    </w:p>
    <w:p>
      <w:pPr>
        <w:spacing w:after="150"/>
      </w:pPr>
      <w:r>
        <w:rPr/>
        <w:t xml:space="preserve">一、“一带一路”国家城市垃圾处理现状分析</w:t>
      </w:r>
    </w:p>
    <w:p>
      <w:pPr>
        <w:spacing w:after="150"/>
      </w:pPr>
      <w:r>
        <w:rPr/>
        <w:t xml:space="preserve">1、国际城市垃圾处理厂商优劣势分析</w:t>
      </w:r>
    </w:p>
    <w:p>
      <w:pPr>
        <w:spacing w:after="150"/>
      </w:pPr>
      <w:r>
        <w:rPr/>
        <w:t xml:space="preserve">2、存在问题及解决途径</w:t>
      </w:r>
    </w:p>
    <w:p>
      <w:pPr>
        <w:spacing w:after="150"/>
      </w:pPr>
      <w:r>
        <w:rPr/>
        <w:t xml:space="preserve">二、2019-2023年国际城市垃圾处理厂商同类产品的占有状况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三、与国内厂商合作机会分析(合作城市垃圾处理厂发展规模、种类、目标市场、销售渠道)</w:t>
      </w:r>
    </w:p>
    <w:p>
      <w:pPr>
        <w:spacing w:after="150"/>
      </w:pPr>
      <w:r>
        <w:rPr/>
        <w:t xml:space="preserve">第二节 2019-2023年“一带一路”国家城市垃圾处理市场分析</w:t>
      </w:r>
    </w:p>
    <w:p>
      <w:pPr>
        <w:spacing w:after="150"/>
      </w:pPr>
      <w:r>
        <w:rPr/>
        <w:t xml:space="preserve">一、2019-2023年“一带一路”国家城市垃圾处理需求分析</w:t>
      </w:r>
    </w:p>
    <w:p>
      <w:pPr>
        <w:spacing w:after="150"/>
      </w:pPr>
      <w:r>
        <w:rPr/>
        <w:t xml:space="preserve">二、2019-2023年“一带一路”国家城市垃圾处理产销分析</w:t>
      </w:r>
    </w:p>
    <w:p>
      <w:pPr>
        <w:spacing w:after="150"/>
      </w:pPr>
      <w:r>
        <w:rPr/>
        <w:t xml:space="preserve">三、2019-2023年中外城市垃圾处理市场对比</w:t>
      </w:r>
    </w:p>
    <w:p>
      <w:pPr>
        <w:spacing w:after="150"/>
      </w:pPr>
      <w:r>
        <w:rPr/>
        <w:t xml:space="preserve">第三节 国际城市垃圾处理企业争力分析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“一带一路”城市垃圾处理的战略性与可行性分析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“一带一路”国家城市垃圾处理进出口渠道分析</w:t>
      </w:r>
    </w:p>
    <w:p>
      <w:pPr>
        <w:spacing w:after="150"/>
      </w:pPr>
      <w:r>
        <w:rPr/>
        <w:t xml:space="preserve">第一节 “一带一路”国家城市垃圾处理销售渠道分析</w:t>
      </w:r>
    </w:p>
    <w:p>
      <w:pPr>
        <w:spacing w:after="150"/>
      </w:pPr>
      <w:r>
        <w:rPr/>
        <w:t xml:space="preserve">一、渠道形式及对比</w:t>
      </w:r>
    </w:p>
    <w:p>
      <w:pPr>
        <w:spacing w:after="150"/>
      </w:pPr>
      <w:r>
        <w:rPr/>
        <w:t xml:space="preserve">二、各类渠道对城市垃圾处理的影响</w:t>
      </w:r>
    </w:p>
    <w:p>
      <w:pPr>
        <w:spacing w:after="150"/>
      </w:pPr>
      <w:r>
        <w:rPr/>
        <w:t xml:space="preserve">三、主要国家城市垃圾处理企业渠道策略研究</w:t>
      </w:r>
    </w:p>
    <w:p>
      <w:pPr>
        <w:spacing w:after="150"/>
      </w:pPr>
      <w:r>
        <w:rPr/>
        <w:t xml:space="preserve">四、各国主要代理商情况</w:t>
      </w:r>
    </w:p>
    <w:p>
      <w:pPr>
        <w:spacing w:after="150"/>
      </w:pPr>
      <w:r>
        <w:rPr/>
        <w:t xml:space="preserve">第二节 “一带一路”国家城市垃圾处理进出口分析</w:t>
      </w:r>
    </w:p>
    <w:p>
      <w:pPr>
        <w:spacing w:after="150"/>
      </w:pPr>
      <w:r>
        <w:rPr/>
        <w:t xml:space="preserve">一、2019-2023年出口分析</w:t>
      </w:r>
    </w:p>
    <w:p>
      <w:pPr>
        <w:spacing w:after="150"/>
      </w:pPr>
      <w:r>
        <w:rPr/>
        <w:t xml:space="preserve">1、我国城市垃圾处理出口总量及增长情况</w:t>
      </w:r>
    </w:p>
    <w:p>
      <w:pPr>
        <w:spacing w:after="150"/>
      </w:pPr>
      <w:r>
        <w:rPr/>
        <w:t xml:space="preserve">2、“一带一路”城市垃圾处理海外市场分布情况</w:t>
      </w:r>
    </w:p>
    <w:p>
      <w:pPr>
        <w:spacing w:after="150"/>
      </w:pPr>
      <w:r>
        <w:rPr/>
        <w:t xml:space="preserve">3、城市垃圾处理经营海外市场的主要品牌</w:t>
      </w:r>
    </w:p>
    <w:p>
      <w:pPr>
        <w:spacing w:after="150"/>
      </w:pPr>
      <w:r>
        <w:rPr/>
        <w:t xml:space="preserve">4、城市垃圾处理出口态势展望</w:t>
      </w:r>
    </w:p>
    <w:p>
      <w:pPr>
        <w:spacing w:after="150"/>
      </w:pPr>
      <w:r>
        <w:rPr/>
        <w:t xml:space="preserve">二、2019-2023年进口分析</w:t>
      </w:r>
    </w:p>
    <w:p>
      <w:pPr>
        <w:spacing w:after="150"/>
      </w:pPr>
      <w:r>
        <w:rPr/>
        <w:t xml:space="preserve">1、我国城市垃圾处理进口总量及增长情况</w:t>
      </w:r>
    </w:p>
    <w:p>
      <w:pPr>
        <w:spacing w:after="150"/>
      </w:pPr>
      <w:r>
        <w:rPr/>
        <w:t xml:space="preserve">2、“一带一路”城市垃圾处理进口主要国家及地区</w:t>
      </w:r>
    </w:p>
    <w:p>
      <w:pPr>
        <w:spacing w:after="150"/>
      </w:pPr>
      <w:r>
        <w:rPr/>
        <w:t xml:space="preserve">3、进口品牌对城市垃圾处理的促进与影响</w:t>
      </w:r>
    </w:p>
    <w:p>
      <w:pPr>
        <w:spacing w:after="150"/>
      </w:pPr>
      <w:r>
        <w:rPr/>
        <w:t xml:space="preserve">4、城市垃圾处理进口态势展望</w:t>
      </w:r>
    </w:p>
    <w:p>
      <w:pPr>
        <w:spacing w:after="150"/>
      </w:pPr>
      <w:r>
        <w:rPr>
          <w:b w:val="1"/>
          <w:bCs w:val="1"/>
        </w:rPr>
        <w:t xml:space="preserve">第二部分 市场现状与竞争格局</w:t>
      </w:r>
    </w:p>
    <w:p>
      <w:pPr>
        <w:spacing w:after="150"/>
      </w:pPr>
      <w:r>
        <w:rPr>
          <w:b w:val="1"/>
          <w:bCs w:val="1"/>
        </w:rPr>
        <w:t xml:space="preserve">第五章 中国城市垃圾处理相关行业企业运营调研分析</w:t>
      </w:r>
    </w:p>
    <w:p>
      <w:pPr>
        <w:spacing w:after="150"/>
      </w:pPr>
      <w:r>
        <w:rPr/>
        <w:t xml:space="preserve">第一节 设备产业链行业企业运营调研分析</w:t>
      </w:r>
    </w:p>
    <w:p>
      <w:pPr>
        <w:spacing w:after="150"/>
      </w:pPr>
      <w:r>
        <w:rPr/>
        <w:t xml:space="preserve">一、环卫装备企业</w:t>
      </w:r>
    </w:p>
    <w:p>
      <w:pPr>
        <w:spacing w:after="150"/>
      </w:pPr>
      <w:r>
        <w:rPr/>
        <w:t xml:space="preserve">二、固废处理企业</w:t>
      </w:r>
    </w:p>
    <w:p>
      <w:pPr>
        <w:spacing w:after="150"/>
      </w:pPr>
      <w:r>
        <w:rPr/>
        <w:t xml:space="preserve">三、餐厨垃圾处理企业</w:t>
      </w:r>
    </w:p>
    <w:p>
      <w:pPr>
        <w:spacing w:after="150"/>
      </w:pPr>
      <w:r>
        <w:rPr/>
        <w:t xml:space="preserve">四、垃圾焚烧设备企业</w:t>
      </w:r>
    </w:p>
    <w:p>
      <w:pPr>
        <w:spacing w:after="150"/>
      </w:pPr>
      <w:r>
        <w:rPr/>
        <w:t xml:space="preserve">第二节 建设行业企业运营调研分析</w:t>
      </w:r>
    </w:p>
    <w:p>
      <w:pPr>
        <w:spacing w:after="150"/>
      </w:pPr>
      <w:r>
        <w:rPr/>
        <w:t xml:space="preserve">第三节 运营行业企业运营调研分析</w:t>
      </w:r>
    </w:p>
    <w:p>
      <w:pPr>
        <w:spacing w:after="150"/>
      </w:pPr>
      <w:r>
        <w:rPr>
          <w:b w:val="1"/>
          <w:bCs w:val="1"/>
        </w:rPr>
        <w:t xml:space="preserve">第六章 中国城市垃圾处理市场规模与运营现状</w:t>
      </w:r>
    </w:p>
    <w:p>
      <w:pPr>
        <w:spacing w:after="150"/>
      </w:pPr>
      <w:r>
        <w:rPr/>
        <w:t xml:space="preserve">第一节 中国城市垃圾处理经营情况分析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中国城市垃圾处理市场销售数据分析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中国城市垃圾处理制造重点企业经营状况</w:t>
      </w:r>
    </w:p>
    <w:p>
      <w:pPr>
        <w:spacing w:after="150"/>
      </w:pPr>
      <w:r>
        <w:rPr/>
        <w:t xml:space="preserve">第一节 天津创业环保集团股份有限公司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第二节 天津泰达股份有限公司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第三节 桑德环境资源股份有限公司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第四节 福建龙净环保股份有限公司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第五节 上海城投控股股份有限公司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第六节 江西洪城水业股份有限公司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第七节 南海发展股份有限公司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第八节 北京首创股份有限公司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第九节 浙江富春江环保热电股份有限公司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第十节 武汉凯迪电力股份有限公司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b w:val="1"/>
          <w:bCs w:val="1"/>
        </w:rPr>
        <w:t xml:space="preserve">第八章 “十四五”城市垃圾处理国际竞争力分析</w:t>
      </w:r>
    </w:p>
    <w:p>
      <w:pPr>
        <w:spacing w:after="150"/>
      </w:pPr>
      <w:r>
        <w:rPr/>
        <w:t xml:space="preserve">第一节 国内城市垃圾处理竞争结构分析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2019-2023年城市垃圾处理产品的行业竞争态势</w:t>
      </w:r>
    </w:p>
    <w:p>
      <w:pPr>
        <w:spacing w:after="150"/>
      </w:pPr>
      <w:r>
        <w:rPr/>
        <w:t xml:space="preserve">一、产业链竞争格局</w:t>
      </w:r>
    </w:p>
    <w:p>
      <w:pPr>
        <w:spacing w:after="150"/>
      </w:pPr>
      <w:r>
        <w:rPr/>
        <w:t xml:space="preserve">二、中国城市垃圾处理竞争格局发展趋</w:t>
      </w:r>
    </w:p>
    <w:p>
      <w:pPr>
        <w:spacing w:after="150"/>
      </w:pPr>
      <w:r>
        <w:rPr/>
        <w:t xml:space="preserve">第三节 城市垃圾处理集中度分析</w:t>
      </w:r>
    </w:p>
    <w:p>
      <w:pPr>
        <w:spacing w:after="150"/>
      </w:pPr>
      <w:r>
        <w:rPr/>
        <w:t xml:space="preserve">第四节 中国城市垃圾处理国际竞争力分析</w:t>
      </w:r>
    </w:p>
    <w:p>
      <w:pPr>
        <w:spacing w:after="150"/>
      </w:pPr>
      <w:r>
        <w:rPr/>
        <w:t xml:space="preserve">一、中国城市垃圾处理竞争力剖析</w:t>
      </w:r>
    </w:p>
    <w:p>
      <w:pPr>
        <w:spacing w:after="150"/>
      </w:pPr>
      <w:r>
        <w:rPr/>
        <w:t xml:space="preserve">二、中国城市垃圾处理企业市场竞争的优势</w:t>
      </w:r>
    </w:p>
    <w:p>
      <w:pPr>
        <w:spacing w:after="150"/>
      </w:pPr>
      <w:r>
        <w:rPr/>
        <w:t xml:space="preserve">三、中国企业与外企比较分析</w:t>
      </w:r>
    </w:p>
    <w:p>
      <w:pPr>
        <w:spacing w:after="150"/>
      </w:pPr>
      <w:r>
        <w:rPr/>
        <w:t xml:space="preserve">四、中国城市垃圾处理企业竞争能力提升途径</w:t>
      </w:r>
    </w:p>
    <w:p>
      <w:pPr>
        <w:spacing w:after="150"/>
      </w:pPr>
      <w:r>
        <w:rPr/>
        <w:t xml:space="preserve">第三节 “十四五”中国城市垃圾处理企业竞争策略分析</w:t>
      </w:r>
    </w:p>
    <w:p>
      <w:pPr>
        <w:spacing w:after="150"/>
      </w:pPr>
      <w:r>
        <w:rPr/>
        <w:t xml:space="preserve">一、提高城市垃圾处理企业核心竞争力的对策</w:t>
      </w:r>
    </w:p>
    <w:p>
      <w:pPr>
        <w:spacing w:after="150"/>
      </w:pPr>
      <w:r>
        <w:rPr/>
        <w:t xml:space="preserve">二、影响城市垃圾处理企业核心竞争力的因素及提升途径</w:t>
      </w:r>
    </w:p>
    <w:p>
      <w:pPr>
        <w:spacing w:after="150"/>
      </w:pPr>
      <w:r>
        <w:rPr/>
        <w:t xml:space="preserve">三、提高城市垃圾处理企业竞争力的策略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“一带一路”背景下城市垃圾处理投资现状</w:t>
      </w:r>
    </w:p>
    <w:p>
      <w:pPr>
        <w:spacing w:after="150"/>
      </w:pPr>
      <w:r>
        <w:rPr/>
        <w:t xml:space="preserve">第一节 城市垃圾处理发展态势分析</w:t>
      </w:r>
    </w:p>
    <w:p>
      <w:pPr>
        <w:spacing w:after="150"/>
      </w:pPr>
      <w:r>
        <w:rPr/>
        <w:t xml:space="preserve">一、城市垃圾处理发展特点分析</w:t>
      </w:r>
    </w:p>
    <w:p>
      <w:pPr>
        <w:spacing w:after="150"/>
      </w:pPr>
      <w:r>
        <w:rPr/>
        <w:t xml:space="preserve">二、城市垃圾处理经营模式分析</w:t>
      </w:r>
    </w:p>
    <w:p>
      <w:pPr>
        <w:spacing w:after="150"/>
      </w:pPr>
      <w:r>
        <w:rPr/>
        <w:t xml:space="preserve">三、城市垃圾处理重点企业分析</w:t>
      </w:r>
    </w:p>
    <w:p>
      <w:pPr>
        <w:spacing w:after="150"/>
      </w:pPr>
      <w:r>
        <w:rPr/>
        <w:t xml:space="preserve">第二节 城市垃圾处理投资状况分析</w:t>
      </w:r>
    </w:p>
    <w:p>
      <w:pPr>
        <w:spacing w:after="150"/>
      </w:pPr>
      <w:r>
        <w:rPr/>
        <w:t xml:space="preserve">一、城市垃圾处理投资规模分析</w:t>
      </w:r>
    </w:p>
    <w:p>
      <w:pPr>
        <w:spacing w:after="150"/>
      </w:pPr>
      <w:r>
        <w:rPr/>
        <w:t xml:space="preserve">二、城市垃圾处理招商引资情况分析</w:t>
      </w:r>
    </w:p>
    <w:p>
      <w:pPr>
        <w:spacing w:after="150"/>
      </w:pPr>
      <w:r>
        <w:rPr/>
        <w:t xml:space="preserve">1、城市垃圾处理招商引资状况</w:t>
      </w:r>
    </w:p>
    <w:p>
      <w:pPr>
        <w:spacing w:after="150"/>
      </w:pPr>
      <w:r>
        <w:rPr/>
        <w:t xml:space="preserve">2、城市垃圾处理招商引资规划</w:t>
      </w:r>
    </w:p>
    <w:p>
      <w:pPr>
        <w:spacing w:after="150"/>
      </w:pPr>
      <w:r>
        <w:rPr/>
        <w:t xml:space="preserve">三、城市垃圾处理对外投资分析</w:t>
      </w:r>
    </w:p>
    <w:p>
      <w:pPr>
        <w:spacing w:after="150"/>
      </w:pPr>
      <w:r>
        <w:rPr/>
        <w:t xml:space="preserve">1、城市垃圾处理对外投资状况</w:t>
      </w:r>
    </w:p>
    <w:p>
      <w:pPr>
        <w:spacing w:after="150"/>
      </w:pPr>
      <w:r>
        <w:rPr/>
        <w:t xml:space="preserve">2、城市垃圾处理海外并购情况</w:t>
      </w:r>
    </w:p>
    <w:p>
      <w:pPr>
        <w:spacing w:after="150"/>
      </w:pPr>
      <w:r>
        <w:rPr/>
        <w:t xml:space="preserve">3、城市垃圾处理对外投资规划</w:t>
      </w:r>
    </w:p>
    <w:p>
      <w:pPr>
        <w:spacing w:after="150"/>
      </w:pPr>
      <w:r>
        <w:rPr/>
        <w:t xml:space="preserve">第三节 城市垃圾处理市场竞争分析</w:t>
      </w:r>
    </w:p>
    <w:p>
      <w:pPr>
        <w:spacing w:after="150"/>
      </w:pPr>
      <w:r>
        <w:rPr>
          <w:b w:val="1"/>
          <w:bCs w:val="1"/>
        </w:rPr>
        <w:t xml:space="preserve">第十章 “十四五”期间城市垃圾处理市场发展前景预测分析</w:t>
      </w:r>
    </w:p>
    <w:p>
      <w:pPr>
        <w:spacing w:after="150"/>
      </w:pPr>
      <w:r>
        <w:rPr/>
        <w:t xml:space="preserve">第一节 “十四五”期间城市垃圾处理市场发展驱动因素分析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2024-2029城市垃圾处理市场需求情况分析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2024-2029年城市垃圾处理细分市场需求情况预测</w:t>
      </w:r>
    </w:p>
    <w:p>
      <w:pPr>
        <w:spacing w:after="150"/>
      </w:pPr>
      <w:r>
        <w:rPr/>
        <w:t xml:space="preserve">第四节 城市垃圾处理市场供给平衡性分析</w:t>
      </w:r>
    </w:p>
    <w:p>
      <w:pPr>
        <w:spacing w:after="150"/>
      </w:pPr>
      <w:r>
        <w:rPr/>
        <w:t xml:space="preserve">一、2024-2029年中国城市垃圾处理产量增长预测</w:t>
      </w:r>
    </w:p>
    <w:p>
      <w:pPr>
        <w:spacing w:after="150"/>
      </w:pPr>
      <w:r>
        <w:rPr/>
        <w:t xml:space="preserve">二、2024-2029年中国城市垃圾处理进出口数据预测</w:t>
      </w:r>
    </w:p>
    <w:p>
      <w:pPr>
        <w:spacing w:after="150"/>
      </w:pPr>
      <w:r>
        <w:rPr/>
        <w:t xml:space="preserve">1、价格</w:t>
      </w:r>
    </w:p>
    <w:p>
      <w:pPr>
        <w:spacing w:after="150"/>
      </w:pPr>
      <w:r>
        <w:rPr/>
        <w:t xml:space="preserve">2、数量及增长情况</w:t>
      </w:r>
    </w:p>
    <w:p>
      <w:pPr>
        <w:spacing w:after="150"/>
      </w:pPr>
      <w:r>
        <w:rPr/>
        <w:t xml:space="preserve">3、全球新冠疫情对城市垃圾处理发展影响分析(对行业本身的影响、对上下游产业的影响、对城市垃圾处理价格的影响)</w:t>
      </w:r>
    </w:p>
    <w:p>
      <w:pPr>
        <w:spacing w:after="150"/>
      </w:pPr>
      <w:r>
        <w:rPr>
          <w:b w:val="1"/>
          <w:bCs w:val="1"/>
        </w:rPr>
        <w:t xml:space="preserve">第十一章 “十四五”期间城市垃圾处理投资价值评估分析</w:t>
      </w:r>
    </w:p>
    <w:p>
      <w:pPr>
        <w:spacing w:after="150"/>
      </w:pPr>
      <w:r>
        <w:rPr/>
        <w:t xml:space="preserve">第一节 城市垃圾处理投资热点及未来投资方向分析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“十四五”期间城市垃圾处理发展的影响因素</w:t>
      </w:r>
    </w:p>
    <w:p>
      <w:pPr>
        <w:spacing w:after="150"/>
      </w:pPr>
      <w:r>
        <w:rPr/>
        <w:t xml:space="preserve">一、有利因素</w:t>
      </w:r>
    </w:p>
    <w:p>
      <w:pPr>
        <w:spacing w:after="150"/>
      </w:pPr>
      <w:r>
        <w:rPr/>
        <w:t xml:space="preserve">1、经济增长对城市垃圾处理的支撑因素</w:t>
      </w:r>
    </w:p>
    <w:p>
      <w:pPr>
        <w:spacing w:after="150"/>
      </w:pPr>
      <w:r>
        <w:rPr/>
        <w:t xml:space="preserve">2、下游行业的需求对城市垃圾处理的推动因素</w:t>
      </w:r>
    </w:p>
    <w:p>
      <w:pPr>
        <w:spacing w:after="150"/>
      </w:pPr>
      <w:r>
        <w:rPr/>
        <w:t xml:space="preserve">3、城市垃圾处理产品相关产业的发展对城市垃圾处理的带动因素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一、“十四五”期间城市垃圾处理发展方向分析</w:t>
      </w:r>
    </w:p>
    <w:p>
      <w:pPr>
        <w:spacing w:after="150"/>
      </w:pPr>
      <w:r>
        <w:rPr/>
        <w:t xml:space="preserve">二、“十四五”期间城市垃圾处理发展规模预测</w:t>
      </w:r>
    </w:p>
    <w:p>
      <w:pPr>
        <w:spacing w:after="150"/>
      </w:pPr>
      <w:r>
        <w:rPr/>
        <w:t xml:space="preserve">三、“十四五”期间城市垃圾处理发展趋势预测</w:t>
      </w:r>
    </w:p>
    <w:p>
      <w:pPr>
        <w:spacing w:after="150"/>
      </w:pPr>
      <w:r>
        <w:rPr/>
        <w:t xml:space="preserve">第四节 “十四五”中国城市垃圾处理投资收益预测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二、“十四五”中国城市垃圾处理市场结构预测</w:t>
      </w:r>
    </w:p>
    <w:p>
      <w:pPr>
        <w:spacing w:after="150"/>
      </w:pPr>
      <w:r>
        <w:rPr/>
        <w:t xml:space="preserve">三、“十四五”中国城市垃圾处理市场供需平衡预测</w:t>
      </w:r>
    </w:p>
    <w:p>
      <w:pPr>
        <w:spacing w:after="150"/>
      </w:pPr>
      <w:r>
        <w:rPr/>
        <w:t xml:space="preserve">四、“十四五”中国城市垃圾处理利润总额预测</w:t>
      </w:r>
    </w:p>
    <w:p>
      <w:pPr>
        <w:spacing w:after="150"/>
      </w:pPr>
      <w:r>
        <w:rPr/>
        <w:t xml:space="preserve">第五节 “十四五”期间城市垃圾处理投资风险分析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“十四五”城市垃圾处理研究结论及建议</w:t>
      </w:r>
    </w:p>
    <w:p>
      <w:pPr>
        <w:spacing w:after="150"/>
      </w:pPr>
      <w:r>
        <w:rPr/>
        <w:t xml:space="preserve">第二节 中道泰和城市垃圾处理“十四五”投资建议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六、完善城市垃圾处理技术标准规范</w:t>
      </w:r>
    </w:p>
    <w:p>
      <w:pPr>
        <w:spacing w:after="150"/>
      </w:pPr>
      <w:r>
        <w:rPr>
          <w:b w:val="1"/>
          <w:bCs w:val="1"/>
        </w:rPr>
        <w:t xml:space="preserve">图表目录</w:t>
      </w:r>
    </w:p>
    <w:p>
      <w:pPr>
        <w:spacing w:after="150"/>
      </w:pPr>
      <w:r>
        <w:rPr/>
        <w:t xml:space="preserve">图表：城市垃圾处理生命周期</w:t>
      </w:r>
    </w:p>
    <w:p>
      <w:pPr>
        <w:spacing w:after="150"/>
      </w:pPr>
      <w:r>
        <w:rPr/>
        <w:t xml:space="preserve">图表：城市垃圾处理行业链结构</w:t>
      </w:r>
    </w:p>
    <w:p>
      <w:pPr>
        <w:spacing w:after="150"/>
      </w:pPr>
      <w:r>
        <w:rPr/>
        <w:t xml:space="preserve">图表：2019-2023年城市垃圾处理风险投资项目数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图表：2019-2023年城市垃圾处理市场价格走势</w:t>
      </w:r>
    </w:p>
    <w:p>
      <w:pPr>
        <w:spacing w:after="150"/>
      </w:pPr>
      <w:r>
        <w:rPr/>
        <w:t xml:space="preserve">图表：国际城市垃圾处理厂商同类产品的占有状况</w:t>
      </w:r>
    </w:p>
    <w:p>
      <w:pPr>
        <w:spacing w:after="150"/>
      </w:pPr>
      <w:r>
        <w:rPr/>
        <w:t xml:space="preserve">图表：2019-2023年中国城市垃圾处理产量</w:t>
      </w:r>
    </w:p>
    <w:p>
      <w:pPr>
        <w:spacing w:after="150"/>
      </w:pPr>
      <w:r>
        <w:rPr/>
        <w:t xml:space="preserve">图表：2019-2023年中国城市垃圾处理进出口情况</w:t>
      </w:r>
    </w:p>
    <w:p>
      <w:pPr>
        <w:spacing w:after="150"/>
      </w:pPr>
      <w:r>
        <w:rPr/>
        <w:t xml:space="preserve">图表：2019-2023年中国城市垃圾处理价格</w:t>
      </w:r>
    </w:p>
    <w:p>
      <w:pPr>
        <w:spacing w:after="150"/>
      </w:pPr>
      <w:r>
        <w:rPr/>
        <w:t xml:space="preserve">图表：2019-2023年全球城市垃圾处理需求分析</w:t>
      </w:r>
    </w:p>
    <w:p>
      <w:pPr>
        <w:spacing w:after="150"/>
      </w:pPr>
      <w:r>
        <w:rPr/>
        <w:t xml:space="preserve">图表：2019-2023年全球城市垃圾处理产销分析</w:t>
      </w:r>
    </w:p>
    <w:p>
      <w:pPr>
        <w:spacing w:after="150"/>
      </w:pPr>
      <w:r>
        <w:rPr/>
        <w:t xml:space="preserve">图表：2019-2023年中外城市垃圾处理市场对比</w:t>
      </w:r>
    </w:p>
    <w:p>
      <w:pPr>
        <w:spacing w:after="150"/>
      </w:pPr>
      <w:r>
        <w:rPr/>
        <w:t xml:space="preserve">图表：2024-2029年城市垃圾处理细分市场需求情况预测</w:t>
      </w:r>
    </w:p>
    <w:p>
      <w:pPr>
        <w:spacing w:after="150"/>
      </w:pPr>
      <w:r>
        <w:rPr/>
        <w:t xml:space="preserve">图表：城市垃圾处理市场供给平衡性分析</w:t>
      </w:r>
    </w:p>
    <w:p>
      <w:pPr>
        <w:spacing w:after="150"/>
      </w:pPr>
      <w:r>
        <w:rPr/>
        <w:t xml:space="preserve">图表：中国城市垃圾处理市场集中度</w:t>
      </w:r>
    </w:p>
    <w:p>
      <w:pPr>
        <w:spacing w:after="150"/>
      </w:pPr>
      <w:r>
        <w:rPr/>
        <w:t xml:space="preserve">图表：2024-2029年中国城市垃圾处理进出口数量及增长情况</w:t>
      </w:r>
    </w:p>
    <w:p>
      <w:pPr>
        <w:spacing w:after="150"/>
      </w:pPr>
      <w:r>
        <w:rPr/>
        <w:t xml:space="preserve">图表：“十四五”中国城市垃圾处理投资收益预测</w:t>
      </w:r>
    </w:p>
    <w:p>
      <w:pPr>
        <w:spacing w:after="150"/>
      </w:pPr>
      <w:r>
        <w:rPr/>
        <w:t xml:space="preserve">图表：“十四五”中国城市垃圾处理总产值预测</w:t>
      </w:r>
    </w:p>
    <w:p>
      <w:pPr>
        <w:spacing w:after="150"/>
      </w:pPr>
      <w:r>
        <w:rPr/>
        <w:t xml:space="preserve">图表：“十四五”中国城市垃圾处理销售收入预测</w:t>
      </w:r>
    </w:p>
    <w:p>
      <w:pPr>
        <w:spacing w:after="150"/>
      </w:pPr>
      <w:r>
        <w:rPr/>
        <w:t xml:space="preserve">图表：“十四五”中国城市垃圾处理利润总额预测</w:t>
      </w:r>
    </w:p>
    <w:p>
      <w:pPr>
        <w:spacing w:after="150"/>
      </w:pPr>
      <w:r>
        <w:rPr/>
        <w:t xml:space="preserve">图表：“十四五”中国城市垃圾处理总资产预测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2024-2029年城市垃圾处理市场需求调研与十四五“一带一路”国家投资战略分析报告</dc:title>
  <dc:description>2024-2029年城市垃圾处理市场需求调研与十四五“一带一路”国家投资战略分析报告</dc:description>
  <dc:subject>2024-2029年城市垃圾处理市场需求调研与十四五“一带一路”国家投资战略分析报告</dc:subject>
  <cp:keywords>研究报告</cp:keywords>
  <cp:category>研究报告</cp:category>
  <cp:lastModifiedBy>北京中道泰和信息咨询有限公司</cp:lastModifiedBy>
  <dcterms:created xsi:type="dcterms:W3CDTF">2024-01-23T15:48:09+08:00</dcterms:created>
  <dcterms:modified xsi:type="dcterms:W3CDTF">2024-01-23T15:48:09+08:00</dcterms:modified>
</cp:coreProperties>
</file>

<file path=docProps/custom.xml><?xml version="1.0" encoding="utf-8"?>
<Properties xmlns="http://schemas.openxmlformats.org/officeDocument/2006/custom-properties" xmlns:vt="http://schemas.openxmlformats.org/officeDocument/2006/docPropsVTypes"/>
</file>