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2024-2029年中国老年金融理财行业市场调研分析与投资前景预测报告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金融理财行业及各子行业的发展状况、上下游行业发展状况、市场供需形势、新产品与技术等进行了分析，并重点分析了我国老年金融理财行业发展状况和特点，以及中国老年金融理财行业将面临的挑战、企业的发展策略等。报告还对全球老年金融理财行业发展态势作了详细分析，并对老年金融理财行业进行了趋向研判，是老年金融理财生产、经营企业，科研、投资机构等单位准确了解目前老年金融理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人口老龄化概述</w:t>
      </w:r>
    </w:p>
    <w:p>
      <w:pPr>
        <w:spacing w:after="150"/>
      </w:pPr>
      <w:r>
        <w:rPr/>
        <w:t xml:space="preserve">第一节 人口老龄化简介</w:t>
      </w:r>
    </w:p>
    <w:p>
      <w:pPr>
        <w:spacing w:after="150"/>
      </w:pPr>
      <w:r>
        <w:rPr/>
        <w:t xml:space="preserve">一、人口老龄化的定义</w:t>
      </w:r>
    </w:p>
    <w:p>
      <w:pPr>
        <w:spacing w:after="150"/>
      </w:pPr>
      <w:r>
        <w:rPr/>
        <w:t xml:space="preserve">二、人口老龄化的度量</w:t>
      </w:r>
    </w:p>
    <w:p>
      <w:pPr>
        <w:spacing w:after="150"/>
      </w:pPr>
      <w:r>
        <w:rPr/>
        <w:t xml:space="preserve">三、人口老龄化的速度</w:t>
      </w:r>
    </w:p>
    <w:p>
      <w:pPr>
        <w:spacing w:after="150"/>
      </w:pPr>
      <w:r>
        <w:rPr/>
        <w:t xml:space="preserve">第二节 世界人口老龄化状况及对策</w:t>
      </w:r>
    </w:p>
    <w:p>
      <w:pPr>
        <w:spacing w:after="150"/>
      </w:pPr>
      <w:r>
        <w:rPr/>
        <w:t xml:space="preserve">一、世界人口老龄化总体概况</w:t>
      </w:r>
    </w:p>
    <w:p>
      <w:pPr>
        <w:spacing w:after="150"/>
      </w:pPr>
      <w:r>
        <w:rPr/>
        <w:t xml:space="preserve">二、欧洲</w:t>
      </w:r>
    </w:p>
    <w:p>
      <w:pPr>
        <w:spacing w:after="150"/>
      </w:pPr>
      <w:r>
        <w:rPr/>
        <w:t xml:space="preserve">三、日本</w:t>
      </w:r>
    </w:p>
    <w:p>
      <w:pPr>
        <w:spacing w:after="150"/>
      </w:pPr>
      <w:r>
        <w:rPr/>
        <w:t xml:space="preserve">四、美国</w:t>
      </w:r>
    </w:p>
    <w:p>
      <w:pPr>
        <w:spacing w:after="150"/>
      </w:pPr>
      <w:r>
        <w:rPr/>
        <w:t xml:space="preserve">五、俄罗斯</w:t>
      </w:r>
    </w:p>
    <w:p>
      <w:pPr>
        <w:spacing w:after="150"/>
      </w:pPr>
      <w:r>
        <w:rPr/>
        <w:t xml:space="preserve">第三节 中国人口老龄化状况及对策</w:t>
      </w:r>
    </w:p>
    <w:p>
      <w:pPr>
        <w:spacing w:after="150"/>
      </w:pPr>
      <w:r>
        <w:rPr/>
        <w:t xml:space="preserve">一、中国老龄人口发展现状</w:t>
      </w:r>
    </w:p>
    <w:p>
      <w:pPr>
        <w:spacing w:after="150"/>
      </w:pPr>
      <w:r>
        <w:rPr/>
        <w:t xml:space="preserve">二、中国人口老龄化的特点</w:t>
      </w:r>
    </w:p>
    <w:p>
      <w:pPr>
        <w:spacing w:after="150"/>
      </w:pPr>
      <w:r>
        <w:rPr/>
        <w:t xml:space="preserve">三、中国人口老龄化的趋势</w:t>
      </w:r>
    </w:p>
    <w:p>
      <w:pPr>
        <w:spacing w:after="150"/>
      </w:pPr>
      <w:r>
        <w:rPr/>
        <w:t xml:space="preserve">四、中国人口老龄化的影响</w:t>
      </w:r>
    </w:p>
    <w:p>
      <w:pPr>
        <w:spacing w:after="150"/>
      </w:pPr>
      <w:r>
        <w:rPr/>
        <w:t xml:space="preserve">五、中国应对人口老龄化的对策</w:t>
      </w:r>
    </w:p>
    <w:p>
      <w:pPr>
        <w:spacing w:after="150"/>
      </w:pPr>
      <w:r>
        <w:rPr>
          <w:b w:val="1"/>
          <w:bCs w:val="1"/>
        </w:rPr>
        <w:t xml:space="preserve">第二章 中国老年市场分析</w:t>
      </w:r>
    </w:p>
    <w:p>
      <w:pPr>
        <w:spacing w:after="150"/>
      </w:pPr>
      <w:r>
        <w:rPr/>
        <w:t xml:space="preserve">第一节 中国老年人市场概况</w:t>
      </w:r>
    </w:p>
    <w:p>
      <w:pPr>
        <w:spacing w:after="150"/>
      </w:pPr>
      <w:r>
        <w:rPr/>
        <w:t xml:space="preserve">一、中国老年产业市场规模分析</w:t>
      </w:r>
    </w:p>
    <w:p>
      <w:pPr>
        <w:spacing w:after="150"/>
      </w:pPr>
      <w:r>
        <w:rPr/>
        <w:t xml:space="preserve">二、中国老年产业生命周期分析</w:t>
      </w:r>
    </w:p>
    <w:p>
      <w:pPr>
        <w:spacing w:after="150"/>
      </w:pPr>
      <w:r>
        <w:rPr/>
        <w:t xml:space="preserve">三、中国老年产业进程分析</w:t>
      </w:r>
    </w:p>
    <w:p>
      <w:pPr>
        <w:spacing w:after="150"/>
      </w:pPr>
      <w:r>
        <w:rPr/>
        <w:t xml:space="preserve">第二节 中国宏观环境分析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第三节 中国老年市场政策环境分析</w:t>
      </w:r>
    </w:p>
    <w:p>
      <w:pPr>
        <w:spacing w:after="150"/>
      </w:pPr>
      <w:r>
        <w:rPr/>
        <w:t xml:space="preserve">一、老年人权益保障法</w:t>
      </w:r>
    </w:p>
    <w:p>
      <w:pPr>
        <w:spacing w:after="150"/>
      </w:pPr>
      <w:r>
        <w:rPr/>
        <w:t xml:space="preserve">二、中国老龄事业发展“十四五”规划分析</w:t>
      </w:r>
    </w:p>
    <w:p>
      <w:pPr>
        <w:spacing w:after="150"/>
      </w:pPr>
      <w:r>
        <w:rPr/>
        <w:t xml:space="preserve">三、其它相关政策法规</w:t>
      </w:r>
    </w:p>
    <w:p>
      <w:pPr>
        <w:spacing w:after="150"/>
      </w:pPr>
      <w:r>
        <w:rPr>
          <w:b w:val="1"/>
          <w:bCs w:val="1"/>
        </w:rPr>
        <w:t xml:space="preserve">第二部分 行业深度分析</w:t>
      </w:r>
    </w:p>
    <w:p>
      <w:pPr>
        <w:spacing w:after="150"/>
      </w:pPr>
      <w:r>
        <w:rPr>
          <w:b w:val="1"/>
          <w:bCs w:val="1"/>
        </w:rPr>
        <w:t xml:space="preserve">第三章 2019-2023年老年金融理财市场分析</w:t>
      </w:r>
    </w:p>
    <w:p>
      <w:pPr>
        <w:spacing w:after="150"/>
      </w:pPr>
      <w:r>
        <w:rPr/>
        <w:t xml:space="preserve">第一节 2019-2023年中国老年产业发展状况</w:t>
      </w:r>
    </w:p>
    <w:p>
      <w:pPr>
        <w:spacing w:after="150"/>
      </w:pPr>
      <w:r>
        <w:rPr/>
        <w:t xml:space="preserve">一、发展我国老年产业的必要性</w:t>
      </w:r>
    </w:p>
    <w:p>
      <w:pPr>
        <w:spacing w:after="150"/>
      </w:pPr>
      <w:r>
        <w:rPr/>
        <w:t xml:space="preserve">二、中国老年产业发展状况</w:t>
      </w:r>
    </w:p>
    <w:p>
      <w:pPr>
        <w:spacing w:after="150"/>
      </w:pPr>
      <w:r>
        <w:rPr/>
        <w:t xml:space="preserve">三、中国老年产业发展的问题</w:t>
      </w:r>
    </w:p>
    <w:p>
      <w:pPr>
        <w:spacing w:after="150"/>
      </w:pPr>
      <w:r>
        <w:rPr/>
        <w:t xml:space="preserve">四、中国老年产业发展的对策</w:t>
      </w:r>
    </w:p>
    <w:p>
      <w:pPr>
        <w:spacing w:after="150"/>
      </w:pPr>
      <w:r>
        <w:rPr/>
        <w:t xml:space="preserve">五、中国老年产业发展的战略思路</w:t>
      </w:r>
    </w:p>
    <w:p>
      <w:pPr>
        <w:spacing w:after="150"/>
      </w:pPr>
      <w:r>
        <w:rPr/>
        <w:t xml:space="preserve">第二节 2019-2023年中国老年市场分析</w:t>
      </w:r>
    </w:p>
    <w:p>
      <w:pPr>
        <w:spacing w:after="150"/>
      </w:pPr>
      <w:r>
        <w:rPr/>
        <w:t xml:space="preserve">一、中国老年市场的范围</w:t>
      </w:r>
    </w:p>
    <w:p>
      <w:pPr>
        <w:spacing w:after="150"/>
      </w:pPr>
      <w:r>
        <w:rPr/>
        <w:t xml:space="preserve">二、中国老年人的消费特征分析</w:t>
      </w:r>
    </w:p>
    <w:p>
      <w:pPr>
        <w:spacing w:after="150"/>
      </w:pPr>
      <w:r>
        <w:rPr/>
        <w:t xml:space="preserve">三、中国老年市场的需求特征分析</w:t>
      </w:r>
    </w:p>
    <w:p>
      <w:pPr>
        <w:spacing w:after="150"/>
      </w:pPr>
      <w:r>
        <w:rPr/>
        <w:t xml:space="preserve">四、中国老年市场的市场容量分析</w:t>
      </w:r>
    </w:p>
    <w:p>
      <w:pPr>
        <w:spacing w:after="150"/>
      </w:pPr>
      <w:r>
        <w:rPr/>
        <w:t xml:space="preserve">第三节 2019-2023年老年金融理财市场发展概况</w:t>
      </w:r>
    </w:p>
    <w:p>
      <w:pPr>
        <w:spacing w:after="150"/>
      </w:pPr>
      <w:r>
        <w:rPr/>
        <w:t xml:space="preserve">一、中国老年金融理财种类与国外的差距</w:t>
      </w:r>
    </w:p>
    <w:p>
      <w:pPr>
        <w:spacing w:after="150"/>
      </w:pPr>
      <w:r>
        <w:rPr/>
        <w:t xml:space="preserve">二、中国老年金融理财市场发展状况</w:t>
      </w:r>
    </w:p>
    <w:p>
      <w:pPr>
        <w:spacing w:after="150"/>
      </w:pPr>
      <w:r>
        <w:rPr/>
        <w:t xml:space="preserve">三、中国老年金融理财市场蓬勃发展</w:t>
      </w:r>
    </w:p>
    <w:p>
      <w:pPr>
        <w:spacing w:after="150"/>
      </w:pPr>
      <w:r>
        <w:rPr/>
        <w:t xml:space="preserve">第四节 2019-2023年中国老年金融理财市场存在的问题</w:t>
      </w:r>
    </w:p>
    <w:p>
      <w:pPr>
        <w:spacing w:after="150"/>
      </w:pPr>
      <w:r>
        <w:rPr/>
        <w:t xml:space="preserve">一、中国老年金融理财市场存在认知误区</w:t>
      </w:r>
    </w:p>
    <w:p>
      <w:pPr>
        <w:spacing w:after="150"/>
      </w:pPr>
      <w:r>
        <w:rPr/>
        <w:t xml:space="preserve">二、中国老年金融理财包装研发亟待进行</w:t>
      </w:r>
    </w:p>
    <w:p>
      <w:pPr>
        <w:spacing w:after="150"/>
      </w:pPr>
      <w:r>
        <w:rPr/>
        <w:t xml:space="preserve">三、中国老年金融理财市场产品开发滞后</w:t>
      </w:r>
    </w:p>
    <w:p>
      <w:pPr>
        <w:spacing w:after="150"/>
      </w:pPr>
      <w:r>
        <w:rPr/>
        <w:t xml:space="preserve">四、中国老年金融理财市场缺少实力资本</w:t>
      </w:r>
    </w:p>
    <w:p>
      <w:pPr>
        <w:spacing w:after="150"/>
      </w:pPr>
      <w:r>
        <w:rPr/>
        <w:t xml:space="preserve">五、制约我国老年金融理财市场发展的因素</w:t>
      </w:r>
    </w:p>
    <w:p>
      <w:pPr>
        <w:spacing w:after="150"/>
      </w:pPr>
      <w:r>
        <w:rPr/>
        <w:t xml:space="preserve">第五节 中国老年金融理财市场的发展对策及建议</w:t>
      </w:r>
    </w:p>
    <w:p>
      <w:pPr>
        <w:spacing w:after="150"/>
      </w:pPr>
      <w:r>
        <w:rPr/>
        <w:t xml:space="preserve">一、中国老年金融理财市场促进需求增长的策略</w:t>
      </w:r>
    </w:p>
    <w:p>
      <w:pPr>
        <w:spacing w:after="150"/>
      </w:pPr>
      <w:r>
        <w:rPr/>
        <w:t xml:space="preserve">二、中国老年金融理财市场的市场开发策略</w:t>
      </w:r>
    </w:p>
    <w:p>
      <w:pPr>
        <w:spacing w:after="150"/>
      </w:pPr>
      <w:r>
        <w:rPr/>
        <w:t xml:space="preserve">三、中国老年金融理财企业应对外资挑战的对策</w:t>
      </w:r>
    </w:p>
    <w:p>
      <w:pPr>
        <w:spacing w:after="150"/>
      </w:pPr>
      <w:r>
        <w:rPr>
          <w:b w:val="1"/>
          <w:bCs w:val="1"/>
        </w:rPr>
        <w:t xml:space="preserve">第四章 中国老年金融理财行业区域发展分析</w:t>
      </w:r>
    </w:p>
    <w:p>
      <w:pPr>
        <w:spacing w:after="150"/>
      </w:pPr>
      <w:r>
        <w:rPr/>
        <w:t xml:space="preserve">第一节 东北地区发展分析</w:t>
      </w:r>
    </w:p>
    <w:p>
      <w:pPr>
        <w:spacing w:after="150"/>
      </w:pPr>
      <w:r>
        <w:rPr/>
        <w:t xml:space="preserve">一、老年人口状况分析</w:t>
      </w:r>
    </w:p>
    <w:p>
      <w:pPr>
        <w:spacing w:after="150"/>
      </w:pPr>
      <w:r>
        <w:rPr/>
        <w:t xml:space="preserve">二、老年金融理财行业市场规模分析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第二节 华北地区发展分析</w:t>
      </w:r>
    </w:p>
    <w:p>
      <w:pPr>
        <w:spacing w:after="150"/>
      </w:pPr>
      <w:r>
        <w:rPr/>
        <w:t xml:space="preserve">一、老年人口状况分析</w:t>
      </w:r>
    </w:p>
    <w:p>
      <w:pPr>
        <w:spacing w:after="150"/>
      </w:pPr>
      <w:r>
        <w:rPr/>
        <w:t xml:space="preserve">二、老年金融理财行业市场规模分析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第三节 华东地区发展分析</w:t>
      </w:r>
    </w:p>
    <w:p>
      <w:pPr>
        <w:spacing w:after="150"/>
      </w:pPr>
      <w:r>
        <w:rPr/>
        <w:t xml:space="preserve">一、老年人口状况分析</w:t>
      </w:r>
    </w:p>
    <w:p>
      <w:pPr>
        <w:spacing w:after="150"/>
      </w:pPr>
      <w:r>
        <w:rPr/>
        <w:t xml:space="preserve">二、老年金融理财行业市场规模分析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第四节 华中地区发展分析</w:t>
      </w:r>
    </w:p>
    <w:p>
      <w:pPr>
        <w:spacing w:after="150"/>
      </w:pPr>
      <w:r>
        <w:rPr/>
        <w:t xml:space="preserve">一、老年人口状况分析</w:t>
      </w:r>
    </w:p>
    <w:p>
      <w:pPr>
        <w:spacing w:after="150"/>
      </w:pPr>
      <w:r>
        <w:rPr/>
        <w:t xml:space="preserve">二、老年金融理财行业市场规模分析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第五节 华南地区发展分析</w:t>
      </w:r>
    </w:p>
    <w:p>
      <w:pPr>
        <w:spacing w:after="150"/>
      </w:pPr>
      <w:r>
        <w:rPr/>
        <w:t xml:space="preserve">一、老年人口状况分析</w:t>
      </w:r>
    </w:p>
    <w:p>
      <w:pPr>
        <w:spacing w:after="150"/>
      </w:pPr>
      <w:r>
        <w:rPr/>
        <w:t xml:space="preserve">二、老年金融理财行业市场规模分析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第六节 西部地区发展分析</w:t>
      </w:r>
    </w:p>
    <w:p>
      <w:pPr>
        <w:spacing w:after="150"/>
      </w:pPr>
      <w:r>
        <w:rPr/>
        <w:t xml:space="preserve">一、老年人口状况分析</w:t>
      </w:r>
    </w:p>
    <w:p>
      <w:pPr>
        <w:spacing w:after="150"/>
      </w:pPr>
      <w:r>
        <w:rPr/>
        <w:t xml:space="preserve">二、老年金融理财行业市场规模分析</w:t>
      </w:r>
    </w:p>
    <w:p>
      <w:pPr>
        <w:spacing w:after="150"/>
      </w:pPr>
      <w:r>
        <w:rPr/>
        <w:t xml:space="preserve">三、区域发展规划分析</w:t>
      </w:r>
    </w:p>
    <w:p>
      <w:pPr>
        <w:spacing w:after="150"/>
      </w:pPr>
      <w:r>
        <w:rPr/>
        <w:t xml:space="preserve">四、区域发展前景分析</w:t>
      </w:r>
    </w:p>
    <w:p>
      <w:pPr>
        <w:spacing w:after="150"/>
      </w:pPr>
      <w:r>
        <w:rPr>
          <w:b w:val="1"/>
          <w:bCs w:val="1"/>
        </w:rPr>
        <w:t xml:space="preserve">第三部分 竞争格局分析</w:t>
      </w:r>
    </w:p>
    <w:p>
      <w:pPr>
        <w:spacing w:after="150"/>
      </w:pPr>
      <w:r>
        <w:rPr>
          <w:b w:val="1"/>
          <w:bCs w:val="1"/>
        </w:rPr>
        <w:t xml:space="preserve">第五章 2019-2023年中国老年金融理财行业竞争分析</w:t>
      </w:r>
    </w:p>
    <w:p>
      <w:pPr>
        <w:spacing w:after="150"/>
      </w:pPr>
      <w:r>
        <w:rPr/>
        <w:t xml:space="preserve">第一节 2019-2023年老年金融理财行业市场竞争状况分析</w:t>
      </w:r>
    </w:p>
    <w:p>
      <w:pPr>
        <w:spacing w:after="150"/>
      </w:pPr>
      <w:r>
        <w:rPr/>
        <w:t xml:space="preserve">一、市场集中度分析</w:t>
      </w:r>
    </w:p>
    <w:p>
      <w:pPr>
        <w:spacing w:after="150"/>
      </w:pPr>
      <w:r>
        <w:rPr/>
        <w:t xml:space="preserve">二、行业竞争激烈程度分析</w:t>
      </w:r>
    </w:p>
    <w:p>
      <w:pPr>
        <w:spacing w:after="150"/>
      </w:pPr>
      <w:r>
        <w:rPr/>
        <w:t xml:space="preserve">三、2019-2023年行业竞争情况分析</w:t>
      </w:r>
    </w:p>
    <w:p>
      <w:pPr>
        <w:spacing w:after="150"/>
      </w:pPr>
      <w:r>
        <w:rPr/>
        <w:t xml:space="preserve">第二节 2019-2023年老年金融理财行业SWOT分析</w:t>
      </w:r>
    </w:p>
    <w:p>
      <w:pPr>
        <w:spacing w:after="150"/>
      </w:pPr>
      <w:r>
        <w:rPr/>
        <w:t xml:space="preserve">一、老年金融理财行业优势分析</w:t>
      </w:r>
    </w:p>
    <w:p>
      <w:pPr>
        <w:spacing w:after="150"/>
      </w:pPr>
      <w:r>
        <w:rPr/>
        <w:t xml:space="preserve">二、老年金融理财行业劣势分析</w:t>
      </w:r>
    </w:p>
    <w:p>
      <w:pPr>
        <w:spacing w:after="150"/>
      </w:pPr>
      <w:r>
        <w:rPr/>
        <w:t xml:space="preserve">三、老年金融理财行业机会分析</w:t>
      </w:r>
    </w:p>
    <w:p>
      <w:pPr>
        <w:spacing w:after="150"/>
      </w:pPr>
      <w:r>
        <w:rPr/>
        <w:t xml:space="preserve">四、老年金融理财行业威胁分析</w:t>
      </w:r>
    </w:p>
    <w:p>
      <w:pPr>
        <w:spacing w:after="150"/>
      </w:pPr>
      <w:r>
        <w:rPr>
          <w:b w:val="1"/>
          <w:bCs w:val="1"/>
        </w:rPr>
        <w:t xml:space="preserve">第六章 中国老年金融理财行业企业分析</w:t>
      </w:r>
    </w:p>
    <w:p>
      <w:pPr>
        <w:spacing w:after="150"/>
      </w:pPr>
      <w:r>
        <w:rPr/>
        <w:t xml:space="preserve">第一节 企业一</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第二节 企业二</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第三节 企业三</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第四节 企业四</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第五节 企业五</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第六节 企业六</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第七节 企业七</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第八节 企业八</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第九节 企业九</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第十节 企业十</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b w:val="1"/>
          <w:bCs w:val="1"/>
        </w:rPr>
        <w:t xml:space="preserve">第四部分 行业前景和投资分析</w:t>
      </w:r>
    </w:p>
    <w:p>
      <w:pPr>
        <w:spacing w:after="150"/>
      </w:pPr>
      <w:r>
        <w:rPr>
          <w:b w:val="1"/>
          <w:bCs w:val="1"/>
        </w:rPr>
        <w:t xml:space="preserve">第七章 2024-2029年中国老年金融理财行业发展前景分析</w:t>
      </w:r>
    </w:p>
    <w:p>
      <w:pPr>
        <w:spacing w:after="150"/>
      </w:pPr>
      <w:r>
        <w:rPr/>
        <w:t xml:space="preserve">第一节 2024-2029年老年金融理财行业发展趋势分析</w:t>
      </w:r>
    </w:p>
    <w:p>
      <w:pPr>
        <w:spacing w:after="150"/>
      </w:pPr>
      <w:r>
        <w:rPr/>
        <w:t xml:space="preserve">一、老年金融理财细分行业发展分析</w:t>
      </w:r>
    </w:p>
    <w:p>
      <w:pPr>
        <w:spacing w:after="150"/>
      </w:pPr>
      <w:r>
        <w:rPr/>
        <w:t xml:space="preserve">二、老年金融理财行业前景分析</w:t>
      </w:r>
    </w:p>
    <w:p>
      <w:pPr>
        <w:spacing w:after="150"/>
      </w:pPr>
      <w:r>
        <w:rPr/>
        <w:t xml:space="preserve">三、2024-2029年老年金融理财行业市场规模分析</w:t>
      </w:r>
    </w:p>
    <w:p>
      <w:pPr>
        <w:spacing w:after="150"/>
      </w:pPr>
      <w:r>
        <w:rPr/>
        <w:t xml:space="preserve">第二节 “十四五”期间老年金融理财行业发展分析</w:t>
      </w:r>
    </w:p>
    <w:p>
      <w:pPr>
        <w:spacing w:after="150"/>
      </w:pPr>
      <w:r>
        <w:rPr/>
        <w:t xml:space="preserve">一、“十四五”国家规划发展分析</w:t>
      </w:r>
    </w:p>
    <w:p>
      <w:pPr>
        <w:spacing w:after="150"/>
      </w:pPr>
      <w:r>
        <w:rPr/>
        <w:t xml:space="preserve">二、“十四五”行业重点领域发展分析</w:t>
      </w:r>
    </w:p>
    <w:p>
      <w:pPr>
        <w:spacing w:after="150"/>
      </w:pPr>
      <w:r>
        <w:rPr/>
        <w:t xml:space="preserve">三、“十四五”期间行业市场容量预测分析</w:t>
      </w:r>
    </w:p>
    <w:p>
      <w:pPr>
        <w:spacing w:after="150"/>
      </w:pPr>
      <w:r>
        <w:rPr>
          <w:b w:val="1"/>
          <w:bCs w:val="1"/>
        </w:rPr>
        <w:t xml:space="preserve">第八章 2024-2029年中国老年金融理财行业投资环境分析</w:t>
      </w:r>
    </w:p>
    <w:p>
      <w:pPr>
        <w:spacing w:after="150"/>
      </w:pPr>
      <w:r>
        <w:rPr/>
        <w:t xml:space="preserve">第一节 行业投资环境分析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老年金融理财行业投资前景分析</w:t>
      </w:r>
    </w:p>
    <w:p>
      <w:pPr>
        <w:spacing w:after="150"/>
      </w:pPr>
      <w:r>
        <w:rPr/>
        <w:t xml:space="preserve">一、行业投资机遇分析</w:t>
      </w:r>
    </w:p>
    <w:p>
      <w:pPr>
        <w:spacing w:after="150"/>
      </w:pPr>
      <w:r>
        <w:rPr/>
        <w:t xml:space="preserve">二、把握国家发展契机</w:t>
      </w:r>
    </w:p>
    <w:p>
      <w:pPr>
        <w:spacing w:after="150"/>
      </w:pPr>
      <w:r>
        <w:rPr>
          <w:b w:val="1"/>
          <w:bCs w:val="1"/>
        </w:rPr>
        <w:t xml:space="preserve">第九章 2024-2029年中国老年金融理财行业投资机会与风险</w:t>
      </w:r>
    </w:p>
    <w:p>
      <w:pPr>
        <w:spacing w:after="150"/>
      </w:pPr>
      <w:r>
        <w:rPr/>
        <w:t xml:space="preserve">第一节 行业投资机会分析</w:t>
      </w:r>
    </w:p>
    <w:p>
      <w:pPr>
        <w:spacing w:after="150"/>
      </w:pPr>
      <w:r>
        <w:rPr/>
        <w:t xml:space="preserve">第二节 行业投资风险分析</w:t>
      </w:r>
    </w:p>
    <w:p>
      <w:pPr>
        <w:spacing w:after="150"/>
      </w:pPr>
      <w:r>
        <w:rPr/>
        <w:t xml:space="preserve">一、宏观经济波动风险</w:t>
      </w:r>
    </w:p>
    <w:p>
      <w:pPr>
        <w:spacing w:after="150"/>
      </w:pPr>
      <w:r>
        <w:rPr/>
        <w:t xml:space="preserve">二、政治和体制风险</w:t>
      </w:r>
    </w:p>
    <w:p>
      <w:pPr>
        <w:spacing w:after="150"/>
      </w:pPr>
      <w:r>
        <w:rPr/>
        <w:t xml:space="preserve">三、市场竞争风险</w:t>
      </w:r>
    </w:p>
    <w:p>
      <w:pPr>
        <w:spacing w:after="150"/>
      </w:pPr>
      <w:r>
        <w:rPr/>
        <w:t xml:space="preserve">四、经营风险</w:t>
      </w:r>
    </w:p>
    <w:p>
      <w:pPr>
        <w:spacing w:after="150"/>
      </w:pPr>
      <w:r>
        <w:rPr/>
        <w:t xml:space="preserve">五、管理风险</w:t>
      </w:r>
    </w:p>
    <w:p>
      <w:pPr>
        <w:spacing w:after="150"/>
      </w:pPr>
      <w:r>
        <w:rPr>
          <w:b w:val="1"/>
          <w:bCs w:val="1"/>
        </w:rPr>
        <w:t xml:space="preserve">第十章 2024-2029年中国老年金融理财行业投资战略研究</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图表：老年金融理财产业链分析</w:t>
      </w:r>
    </w:p>
    <w:p>
      <w:pPr>
        <w:spacing w:after="150"/>
      </w:pPr>
      <w:r>
        <w:rPr/>
        <w:t xml:space="preserve">图表：老年金融理财行业生命周期</w:t>
      </w:r>
    </w:p>
    <w:p>
      <w:pPr>
        <w:spacing w:after="150"/>
      </w:pPr>
      <w:r>
        <w:rPr/>
        <w:t xml:space="preserve">图表：2019-2023年中国老年金融理财行业市场规模</w:t>
      </w:r>
    </w:p>
    <w:p>
      <w:pPr>
        <w:spacing w:after="150"/>
      </w:pPr>
      <w:r>
        <w:rPr/>
        <w:t xml:space="preserve">图表：2019-2023年全球老年金融理财产业市场规模</w:t>
      </w:r>
    </w:p>
    <w:p>
      <w:pPr>
        <w:spacing w:after="150"/>
      </w:pPr>
      <w:r>
        <w:rPr/>
        <w:t xml:space="preserve">图表：2019-2023年老年金融理财重要数据指标比较</w:t>
      </w:r>
    </w:p>
    <w:p>
      <w:pPr>
        <w:spacing w:after="150"/>
      </w:pPr>
      <w:r>
        <w:rPr/>
        <w:t xml:space="preserve">图表：2019-2023年中国老年金融理财行业利润情况分析</w:t>
      </w:r>
    </w:p>
    <w:p>
      <w:pPr>
        <w:spacing w:after="150"/>
      </w:pPr>
      <w:r>
        <w:rPr/>
        <w:t xml:space="preserve">图表：2019-2023年中国老年金融理财行业资产情况分析</w:t>
      </w:r>
    </w:p>
    <w:p>
      <w:pPr>
        <w:spacing w:after="150"/>
      </w:pPr>
      <w:r>
        <w:rPr/>
        <w:t xml:space="preserve">图表：2019-2023年中国老年金融理财竞争力分析</w:t>
      </w:r>
    </w:p>
    <w:p>
      <w:pPr>
        <w:spacing w:after="150"/>
      </w:pPr>
      <w:r>
        <w:rPr/>
        <w:t xml:space="preserve">图表：2024-2029年中国老年金融理财市场前景预测</w:t>
      </w:r>
    </w:p>
    <w:p>
      <w:pPr>
        <w:spacing w:after="150"/>
      </w:pPr>
      <w:r>
        <w:rPr/>
        <w:t xml:space="preserve">图表：2024-2029年中国老年金融理财市场价格走势预测</w:t>
      </w:r>
    </w:p>
    <w:p>
      <w:pPr>
        <w:spacing w:after="150"/>
      </w:pPr>
      <w:r>
        <w:rPr/>
        <w:t xml:space="preserve">图表：2024-2029年中国老年金融理财发展前景预测</w:t>
      </w:r>
    </w:p>
    <w:p>
      <w:pPr>
        <w:spacing w:after="150"/>
      </w:pPr>
      <w:r>
        <w:rPr/>
        <w:t xml:space="preserve">图表：2019-2023年老年金融理财行业销售成本分析</w:t>
      </w:r>
    </w:p>
    <w:p>
      <w:pPr>
        <w:spacing w:after="150"/>
      </w:pPr>
      <w:r>
        <w:rPr/>
        <w:t xml:space="preserve">图表：2019-2023年老年金融理财行业销售及利润分析</w:t>
      </w:r>
    </w:p>
    <w:p>
      <w:pPr>
        <w:spacing w:after="150"/>
      </w:pPr>
      <w:r>
        <w:rPr/>
        <w:t xml:space="preserve">图表：2019-2023年老年金融理财行业资产分析</w:t>
      </w:r>
    </w:p>
    <w:p>
      <w:pPr>
        <w:spacing w:after="150"/>
      </w:pPr>
      <w:r>
        <w:rPr/>
        <w:t xml:space="preserve">图表：2019-2023年老年金融理财行业负债分析</w:t>
      </w:r>
    </w:p>
    <w:p>
      <w:pPr>
        <w:spacing w:after="150"/>
      </w:pPr>
      <w:r>
        <w:rPr/>
        <w:t xml:space="preserve">图表：2019-2023年老年金融理财行业偿债能力分析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图表：2024-2029年老年金融理财行业市场规模预测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2024-2029年中国老年金融理财行业市场调研分析与投资前景预测报告</dc:title>
  <dc:description>2024-2029年中国老年金融理财行业市场调研分析与投资前景预测报告</dc:description>
  <dc:subject>2024-2029年中国老年金融理财行业市场调研分析与投资前景预测报告</dc:subject>
  <cp:keywords>研究报告</cp:keywords>
  <cp:category>研究报告</cp:category>
  <cp:lastModifiedBy>北京中道泰和信息咨询有限公司</cp:lastModifiedBy>
  <dcterms:created xsi:type="dcterms:W3CDTF">2024-01-23T15:32:30+08:00</dcterms:created>
  <dcterms:modified xsi:type="dcterms:W3CDTF">2024-01-23T15:32:30+08:00</dcterms:modified>
</cp:coreProperties>
</file>

<file path=docProps/custom.xml><?xml version="1.0" encoding="utf-8"?>
<Properties xmlns="http://schemas.openxmlformats.org/officeDocument/2006/custom-properties" xmlns:vt="http://schemas.openxmlformats.org/officeDocument/2006/docPropsVTypes"/>
</file>