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2024-2029年中国拉篮行业市场深度调研及投资前景预测报告</w:t>
      </w:r>
    </w:p>
    <w:p>
      <w:pPr>
        <w:spacing w:after="150"/>
      </w:pPr>
      <w:r>
        <w:rPr>
          <w:b w:val="1"/>
          <w:bCs w:val="1"/>
        </w:rPr>
        <w:t xml:space="preserve">报告简介</w:t>
      </w:r>
    </w:p>
    <w:p>
      <w:pPr>
        <w:spacing w:after="150"/>
      </w:pPr>
      <w:r>
        <w:rPr/>
        <w:t xml:space="preserve">拉篮属于五金方面的东西，在橱柜、衣柜里面的比较多，按材质分铁镀铬拉篮、不锈钢、铝合金等，不同的拉篮功能不一样，橱柜里面常用到的功能拉篮是：调料拉篮、碗碟蓝，锅蓝、转角拉篮，怪物拉篮，高深拉篮等。衣柜里面常用的就是裤架拉篮、鞋架、领带盒、升降衣物架等</w:t>
      </w:r>
    </w:p>
    <w:p>
      <w:pPr>
        <w:spacing w:after="150"/>
      </w:pPr>
      <w:r>
        <w:rPr/>
        <w:t xml:space="preserve">拉篮按照材质一般可分为不锈钢拉篮、铁镀铬拉篮，铁烤漆拉篮、铝合金拉篮、板式拉篮等。拉篮能提供较大的储物空间，而且可以合理地利用橱柜里面的空间，使各种物品和用具各得其所。根据不同的用途，拉篮可分为多功能调味拉篮、炉台拉篮、大型功能拉篮(高深拉篮、连动篮和转角拉篮)等。</w:t>
      </w:r>
    </w:p>
    <w:p>
      <w:pPr>
        <w:spacing w:after="150"/>
      </w:pPr>
      <w:r>
        <w:rPr/>
        <w:t xml:space="preserve">在橱柜内加装拉篮是扩大橱柜使用效率的好方法。主人可以根据自己的习惯，将厨具及餐具放在炉台拉篮中，将调味瓶、罐、盒，砧板，刀具，油壶等烹饪用物品放到多功能拉篮中，既卫生，又一目了然。大型功能五金件主要可用来储存一些生活用品，以备不时之需。这里要提到的是转角拉篮，可以使厨房的转角位得到良好的利用，不用伸长胳膊，只需轻轻一转，即使最里面的物品也能立即呈现在主人面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篮市场进行了分析研究。报告在总结中国拉篮行业发展历程的基础上，结合新时期的各方面因素，对中国拉篮行业的发展趋势给予了细致和审慎的预测论证。报告资料详实，图表丰富，既有深入的分析，又有直观的比较，为拉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拉篮相关概述</w:t>
      </w:r>
    </w:p>
    <w:p>
      <w:pPr>
        <w:spacing w:after="150"/>
      </w:pPr>
      <w:r>
        <w:rPr/>
        <w:t xml:space="preserve">第一节 拉篮定义及特性</w:t>
      </w:r>
    </w:p>
    <w:p>
      <w:pPr>
        <w:spacing w:after="150"/>
      </w:pPr>
      <w:r>
        <w:rPr/>
        <w:t xml:space="preserve">一、定义</w:t>
      </w:r>
    </w:p>
    <w:p>
      <w:pPr>
        <w:spacing w:after="150"/>
      </w:pPr>
      <w:r>
        <w:rPr/>
        <w:t xml:space="preserve">二、特性</w:t>
      </w:r>
    </w:p>
    <w:p>
      <w:pPr>
        <w:spacing w:after="150"/>
      </w:pPr>
      <w:r>
        <w:rPr/>
        <w:t xml:space="preserve">第二节 拉篮生产工艺及应用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中国拉篮行业发展环境分析</w:t>
      </w:r>
    </w:p>
    <w:p>
      <w:pPr>
        <w:spacing w:after="150"/>
      </w:pPr>
      <w:r>
        <w:rPr/>
        <w:t xml:space="preserve">第一节 中国拉篮行业发展经济环境分析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中国拉篮行业发展社会环境分析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中国拉篮行业发展政策环境分析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中国拉篮行业发展现状分析</w:t>
      </w:r>
    </w:p>
    <w:p>
      <w:pPr>
        <w:spacing w:after="150"/>
      </w:pPr>
      <w:r>
        <w:rPr/>
        <w:t xml:space="preserve">第一节 中国拉篮行业发展概述</w:t>
      </w:r>
    </w:p>
    <w:p>
      <w:pPr>
        <w:spacing w:after="150"/>
      </w:pPr>
      <w:r>
        <w:rPr/>
        <w:t xml:space="preserve">一、拉篮行业价格现状</w:t>
      </w:r>
    </w:p>
    <w:p>
      <w:pPr>
        <w:spacing w:after="150"/>
      </w:pPr>
      <w:r>
        <w:rPr/>
        <w:t xml:space="preserve">二、拉篮行业产销状况分析</w:t>
      </w:r>
    </w:p>
    <w:p>
      <w:pPr>
        <w:spacing w:after="150"/>
      </w:pPr>
      <w:r>
        <w:rPr/>
        <w:t xml:space="preserve">三、拉篮行业市场盈利能力分析</w:t>
      </w:r>
    </w:p>
    <w:p>
      <w:pPr>
        <w:spacing w:after="150"/>
      </w:pPr>
      <w:r>
        <w:rPr/>
        <w:t xml:space="preserve">第二节 2019-2023年中国拉篮产品市场规模变化情况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近年来中国拉篮产品消费需求变化趋势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中国拉篮行业发展所面临的主要问题</w:t>
      </w:r>
    </w:p>
    <w:p>
      <w:pPr>
        <w:spacing w:after="150"/>
      </w:pPr>
      <w:r>
        <w:rPr>
          <w:b w:val="1"/>
          <w:bCs w:val="1"/>
        </w:rPr>
        <w:t xml:space="preserve">第四章 2019-2023年中国拉篮产业链分析</w:t>
      </w:r>
    </w:p>
    <w:p>
      <w:pPr>
        <w:spacing w:after="150"/>
      </w:pPr>
      <w:r>
        <w:rPr/>
        <w:t xml:space="preserve">第一节 拉篮行业产业链概况</w:t>
      </w:r>
    </w:p>
    <w:p>
      <w:pPr>
        <w:spacing w:after="150"/>
      </w:pPr>
      <w:r>
        <w:rPr/>
        <w:t xml:space="preserve">一、拉篮行业上游发展现状</w:t>
      </w:r>
    </w:p>
    <w:p>
      <w:pPr>
        <w:spacing w:after="150"/>
      </w:pPr>
      <w:r>
        <w:rPr/>
        <w:t xml:space="preserve">二、拉篮行业上游发展趋势</w:t>
      </w:r>
    </w:p>
    <w:p>
      <w:pPr>
        <w:spacing w:after="150"/>
      </w:pPr>
      <w:r>
        <w:rPr/>
        <w:t xml:space="preserve">三、拉篮行业下游发展现状</w:t>
      </w:r>
    </w:p>
    <w:p>
      <w:pPr>
        <w:spacing w:after="150"/>
      </w:pPr>
      <w:r>
        <w:rPr/>
        <w:t xml:space="preserve">四、拉篮行业下游发展趋势</w:t>
      </w:r>
    </w:p>
    <w:p>
      <w:pPr>
        <w:spacing w:after="150"/>
      </w:pPr>
      <w:r>
        <w:rPr/>
        <w:t xml:space="preserve">第二节 中国拉篮行业进入退出壁垒分析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2019-2023年中国拉篮产品进出口状况分析</w:t>
      </w:r>
    </w:p>
    <w:p>
      <w:pPr>
        <w:spacing w:after="150"/>
      </w:pPr>
      <w:r>
        <w:rPr/>
        <w:t xml:space="preserve">第一节 进口情况分析</w:t>
      </w:r>
    </w:p>
    <w:p>
      <w:pPr>
        <w:spacing w:after="150"/>
      </w:pPr>
      <w:r>
        <w:rPr/>
        <w:t xml:space="preserve">一、2019-2023年中国拉篮产品进口数量分析</w:t>
      </w:r>
    </w:p>
    <w:p>
      <w:pPr>
        <w:spacing w:after="150"/>
      </w:pPr>
      <w:r>
        <w:rPr/>
        <w:t xml:space="preserve">二、2019-2023年中国拉篮产品进口金额分析</w:t>
      </w:r>
    </w:p>
    <w:p>
      <w:pPr>
        <w:spacing w:after="150"/>
      </w:pPr>
      <w:r>
        <w:rPr/>
        <w:t xml:space="preserve">第二节 出口情况分析</w:t>
      </w:r>
    </w:p>
    <w:p>
      <w:pPr>
        <w:spacing w:after="150"/>
      </w:pPr>
      <w:r>
        <w:rPr/>
        <w:t xml:space="preserve">一、中国拉篮产品出口数量分析</w:t>
      </w:r>
    </w:p>
    <w:p>
      <w:pPr>
        <w:spacing w:after="150"/>
      </w:pPr>
      <w:r>
        <w:rPr/>
        <w:t xml:space="preserve">二、中国拉篮产品出口金额分析</w:t>
      </w:r>
    </w:p>
    <w:p>
      <w:pPr>
        <w:spacing w:after="150"/>
      </w:pPr>
      <w:r>
        <w:rPr>
          <w:b w:val="1"/>
          <w:bCs w:val="1"/>
        </w:rPr>
        <w:t xml:space="preserve">第六章 2019-2023年拉篮行业运行状况分析</w:t>
      </w:r>
    </w:p>
    <w:p>
      <w:pPr>
        <w:spacing w:after="150"/>
      </w:pPr>
      <w:r>
        <w:rPr/>
        <w:t xml:space="preserve">第一节 拉篮行业情况背景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二、拉篮行业总体盈利能力</w:t>
      </w:r>
    </w:p>
    <w:p>
      <w:pPr>
        <w:spacing w:after="150"/>
      </w:pPr>
      <w:r>
        <w:rPr/>
        <w:t xml:space="preserve">三、拉篮行业总体税收能力</w:t>
      </w:r>
    </w:p>
    <w:p>
      <w:pPr>
        <w:spacing w:after="150"/>
      </w:pPr>
      <w:r>
        <w:rPr/>
        <w:t xml:space="preserve">四、拉篮行业市场总体产值能力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拉篮区域市场情况分析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中国拉篮行业市场竞争格局分析</w:t>
      </w:r>
    </w:p>
    <w:p>
      <w:pPr>
        <w:spacing w:after="150"/>
      </w:pPr>
      <w:r>
        <w:rPr/>
        <w:t xml:space="preserve">第一节 中国拉篮行业竞争现状分析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中国拉篮行业集中度分析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中国拉篮行业竞争格局分析</w:t>
      </w:r>
    </w:p>
    <w:p>
      <w:pPr>
        <w:spacing w:after="150"/>
      </w:pPr>
      <w:r>
        <w:rPr/>
        <w:t xml:space="preserve">一、我国拉篮市场竞争分析</w:t>
      </w:r>
    </w:p>
    <w:p>
      <w:pPr>
        <w:spacing w:after="150"/>
      </w:pPr>
      <w:r>
        <w:rPr/>
        <w:t xml:space="preserve">二、国内主要拉篮企业动向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凯斯宝玛五金贸易(上海)有限公司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艾默生钧康实业(上海)有限公司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广州市威万事五金有限公司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佛山市顺德区悍高五金制品有限公司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中服富胜家居用品(北京)有限公司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宁波九龙五金有限公司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上海士商五金有限公司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广州市诺米五金塑料有限公司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海福乐五金(中国)有限公司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中山市新粤利家居用品有限公司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拉篮行业市场竞争策略分析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拉篮市场竞争策略分析</w:t>
      </w:r>
    </w:p>
    <w:p>
      <w:pPr>
        <w:spacing w:after="150"/>
      </w:pPr>
      <w:r>
        <w:rPr/>
        <w:t xml:space="preserve">一、拉篮市场增长潜力分析</w:t>
      </w:r>
    </w:p>
    <w:p>
      <w:pPr>
        <w:spacing w:after="150"/>
      </w:pPr>
      <w:r>
        <w:rPr/>
        <w:t xml:space="preserve">二、拉篮产品竞争策略分析</w:t>
      </w:r>
    </w:p>
    <w:p>
      <w:pPr>
        <w:spacing w:after="150"/>
      </w:pPr>
      <w:r>
        <w:rPr/>
        <w:t xml:space="preserve">三、典型企业产品竞争策略分析</w:t>
      </w:r>
    </w:p>
    <w:p>
      <w:pPr>
        <w:spacing w:after="150"/>
      </w:pPr>
      <w:r>
        <w:rPr/>
        <w:t xml:space="preserve">第三节 拉篮企行业发展趋势分析</w:t>
      </w:r>
    </w:p>
    <w:p>
      <w:pPr>
        <w:spacing w:after="150"/>
      </w:pPr>
      <w:r>
        <w:rPr/>
        <w:t xml:space="preserve">一、2024-2029年我国拉篮市场发展趋势</w:t>
      </w:r>
    </w:p>
    <w:p>
      <w:pPr>
        <w:spacing w:after="150"/>
      </w:pPr>
      <w:r>
        <w:rPr/>
        <w:t xml:space="preserve">二、2024-2029年拉篮行业销售额变化预测</w:t>
      </w:r>
    </w:p>
    <w:p>
      <w:pPr>
        <w:spacing w:after="150"/>
      </w:pPr>
      <w:r>
        <w:rPr>
          <w:b w:val="1"/>
          <w:bCs w:val="1"/>
        </w:rPr>
        <w:t xml:space="preserve">第十一章 拉篮产业消费市场调查分析</w:t>
      </w:r>
    </w:p>
    <w:p>
      <w:pPr>
        <w:spacing w:after="150"/>
      </w:pPr>
      <w:r>
        <w:rPr/>
        <w:t xml:space="preserve">第一节 拉篮市场目标客户群体调查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拉篮市场的品牌市场调查</w:t>
      </w:r>
    </w:p>
    <w:p>
      <w:pPr>
        <w:spacing w:after="150"/>
      </w:pPr>
      <w:r>
        <w:rPr/>
        <w:t xml:space="preserve">一、消费者对拉篮品牌认知度宏观调查</w:t>
      </w:r>
    </w:p>
    <w:p>
      <w:pPr>
        <w:spacing w:after="150"/>
      </w:pPr>
      <w:r>
        <w:rPr/>
        <w:t xml:space="preserve">二、消费者对拉篮产品的品牌偏好调查</w:t>
      </w:r>
    </w:p>
    <w:p>
      <w:pPr>
        <w:spacing w:after="150"/>
      </w:pPr>
      <w:r>
        <w:rPr/>
        <w:t xml:space="preserve">三、消费者对拉篮品牌的首要认知渠道</w:t>
      </w:r>
    </w:p>
    <w:p>
      <w:pPr>
        <w:spacing w:after="150"/>
      </w:pPr>
      <w:r>
        <w:rPr/>
        <w:t xml:space="preserve">四、消费者经常购买的品牌调查</w:t>
      </w:r>
    </w:p>
    <w:p>
      <w:pPr>
        <w:spacing w:after="150"/>
      </w:pPr>
      <w:r>
        <w:rPr/>
        <w:t xml:space="preserve">五、拉篮品牌忠诚度调查</w:t>
      </w:r>
    </w:p>
    <w:p>
      <w:pPr>
        <w:spacing w:after="150"/>
      </w:pPr>
      <w:r>
        <w:rPr/>
        <w:t xml:space="preserve">六、拉篮品牌市场占有率调查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2024-2029年拉篮行业发展趋势及投资风险分析</w:t>
      </w:r>
    </w:p>
    <w:p>
      <w:pPr>
        <w:spacing w:after="150"/>
      </w:pPr>
      <w:r>
        <w:rPr/>
        <w:t xml:space="preserve">第一节 当前拉篮存在的问题</w:t>
      </w:r>
    </w:p>
    <w:p>
      <w:pPr>
        <w:spacing w:after="150"/>
      </w:pPr>
      <w:r>
        <w:rPr/>
        <w:t xml:space="preserve">第二节 拉篮未来发展预测分析</w:t>
      </w:r>
    </w:p>
    <w:p>
      <w:pPr>
        <w:spacing w:after="150"/>
      </w:pPr>
      <w:r>
        <w:rPr/>
        <w:t xml:space="preserve">一、中国拉篮发展方向分析</w:t>
      </w:r>
    </w:p>
    <w:p>
      <w:pPr>
        <w:spacing w:after="150"/>
      </w:pPr>
      <w:r>
        <w:rPr/>
        <w:t xml:space="preserve">二、2024-2029年拉篮行业产值变化预测</w:t>
      </w:r>
    </w:p>
    <w:p>
      <w:pPr>
        <w:spacing w:after="150"/>
      </w:pPr>
      <w:r>
        <w:rPr/>
        <w:t xml:space="preserve">第三节 2024-2029年中国拉篮行业投资风险分析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2024-2029年拉篮行业发展趋势与投资战略研究</w:t>
      </w:r>
    </w:p>
    <w:p>
      <w:pPr>
        <w:spacing w:after="150"/>
      </w:pPr>
      <w:r>
        <w:rPr/>
        <w:t xml:space="preserve">第一节 2024-2029年拉篮市场发展潜力分析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2024-2029年拉篮行业发展趋势分析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2024-2029年拉篮行业发展战略研究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图表：拉篮产业链分析</w:t>
      </w:r>
    </w:p>
    <w:p>
      <w:pPr>
        <w:spacing w:after="150"/>
      </w:pPr>
      <w:r>
        <w:rPr/>
        <w:t xml:space="preserve">图表：拉篮行业生命周期</w:t>
      </w:r>
    </w:p>
    <w:p>
      <w:pPr>
        <w:spacing w:after="150"/>
      </w:pPr>
      <w:r>
        <w:rPr/>
        <w:t xml:space="preserve">图表：2019-2023年中国拉篮行业市场规模</w:t>
      </w:r>
    </w:p>
    <w:p>
      <w:pPr>
        <w:spacing w:after="150"/>
      </w:pPr>
      <w:r>
        <w:rPr/>
        <w:t xml:space="preserve">图表：2019-2023年拉篮重要数据指标比较</w:t>
      </w:r>
    </w:p>
    <w:p>
      <w:pPr>
        <w:spacing w:after="150"/>
      </w:pPr>
      <w:r>
        <w:rPr/>
        <w:t xml:space="preserve">图表：2019-2023年中国拉篮行业利润情况分析</w:t>
      </w:r>
    </w:p>
    <w:p>
      <w:pPr>
        <w:spacing w:after="150"/>
      </w:pPr>
      <w:r>
        <w:rPr/>
        <w:t xml:space="preserve">图表：2019-2023年中国拉篮行业资产情况分析</w:t>
      </w:r>
    </w:p>
    <w:p>
      <w:pPr>
        <w:spacing w:after="150"/>
      </w:pPr>
      <w:r>
        <w:rPr/>
        <w:t xml:space="preserve">图表：2019-2023年中国拉篮竞争力分析</w:t>
      </w:r>
    </w:p>
    <w:p>
      <w:pPr>
        <w:spacing w:after="150"/>
      </w:pPr>
      <w:r>
        <w:rPr/>
        <w:t xml:space="preserve">图表：2019-2023年拉篮行业行业集中度分析</w:t>
      </w:r>
    </w:p>
    <w:p>
      <w:pPr>
        <w:spacing w:after="150"/>
      </w:pPr>
      <w:r>
        <w:rPr/>
        <w:t xml:space="preserve">图表：2019-2023年拉篮行业区域集中度分析</w:t>
      </w:r>
    </w:p>
    <w:p>
      <w:pPr>
        <w:spacing w:after="150"/>
      </w:pPr>
      <w:r>
        <w:rPr/>
        <w:t xml:space="preserve">图表：2019-2023年拉篮行业企业集中度分析</w:t>
      </w:r>
    </w:p>
    <w:p>
      <w:pPr>
        <w:spacing w:after="150"/>
      </w:pPr>
      <w:r>
        <w:rPr/>
        <w:t xml:space="preserve">图表：2019-2023年拉篮行业我国固定资产投资分析</w:t>
      </w:r>
    </w:p>
    <w:p>
      <w:pPr>
        <w:spacing w:after="150"/>
      </w:pPr>
      <w:r>
        <w:rPr/>
        <w:t xml:space="preserve">图表：2019-2023年拉篮行业盈利能力分析</w:t>
      </w:r>
    </w:p>
    <w:p>
      <w:pPr>
        <w:spacing w:after="150"/>
      </w:pPr>
      <w:r>
        <w:rPr/>
        <w:t xml:space="preserve">图表：2019-2023年拉篮行业负债分析</w:t>
      </w:r>
    </w:p>
    <w:p>
      <w:pPr>
        <w:spacing w:after="150"/>
      </w:pPr>
      <w:r>
        <w:rPr/>
        <w:t xml:space="preserve">图表：2019-2023年拉篮行业偿债能力分析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图表：2024-2029年中国拉篮市场前景预测</w:t>
      </w:r>
    </w:p>
    <w:p>
      <w:pPr>
        <w:spacing w:after="150"/>
      </w:pPr>
      <w:r>
        <w:rPr/>
        <w:t xml:space="preserve">图表：2024-2029年中国拉篮市场价格走势预测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2024-2029年中国拉篮行业市场深度调研及投资前景预测报告</dc:title>
  <dc:description>2024-2029年中国拉篮行业市场深度调研及投资前景预测报告</dc:description>
  <dc:subject>2024-2029年中国拉篮行业市场深度调研及投资前景预测报告</dc:subject>
  <cp:keywords>研究报告</cp:keywords>
  <cp:category>研究报告</cp:category>
  <cp:lastModifiedBy>北京中道泰和信息咨询有限公司</cp:lastModifiedBy>
  <dcterms:created xsi:type="dcterms:W3CDTF">2024-01-23T15:32:24+08:00</dcterms:created>
  <dcterms:modified xsi:type="dcterms:W3CDTF">2024-01-23T15:32:24+08:00</dcterms:modified>
</cp:coreProperties>
</file>

<file path=docProps/custom.xml><?xml version="1.0" encoding="utf-8"?>
<Properties xmlns="http://schemas.openxmlformats.org/officeDocument/2006/custom-properties" xmlns:vt="http://schemas.openxmlformats.org/officeDocument/2006/docPropsVTypes"/>
</file>