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2024-2029年中国电脑机箱行业市场投资分析及未来发展战略报告</w:t>
      </w:r>
    </w:p>
    <w:p>
      <w:pPr>
        <w:spacing w:after="150"/>
      </w:pPr>
      <w:r>
        <w:rPr>
          <w:b w:val="1"/>
          <w:bCs w:val="1"/>
        </w:rPr>
        <w:t xml:space="preserve">报告简介</w:t>
      </w:r>
    </w:p>
    <w:p>
      <w:pPr>
        <w:spacing w:after="150"/>
      </w:pPr>
      <w:r>
        <w:rPr/>
        <w:t xml:space="preserve">电脑机箱行业研究报告主要分析了电脑机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脑机箱行业重点企业分析、子行业分析、区域市场分析、行业风险分析、行业发展前景预测及相关的经营、投资建议等。报告研究框架全面、严谨，分析内容客观、公正、系统，真实准确地反映了我国电脑机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脑机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2019-2023年世界电脑产业运行状况分析</w:t>
      </w:r>
    </w:p>
    <w:p>
      <w:pPr>
        <w:spacing w:after="150"/>
      </w:pPr>
      <w:r>
        <w:rPr/>
        <w:t xml:space="preserve">第一节 2019-2023年世界电脑产业发展综述</w:t>
      </w:r>
    </w:p>
    <w:p>
      <w:pPr>
        <w:spacing w:after="150"/>
      </w:pPr>
      <w:r>
        <w:rPr/>
        <w:t xml:space="preserve">一、世界电脑产业发展特点分析</w:t>
      </w:r>
    </w:p>
    <w:p>
      <w:pPr>
        <w:spacing w:after="150"/>
      </w:pPr>
      <w:r>
        <w:rPr/>
        <w:t xml:space="preserve">二、世界电脑产业品牌分析</w:t>
      </w:r>
    </w:p>
    <w:p>
      <w:pPr>
        <w:spacing w:after="150"/>
      </w:pPr>
      <w:r>
        <w:rPr/>
        <w:t xml:space="preserve">三、世界电脑市场竞争分析</w:t>
      </w:r>
    </w:p>
    <w:p>
      <w:pPr>
        <w:spacing w:after="150"/>
      </w:pPr>
      <w:r>
        <w:rPr/>
        <w:t xml:space="preserve">第二节 2019-2023年世界国家电脑市场分析</w:t>
      </w:r>
    </w:p>
    <w:p>
      <w:pPr>
        <w:spacing w:after="150"/>
      </w:pPr>
      <w:r>
        <w:rPr/>
        <w:t xml:space="preserve">一、美国电脑销售情况分析a</w:t>
      </w:r>
    </w:p>
    <w:p>
      <w:pPr>
        <w:spacing w:after="150"/>
      </w:pPr>
      <w:r>
        <w:rPr/>
        <w:t xml:space="preserve">二、英国电脑市场分析</w:t>
      </w:r>
    </w:p>
    <w:p>
      <w:pPr>
        <w:spacing w:after="150"/>
      </w:pPr>
      <w:r>
        <w:rPr/>
        <w:t xml:space="preserve">三、日本电脑市场分析</w:t>
      </w:r>
    </w:p>
    <w:p>
      <w:pPr>
        <w:spacing w:after="150"/>
      </w:pPr>
      <w:r>
        <w:rPr/>
        <w:t xml:space="preserve">第三节 2024-2029年世界电脑产业发展趋势分析</w:t>
      </w:r>
    </w:p>
    <w:p>
      <w:pPr>
        <w:spacing w:after="150"/>
      </w:pPr>
      <w:r>
        <w:rPr>
          <w:b w:val="1"/>
          <w:bCs w:val="1"/>
        </w:rPr>
        <w:t xml:space="preserve">第二章 2019-2023年中国电脑产业运行态势分析</w:t>
      </w:r>
    </w:p>
    <w:p>
      <w:pPr>
        <w:spacing w:after="150"/>
      </w:pPr>
      <w:r>
        <w:rPr/>
        <w:t xml:space="preserve">第一节 2019-2023年中国电脑产业发展总况</w:t>
      </w:r>
    </w:p>
    <w:p>
      <w:pPr>
        <w:spacing w:after="150"/>
      </w:pPr>
      <w:r>
        <w:rPr/>
        <w:t xml:space="preserve">一、全球化背景下中国电脑市场格局分布</w:t>
      </w:r>
    </w:p>
    <w:p>
      <w:pPr>
        <w:spacing w:after="150"/>
      </w:pPr>
      <w:r>
        <w:rPr/>
        <w:t xml:space="preserve">二、中国电脑市场需求分析</w:t>
      </w:r>
    </w:p>
    <w:p>
      <w:pPr>
        <w:spacing w:after="150"/>
      </w:pPr>
      <w:r>
        <w:rPr/>
        <w:t xml:space="preserve">三、2019-2023年中国电脑产量统计分析</w:t>
      </w:r>
    </w:p>
    <w:p>
      <w:pPr>
        <w:spacing w:after="150"/>
      </w:pPr>
      <w:r>
        <w:rPr/>
        <w:t xml:space="preserve">第二节 2019-2023年中国电脑产业市场走势分析</w:t>
      </w:r>
    </w:p>
    <w:p>
      <w:pPr>
        <w:spacing w:after="150"/>
      </w:pPr>
      <w:r>
        <w:rPr/>
        <w:t xml:space="preserve">一、电脑产业市场销售分析</w:t>
      </w:r>
    </w:p>
    <w:p>
      <w:pPr>
        <w:spacing w:after="150"/>
      </w:pPr>
      <w:r>
        <w:rPr/>
        <w:t xml:space="preserve">二、电脑市场份额分析</w:t>
      </w:r>
    </w:p>
    <w:p>
      <w:pPr>
        <w:spacing w:after="150"/>
      </w:pPr>
      <w:r>
        <w:rPr/>
        <w:t xml:space="preserve">三、电脑用户规模分析</w:t>
      </w:r>
    </w:p>
    <w:p>
      <w:pPr>
        <w:spacing w:after="150"/>
      </w:pPr>
      <w:r>
        <w:rPr/>
        <w:t xml:space="preserve">第三节 2019-2023年中国电脑产业发展存在问题分析</w:t>
      </w:r>
    </w:p>
    <w:p>
      <w:pPr>
        <w:spacing w:after="150"/>
      </w:pPr>
      <w:r>
        <w:rPr>
          <w:b w:val="1"/>
          <w:bCs w:val="1"/>
        </w:rPr>
        <w:t xml:space="preserve">第三章 2019-2023年世界电脑机箱产业运行现状透析</w:t>
      </w:r>
    </w:p>
    <w:p>
      <w:pPr>
        <w:spacing w:after="150"/>
      </w:pPr>
      <w:r>
        <w:rPr/>
        <w:t xml:space="preserve">第一节 2019-2023年世界电脑机箱产业发展概述</w:t>
      </w:r>
    </w:p>
    <w:p>
      <w:pPr>
        <w:spacing w:after="150"/>
      </w:pPr>
      <w:r>
        <w:rPr/>
        <w:t xml:space="preserve">一、世界电脑机箱产业特征分析</w:t>
      </w:r>
    </w:p>
    <w:p>
      <w:pPr>
        <w:spacing w:after="150"/>
      </w:pPr>
      <w:r>
        <w:rPr/>
        <w:t xml:space="preserve">二、世界电脑机箱市场动态分析</w:t>
      </w:r>
    </w:p>
    <w:p>
      <w:pPr>
        <w:spacing w:after="150"/>
      </w:pPr>
      <w:r>
        <w:rPr/>
        <w:t xml:space="preserve">三、世界电脑机箱品牌分析</w:t>
      </w:r>
    </w:p>
    <w:p>
      <w:pPr>
        <w:spacing w:after="150"/>
      </w:pPr>
      <w:r>
        <w:rPr/>
        <w:t xml:space="preserve">第二节 2019-2023年世界电脑机箱产业主要国家分析</w:t>
      </w:r>
    </w:p>
    <w:p>
      <w:pPr>
        <w:spacing w:after="150"/>
      </w:pPr>
      <w:r>
        <w:rPr/>
        <w:t xml:space="preserve">一、美国</w:t>
      </w:r>
    </w:p>
    <w:p>
      <w:pPr>
        <w:spacing w:after="150"/>
      </w:pPr>
      <w:r>
        <w:rPr/>
        <w:t xml:space="preserve">二、德国</w:t>
      </w:r>
    </w:p>
    <w:p>
      <w:pPr>
        <w:spacing w:after="150"/>
      </w:pPr>
      <w:r>
        <w:rPr/>
        <w:t xml:space="preserve">三、韩国</w:t>
      </w:r>
    </w:p>
    <w:p>
      <w:pPr>
        <w:spacing w:after="150"/>
      </w:pPr>
      <w:r>
        <w:rPr/>
        <w:t xml:space="preserve">第三节 2024-2029年世界电脑机箱产业发展趋势分析</w:t>
      </w:r>
    </w:p>
    <w:p>
      <w:pPr>
        <w:spacing w:after="150"/>
      </w:pPr>
      <w:r>
        <w:rPr>
          <w:b w:val="1"/>
          <w:bCs w:val="1"/>
        </w:rPr>
        <w:t xml:space="preserve">第四章 2019-2023年中国电脑机箱产业运行环境分析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2019-2023年中国电脑机箱产业政策分析</w:t>
      </w:r>
    </w:p>
    <w:p>
      <w:pPr>
        <w:spacing w:after="150"/>
      </w:pPr>
      <w:r>
        <w:rPr/>
        <w:t xml:space="preserve">一、电脑产业政策分析</w:t>
      </w:r>
    </w:p>
    <w:p>
      <w:pPr>
        <w:spacing w:after="150"/>
      </w:pPr>
      <w:r>
        <w:rPr/>
        <w:t xml:space="preserve">二、售后服务标准分析</w:t>
      </w:r>
    </w:p>
    <w:p>
      <w:pPr>
        <w:spacing w:after="150"/>
      </w:pPr>
      <w:r>
        <w:rPr/>
        <w:t xml:space="preserve">三、进出口政策分析</w:t>
      </w:r>
    </w:p>
    <w:p>
      <w:pPr>
        <w:spacing w:after="150"/>
      </w:pPr>
      <w:r>
        <w:rPr/>
        <w:t xml:space="preserve">第三节 2019-2023年中国电脑机箱产业社会环境分析</w:t>
      </w:r>
    </w:p>
    <w:p>
      <w:pPr>
        <w:spacing w:after="150"/>
      </w:pPr>
      <w:r>
        <w:rPr/>
        <w:t xml:space="preserve">一、电脑及互联网的普及</w:t>
      </w:r>
    </w:p>
    <w:p>
      <w:pPr>
        <w:spacing w:after="150"/>
      </w:pPr>
      <w:r>
        <w:rPr/>
        <w:t xml:space="preserve">二、中国人口规模及结构</w:t>
      </w:r>
    </w:p>
    <w:p>
      <w:pPr>
        <w:spacing w:after="150"/>
      </w:pPr>
      <w:r>
        <w:rPr/>
        <w:t xml:space="preserve">三、中国人受教育情况</w:t>
      </w:r>
    </w:p>
    <w:p>
      <w:pPr>
        <w:spacing w:after="150"/>
      </w:pPr>
      <w:r>
        <w:rPr>
          <w:b w:val="1"/>
          <w:bCs w:val="1"/>
        </w:rPr>
        <w:t xml:space="preserve">第五章 2019-2023年中国台式电脑产业运行形势分析</w:t>
      </w:r>
    </w:p>
    <w:p>
      <w:pPr>
        <w:spacing w:after="150"/>
      </w:pPr>
      <w:r>
        <w:rPr/>
        <w:t xml:space="preserve">第一节 2019-2023年中国台式电脑产业发展综述</w:t>
      </w:r>
    </w:p>
    <w:p>
      <w:pPr>
        <w:spacing w:after="150"/>
      </w:pPr>
      <w:r>
        <w:rPr/>
        <w:t xml:space="preserve">一、台式电脑产业发展回顾</w:t>
      </w:r>
    </w:p>
    <w:p>
      <w:pPr>
        <w:spacing w:after="150"/>
      </w:pPr>
      <w:r>
        <w:rPr/>
        <w:t xml:space="preserve">二、台式电脑价格分析</w:t>
      </w:r>
    </w:p>
    <w:p>
      <w:pPr>
        <w:spacing w:after="150"/>
      </w:pPr>
      <w:r>
        <w:rPr/>
        <w:t xml:space="preserve">三、触摸屏技术为台式机注入新活力</w:t>
      </w:r>
    </w:p>
    <w:p>
      <w:pPr>
        <w:spacing w:after="150"/>
      </w:pPr>
      <w:r>
        <w:rPr/>
        <w:t xml:space="preserve">第二节 2019-2023年中国台式电脑产业市场分析</w:t>
      </w:r>
    </w:p>
    <w:p>
      <w:pPr>
        <w:spacing w:after="150"/>
      </w:pPr>
      <w:r>
        <w:rPr/>
        <w:t xml:space="preserve">一、苏宁台式电脑销售排行榜</w:t>
      </w:r>
    </w:p>
    <w:p>
      <w:pPr>
        <w:spacing w:after="150"/>
      </w:pPr>
      <w:r>
        <w:rPr/>
        <w:t xml:space="preserve">二、台式电脑产业市场需求分析</w:t>
      </w:r>
    </w:p>
    <w:p>
      <w:pPr>
        <w:spacing w:after="150"/>
      </w:pPr>
      <w:r>
        <w:rPr/>
        <w:t xml:space="preserve">第三节 中国台式机市场机遇与挑战并存</w:t>
      </w:r>
    </w:p>
    <w:p>
      <w:pPr>
        <w:spacing w:after="150"/>
      </w:pPr>
      <w:r>
        <w:rPr/>
        <w:t xml:space="preserve">一、进军三到六级市场</w:t>
      </w:r>
    </w:p>
    <w:p>
      <w:pPr>
        <w:spacing w:after="150"/>
      </w:pPr>
      <w:r>
        <w:rPr/>
        <w:t xml:space="preserve">二、“家电下乡”的巨大挑战</w:t>
      </w:r>
    </w:p>
    <w:p>
      <w:pPr>
        <w:spacing w:after="150"/>
      </w:pPr>
      <w:r>
        <w:rPr/>
        <w:t xml:space="preserve">三、不断拓展销售渠道</w:t>
      </w:r>
    </w:p>
    <w:p>
      <w:pPr>
        <w:spacing w:after="150"/>
      </w:pPr>
      <w:r>
        <w:rPr/>
        <w:t xml:space="preserve">四、一体机pc是否有市场</w:t>
      </w:r>
    </w:p>
    <w:p>
      <w:pPr>
        <w:spacing w:after="150"/>
      </w:pPr>
      <w:r>
        <w:rPr>
          <w:b w:val="1"/>
          <w:bCs w:val="1"/>
        </w:rPr>
        <w:t xml:space="preserve">第六章 2019-2023年中国电脑机箱产业运行走势分析</w:t>
      </w:r>
    </w:p>
    <w:p>
      <w:pPr>
        <w:spacing w:after="150"/>
      </w:pPr>
      <w:r>
        <w:rPr/>
        <w:t xml:space="preserve">第一节 2019-2023年中国电脑机箱产业发展概述</w:t>
      </w:r>
    </w:p>
    <w:p>
      <w:pPr>
        <w:spacing w:after="150"/>
      </w:pPr>
      <w:r>
        <w:rPr/>
        <w:t xml:space="preserve">一、电脑机箱市场回顾</w:t>
      </w:r>
    </w:p>
    <w:p>
      <w:pPr>
        <w:spacing w:after="150"/>
      </w:pPr>
      <w:r>
        <w:rPr/>
        <w:t xml:space="preserve">二、机箱市场逐渐步入成熟期</w:t>
      </w:r>
    </w:p>
    <w:p>
      <w:pPr>
        <w:spacing w:after="150"/>
      </w:pPr>
      <w:r>
        <w:rPr/>
        <w:t xml:space="preserve">三、电脑机箱价格分析</w:t>
      </w:r>
    </w:p>
    <w:p>
      <w:pPr>
        <w:spacing w:after="150"/>
      </w:pPr>
      <w:r>
        <w:rPr/>
        <w:t xml:space="preserve">第二节 2019-2023年中国电脑机箱产业市场分析</w:t>
      </w:r>
    </w:p>
    <w:p>
      <w:pPr>
        <w:spacing w:after="150"/>
      </w:pPr>
      <w:r>
        <w:rPr/>
        <w:t xml:space="preserve">一、电脑机箱品牌分析</w:t>
      </w:r>
    </w:p>
    <w:p>
      <w:pPr>
        <w:spacing w:after="150"/>
      </w:pPr>
      <w:r>
        <w:rPr/>
        <w:t xml:space="preserve">二、电脑机箱市场销售分析</w:t>
      </w:r>
    </w:p>
    <w:p>
      <w:pPr>
        <w:spacing w:after="150"/>
      </w:pPr>
      <w:r>
        <w:rPr/>
        <w:t xml:space="preserve">三、电脑机箱需求分析</w:t>
      </w:r>
    </w:p>
    <w:p>
      <w:pPr>
        <w:spacing w:after="150"/>
      </w:pPr>
      <w:r>
        <w:rPr/>
        <w:t xml:space="preserve">第三节 2019-2023年中国电脑机箱产业发展存在问题分析</w:t>
      </w:r>
    </w:p>
    <w:p>
      <w:pPr>
        <w:spacing w:after="150"/>
      </w:pPr>
      <w:r>
        <w:rPr>
          <w:b w:val="1"/>
          <w:bCs w:val="1"/>
        </w:rPr>
        <w:t xml:space="preserve">第七章 2019-2023年中国电子计算机整机制造行业数据监测分析</w:t>
      </w:r>
    </w:p>
    <w:p>
      <w:pPr>
        <w:spacing w:after="150"/>
      </w:pPr>
      <w:r>
        <w:rPr/>
        <w:t xml:space="preserve">第一节 2019-2023年中国电子计算机整机制造行业规模分析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2019-2023年3季度中国电子计算机整机制造行业结构分析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2019-2023年中国电子计算机整机制造行业产值分析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2019-2023年中国电子计算机整机制造行业成本费用分析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2019-2023年中国电子计算机整机制造行业盈利能力分析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2019-2023年中国我国台式电脑消费市场研究</w:t>
      </w:r>
    </w:p>
    <w:p>
      <w:pPr>
        <w:spacing w:after="150"/>
      </w:pPr>
      <w:r>
        <w:rPr/>
        <w:t xml:space="preserve">第一节 我国台式电脑主要消费群体及其消费心理变化分析</w:t>
      </w:r>
    </w:p>
    <w:p>
      <w:pPr>
        <w:spacing w:after="150"/>
      </w:pPr>
      <w:r>
        <w:rPr/>
        <w:t xml:space="preserve">第二节 我国及其对台式电脑市场的影响分析</w:t>
      </w:r>
    </w:p>
    <w:p>
      <w:pPr>
        <w:spacing w:after="150"/>
      </w:pPr>
      <w:r>
        <w:rPr/>
        <w:t xml:space="preserve">第三节 国际流行趋势对中国台式电脑市场的影响分析</w:t>
      </w:r>
    </w:p>
    <w:p>
      <w:pPr>
        <w:spacing w:after="150"/>
      </w:pPr>
      <w:r>
        <w:rPr/>
        <w:t xml:space="preserve">第四节 我国台式电脑消费者对台式电脑的主要关注点分析</w:t>
      </w:r>
    </w:p>
    <w:p>
      <w:pPr>
        <w:spacing w:after="150"/>
      </w:pPr>
      <w:r>
        <w:rPr/>
        <w:t xml:space="preserve">第五节 2019-2023年我国台式电脑市场主要销售策略分析</w:t>
      </w:r>
    </w:p>
    <w:p>
      <w:pPr>
        <w:spacing w:after="150"/>
      </w:pPr>
      <w:r>
        <w:rPr/>
        <w:t xml:space="preserve">一、广告对台式电脑销售的影响程度分析</w:t>
      </w:r>
    </w:p>
    <w:p>
      <w:pPr>
        <w:spacing w:after="150"/>
      </w:pPr>
      <w:r>
        <w:rPr/>
        <w:t xml:space="preserve">二、顾客回头率相关因素解析</w:t>
      </w:r>
    </w:p>
    <w:p>
      <w:pPr>
        <w:spacing w:after="150"/>
      </w:pPr>
      <w:r>
        <w:rPr/>
        <w:t xml:space="preserve">三、多种多样的诱人营销</w:t>
      </w:r>
    </w:p>
    <w:p>
      <w:pPr>
        <w:spacing w:after="150"/>
      </w:pPr>
      <w:r>
        <w:rPr/>
        <w:t xml:space="preserve">第六节 我国台式电脑当前市场成功者案例分析</w:t>
      </w:r>
    </w:p>
    <w:p>
      <w:pPr>
        <w:spacing w:after="150"/>
      </w:pPr>
      <w:r>
        <w:rPr>
          <w:b w:val="1"/>
          <w:bCs w:val="1"/>
        </w:rPr>
        <w:t xml:space="preserve">第九章 2019-2023年中国电脑机箱产业市场调查分析</w:t>
      </w:r>
    </w:p>
    <w:p>
      <w:pPr>
        <w:spacing w:after="150"/>
      </w:pPr>
      <w:r>
        <w:rPr/>
        <w:t xml:space="preserve">第一节 2019-2023年中国机箱市场关注度调查分析</w:t>
      </w:r>
    </w:p>
    <w:p>
      <w:pPr>
        <w:spacing w:after="150"/>
      </w:pPr>
      <w:r>
        <w:rPr/>
        <w:t xml:space="preserve">一、机箱品牌关注格局分析</w:t>
      </w:r>
    </w:p>
    <w:p>
      <w:pPr>
        <w:spacing w:after="150"/>
      </w:pPr>
      <w:r>
        <w:rPr/>
        <w:t xml:space="preserve">二、机箱产品关注度分析</w:t>
      </w:r>
    </w:p>
    <w:p>
      <w:pPr>
        <w:spacing w:after="150"/>
      </w:pPr>
      <w:r>
        <w:rPr/>
        <w:t xml:space="preserve">三、热门机箱关注排行top10</w:t>
      </w:r>
    </w:p>
    <w:p>
      <w:pPr>
        <w:spacing w:after="150"/>
      </w:pPr>
      <w:r>
        <w:rPr/>
        <w:t xml:space="preserve">第二节 2019-2023年中国机箱市场调查分析</w:t>
      </w:r>
    </w:p>
    <w:p>
      <w:pPr>
        <w:spacing w:after="150"/>
      </w:pPr>
      <w:r>
        <w:rPr/>
        <w:t xml:space="preserve">一、整体市场调查</w:t>
      </w:r>
    </w:p>
    <w:p>
      <w:pPr>
        <w:spacing w:after="150"/>
      </w:pPr>
      <w:r>
        <w:rPr/>
        <w:t xml:space="preserve">二、品牌关注调查</w:t>
      </w:r>
    </w:p>
    <w:p>
      <w:pPr>
        <w:spacing w:after="150"/>
      </w:pPr>
      <w:r>
        <w:rPr/>
        <w:t xml:space="preserve">三、区域市场关注调查</w:t>
      </w:r>
    </w:p>
    <w:p>
      <w:pPr>
        <w:spacing w:after="150"/>
      </w:pPr>
      <w:r>
        <w:rPr/>
        <w:t xml:space="preserve">四、产品关注调查</w:t>
      </w:r>
    </w:p>
    <w:p>
      <w:pPr>
        <w:spacing w:after="150"/>
      </w:pPr>
      <w:r>
        <w:rPr/>
        <w:t xml:space="preserve">第三节 2019-2023年中国机箱价格关注度调研</w:t>
      </w:r>
    </w:p>
    <w:p>
      <w:pPr>
        <w:spacing w:after="150"/>
      </w:pPr>
      <w:r>
        <w:rPr>
          <w:b w:val="1"/>
          <w:bCs w:val="1"/>
        </w:rPr>
        <w:t xml:space="preserve">第十章 2019-2023年中国电脑机箱产业市场竞争格局分析</w:t>
      </w:r>
    </w:p>
    <w:p>
      <w:pPr>
        <w:spacing w:after="150"/>
      </w:pPr>
      <w:r>
        <w:rPr/>
        <w:t xml:space="preserve">第一节 2019-2023年中国电脑机箱产业竞争现状分析</w:t>
      </w:r>
    </w:p>
    <w:p>
      <w:pPr>
        <w:spacing w:after="150"/>
      </w:pPr>
      <w:r>
        <w:rPr/>
        <w:t xml:space="preserve">一、antec在欧洲竞争中端机箱市场</w:t>
      </w:r>
    </w:p>
    <w:p>
      <w:pPr>
        <w:spacing w:after="150"/>
      </w:pPr>
      <w:r>
        <w:rPr/>
        <w:t xml:space="preserve">二、中外竞争力对比分析</w:t>
      </w:r>
    </w:p>
    <w:p>
      <w:pPr>
        <w:spacing w:after="150"/>
      </w:pPr>
      <w:r>
        <w:rPr/>
        <w:t xml:space="preserve">三、机箱品牌竞争格局分析</w:t>
      </w:r>
    </w:p>
    <w:p>
      <w:pPr>
        <w:spacing w:after="150"/>
      </w:pPr>
      <w:r>
        <w:rPr/>
        <w:t xml:space="preserve">四、机箱市场价格竞争分析</w:t>
      </w:r>
    </w:p>
    <w:p>
      <w:pPr>
        <w:spacing w:after="150"/>
      </w:pPr>
      <w:r>
        <w:rPr/>
        <w:t xml:space="preserve">第二节 2019-2023年中国电脑机箱区域格局分析</w:t>
      </w:r>
    </w:p>
    <w:p>
      <w:pPr>
        <w:spacing w:after="150"/>
      </w:pPr>
      <w:r>
        <w:rPr/>
        <w:t xml:space="preserve">一、电脑机箱区域集中度分析</w:t>
      </w:r>
    </w:p>
    <w:p>
      <w:pPr>
        <w:spacing w:after="150"/>
      </w:pPr>
      <w:r>
        <w:rPr/>
        <w:t xml:space="preserve">二、电脑机箱市场集中度分析</w:t>
      </w:r>
    </w:p>
    <w:p>
      <w:pPr>
        <w:spacing w:after="150"/>
      </w:pPr>
      <w:r>
        <w:rPr/>
        <w:t xml:space="preserve">第三节 2019-2023年中国电脑机箱产业竞争存在问题</w:t>
      </w:r>
    </w:p>
    <w:p>
      <w:pPr>
        <w:spacing w:after="150"/>
      </w:pPr>
      <w:r>
        <w:rPr>
          <w:b w:val="1"/>
          <w:bCs w:val="1"/>
        </w:rPr>
        <w:t xml:space="preserve">第十一章 2019-2023年中国电脑机箱重点企业竞争财务指标分析（企业可自选）</w:t>
      </w:r>
    </w:p>
    <w:p>
      <w:pPr>
        <w:spacing w:after="150"/>
      </w:pPr>
      <w:r>
        <w:rPr/>
        <w:t xml:space="preserve">第一节 伟创力电脑(珠海)有限公司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光宝科技(广州)有限公司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佛山市顺德区汉达精密电子科技有限公司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江苏银河电子股份有限公司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永业电子(昆山)有限公司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迎新科技(中国)有限公司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东莞基杰五金制品有限公司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东莞东骅电子科技有限公司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东莞翊凯电器制品有限公司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永胜电脑五金(东莞)有限公司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2024-2029年中国电脑机箱产业发展趋势预测分析</w:t>
      </w:r>
    </w:p>
    <w:p>
      <w:pPr>
        <w:spacing w:after="150"/>
      </w:pPr>
      <w:r>
        <w:rPr/>
        <w:t xml:space="preserve">第一节2024-2029年中国电脑机箱行业发展趋势分析</w:t>
      </w:r>
    </w:p>
    <w:p>
      <w:pPr>
        <w:spacing w:after="150"/>
      </w:pPr>
      <w:r>
        <w:rPr/>
        <w:t xml:space="preserve">一、电脑机箱发展前景展望</w:t>
      </w:r>
    </w:p>
    <w:p>
      <w:pPr>
        <w:spacing w:after="150"/>
      </w:pPr>
      <w:r>
        <w:rPr/>
        <w:t xml:space="preserve">二、电脑机箱技术发展方向分析</w:t>
      </w:r>
    </w:p>
    <w:p>
      <w:pPr>
        <w:spacing w:after="150"/>
      </w:pPr>
      <w:r>
        <w:rPr/>
        <w:t xml:space="preserve">三、计算机整机制造行业预测分析</w:t>
      </w:r>
    </w:p>
    <w:p>
      <w:pPr>
        <w:spacing w:after="150"/>
      </w:pPr>
      <w:r>
        <w:rPr/>
        <w:t xml:space="preserve">第二节2024-2029年中国电脑机箱市场预测分析</w:t>
      </w:r>
    </w:p>
    <w:p>
      <w:pPr>
        <w:spacing w:after="150"/>
      </w:pPr>
      <w:r>
        <w:rPr/>
        <w:t xml:space="preserve">一、电脑机箱供给预测分析</w:t>
      </w:r>
    </w:p>
    <w:p>
      <w:pPr>
        <w:spacing w:after="150"/>
      </w:pPr>
      <w:r>
        <w:rPr/>
        <w:t xml:space="preserve">二、电脑机箱需求情况预测分析</w:t>
      </w:r>
    </w:p>
    <w:p>
      <w:pPr>
        <w:spacing w:after="150"/>
      </w:pPr>
      <w:r>
        <w:rPr/>
        <w:t xml:space="preserve">三、电脑机箱市场竞争格局预测分析</w:t>
      </w:r>
    </w:p>
    <w:p>
      <w:pPr>
        <w:spacing w:after="150"/>
      </w:pPr>
      <w:r>
        <w:rPr/>
        <w:t xml:space="preserve">第三节2024-2029年中国电脑机箱市场盈利预测分析</w:t>
      </w:r>
    </w:p>
    <w:p>
      <w:pPr>
        <w:spacing w:after="150"/>
      </w:pPr>
      <w:r>
        <w:rPr>
          <w:b w:val="1"/>
          <w:bCs w:val="1"/>
        </w:rPr>
        <w:t xml:space="preserve">第十三章 2024-2029年中国电脑机箱行业投资前景预测</w:t>
      </w:r>
    </w:p>
    <w:p>
      <w:pPr>
        <w:spacing w:after="150"/>
      </w:pPr>
      <w:r>
        <w:rPr/>
        <w:t xml:space="preserve">第一节 2019-2023年中国电脑机箱行业投资环境分析</w:t>
      </w:r>
    </w:p>
    <w:p>
      <w:pPr>
        <w:spacing w:after="150"/>
      </w:pPr>
      <w:r>
        <w:rPr/>
        <w:t xml:space="preserve">第二节2024-2029年中国电脑机箱行业投资机会分析</w:t>
      </w:r>
    </w:p>
    <w:p>
      <w:pPr>
        <w:spacing w:after="150"/>
      </w:pPr>
      <w:r>
        <w:rPr/>
        <w:t xml:space="preserve">一、电脑机箱投资吸引力分析</w:t>
      </w:r>
    </w:p>
    <w:p>
      <w:pPr>
        <w:spacing w:after="150"/>
      </w:pPr>
      <w:r>
        <w:rPr/>
        <w:t xml:space="preserve">二、电脑机箱投资潜力分析</w:t>
      </w:r>
    </w:p>
    <w:p>
      <w:pPr>
        <w:spacing w:after="150"/>
      </w:pPr>
      <w:r>
        <w:rPr/>
        <w:t xml:space="preserve">第三节 2024-2029年中国电脑机箱行业投资风险分析</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图表：2019-2023年份中国电子计算机整机制造行业企业数量及增长率分析 单位：个</w:t>
      </w:r>
    </w:p>
    <w:p>
      <w:pPr>
        <w:spacing w:after="150"/>
      </w:pPr>
      <w:r>
        <w:rPr/>
        <w:t xml:space="preserve">图表：2019-2023年份中国电子计算机整机制造行业亏损企业数量及增长率分析 单位：个</w:t>
      </w:r>
    </w:p>
    <w:p>
      <w:pPr>
        <w:spacing w:after="150"/>
      </w:pPr>
      <w:r>
        <w:rPr/>
        <w:t xml:space="preserve">图表：2019-2023年份中国电子计算机整机制造行业从业人数及同比增长分析 单位：个</w:t>
      </w:r>
    </w:p>
    <w:p>
      <w:pPr>
        <w:spacing w:after="150"/>
      </w:pPr>
      <w:r>
        <w:rPr/>
        <w:t xml:space="preserve">图表：2019-2023年份中国电子计算机整机制造企业总资产分析 单位：亿元</w:t>
      </w:r>
    </w:p>
    <w:p>
      <w:pPr>
        <w:spacing w:after="150"/>
      </w:pPr>
      <w:r>
        <w:rPr/>
        <w:t xml:space="preserve">图表：2019-2023年中国电子计算机整机制造行业不同类型企业数量 单位：个</w:t>
      </w:r>
    </w:p>
    <w:p>
      <w:pPr>
        <w:spacing w:after="150"/>
      </w:pPr>
      <w:r>
        <w:rPr/>
        <w:t xml:space="preserve">图表：2019-2023年中国电子计算机整机制造行业不同所有制企业数量 单位：个</w:t>
      </w:r>
    </w:p>
    <w:p>
      <w:pPr>
        <w:spacing w:after="150"/>
      </w:pPr>
      <w:r>
        <w:rPr/>
        <w:t xml:space="preserve">图表：2019-2023年中国电子计算机整机制造行业不同类型销售收入 单位：千元</w:t>
      </w:r>
    </w:p>
    <w:p>
      <w:pPr>
        <w:spacing w:after="150"/>
      </w:pPr>
      <w:r>
        <w:rPr/>
        <w:t xml:space="preserve">图表：2019-2023年中国电子计算机整机制造行业不同所有制销售收入 单位：千元</w:t>
      </w:r>
    </w:p>
    <w:p>
      <w:pPr>
        <w:spacing w:after="150"/>
      </w:pPr>
      <w:r>
        <w:rPr/>
        <w:t xml:space="preserve">图表：2019-2023年份中国电子计算机整机制造产成品及增长分析 单位：亿元</w:t>
      </w:r>
    </w:p>
    <w:p>
      <w:pPr>
        <w:spacing w:after="150"/>
      </w:pPr>
      <w:r>
        <w:rPr/>
        <w:t xml:space="preserve">图表：2019-2023年份中国电子计算机整机制造工业销售产值分析 单位：亿元</w:t>
      </w:r>
    </w:p>
    <w:p>
      <w:pPr>
        <w:spacing w:after="150"/>
      </w:pPr>
      <w:r>
        <w:rPr/>
        <w:t xml:space="preserve">图表：2019-2023年份中国电子计算机整机制造出口 交货值分析 单位：亿元</w:t>
      </w:r>
    </w:p>
    <w:p>
      <w:pPr>
        <w:spacing w:after="150"/>
      </w:pPr>
      <w:r>
        <w:rPr/>
        <w:t xml:space="preserve">图表：2019-2023年份中国电子计算机整机制造行业销售成本分析 单位：亿元</w:t>
      </w:r>
    </w:p>
    <w:p>
      <w:pPr>
        <w:spacing w:after="150"/>
      </w:pPr>
      <w:r>
        <w:rPr/>
        <w:t xml:space="preserve">图表：2019-2023年份中国电子计算机整机制造行业费用分析 单位：亿元</w:t>
      </w:r>
    </w:p>
    <w:p>
      <w:pPr>
        <w:spacing w:after="150"/>
      </w:pPr>
      <w:r>
        <w:rPr/>
        <w:t xml:space="preserve">图表：2019-2023年份中国电子计算机整机制造行业主要盈利指标分析 单位：亿元</w:t>
      </w:r>
    </w:p>
    <w:p>
      <w:pPr>
        <w:spacing w:after="150"/>
      </w:pPr>
      <w:r>
        <w:rPr/>
        <w:t xml:space="preserve">图表：2019-2023年份中国电子计算机整机制造行业主要盈利能力指标分析</w:t>
      </w:r>
    </w:p>
    <w:p>
      <w:pPr>
        <w:spacing w:after="150"/>
      </w:pPr>
      <w:r>
        <w:rPr/>
        <w:t xml:space="preserve">图表：伟创力电脑(珠海)有限公司主要经济指标走势图</w:t>
      </w:r>
    </w:p>
    <w:p>
      <w:pPr>
        <w:spacing w:after="150"/>
      </w:pPr>
      <w:r>
        <w:rPr/>
        <w:t xml:space="preserve">图表：伟创力电脑(珠海)有限公司经营收入走势图</w:t>
      </w:r>
    </w:p>
    <w:p>
      <w:pPr>
        <w:spacing w:after="150"/>
      </w:pPr>
      <w:r>
        <w:rPr/>
        <w:t xml:space="preserve">图表：伟创力电脑(珠海)有限公司盈利指标走势图</w:t>
      </w:r>
    </w:p>
    <w:p>
      <w:pPr>
        <w:spacing w:after="150"/>
      </w:pPr>
      <w:r>
        <w:rPr/>
        <w:t xml:space="preserve">图表：伟创力电脑(珠海)有限公司负债情况图</w:t>
      </w:r>
    </w:p>
    <w:p>
      <w:pPr>
        <w:spacing w:after="150"/>
      </w:pPr>
      <w:r>
        <w:rPr/>
        <w:t xml:space="preserve">图表：伟创力电脑(珠海)有限公司负债指标走势图</w:t>
      </w:r>
    </w:p>
    <w:p>
      <w:pPr>
        <w:spacing w:after="150"/>
      </w:pPr>
      <w:r>
        <w:rPr/>
        <w:t xml:space="preserve">图表：伟创力电脑(珠海)有限公司运营能力指标走势图</w:t>
      </w:r>
    </w:p>
    <w:p>
      <w:pPr>
        <w:spacing w:after="150"/>
      </w:pPr>
      <w:r>
        <w:rPr/>
        <w:t xml:space="preserve">图表：伟创力电脑(珠海)有限公司成长能力指标走势图</w:t>
      </w:r>
    </w:p>
    <w:p>
      <w:pPr>
        <w:spacing w:after="150"/>
      </w:pPr>
      <w:r>
        <w:rPr/>
        <w:t xml:space="preserve">图表：光宝科技(广州)有限公司主要经济指标走势图</w:t>
      </w:r>
    </w:p>
    <w:p>
      <w:pPr>
        <w:spacing w:after="150"/>
      </w:pPr>
      <w:r>
        <w:rPr/>
        <w:t xml:space="preserve">图表：光宝科技(广州)有限公司经营收入走势图</w:t>
      </w:r>
    </w:p>
    <w:p>
      <w:pPr>
        <w:spacing w:after="150"/>
      </w:pPr>
      <w:r>
        <w:rPr/>
        <w:t xml:space="preserve">图表：光宝科技(广州)有限公司盈利指标走势图</w:t>
      </w:r>
    </w:p>
    <w:p>
      <w:pPr>
        <w:spacing w:after="150"/>
      </w:pPr>
      <w:r>
        <w:rPr/>
        <w:t xml:space="preserve">图表：光宝科技(广州)有限公司负债情况图</w:t>
      </w:r>
    </w:p>
    <w:p>
      <w:pPr>
        <w:spacing w:after="150"/>
      </w:pPr>
      <w:r>
        <w:rPr/>
        <w:t xml:space="preserve">图表：光宝科技(广州)有限公司负债指标走势图</w:t>
      </w:r>
    </w:p>
    <w:p>
      <w:pPr>
        <w:spacing w:after="150"/>
      </w:pPr>
      <w:r>
        <w:rPr/>
        <w:t xml:space="preserve">图表：光宝科技(广州)有限公司运营能力指标走势图</w:t>
      </w:r>
    </w:p>
    <w:p>
      <w:pPr>
        <w:spacing w:after="150"/>
      </w:pPr>
      <w:r>
        <w:rPr/>
        <w:t xml:space="preserve">图表：光宝科技(广州)有限公司成长能力指标走势图</w:t>
      </w:r>
    </w:p>
    <w:p>
      <w:pPr>
        <w:spacing w:after="150"/>
      </w:pPr>
      <w:r>
        <w:rPr/>
        <w:t xml:space="preserve">图表：佛山市顺德区汉达精密电子科技有限公司主要经济指标走势图</w:t>
      </w:r>
    </w:p>
    <w:p>
      <w:pPr>
        <w:spacing w:after="150"/>
      </w:pPr>
      <w:r>
        <w:rPr/>
        <w:t xml:space="preserve">图表：佛山市顺德区汉达精密电子科技有限公司经营收入走势图</w:t>
      </w:r>
    </w:p>
    <w:p>
      <w:pPr>
        <w:spacing w:after="150"/>
      </w:pPr>
      <w:r>
        <w:rPr/>
        <w:t xml:space="preserve">图表：佛山市顺德区汉达精密电子科技有限公司盈利指标走势图</w:t>
      </w:r>
    </w:p>
    <w:p>
      <w:pPr>
        <w:spacing w:after="150"/>
      </w:pPr>
      <w:r>
        <w:rPr/>
        <w:t xml:space="preserve">图表：佛山市顺德区汉达精密电子科技有限公司负债情况图</w:t>
      </w:r>
    </w:p>
    <w:p>
      <w:pPr>
        <w:spacing w:after="150"/>
      </w:pPr>
      <w:r>
        <w:rPr/>
        <w:t xml:space="preserve">图表：佛山市顺德区汉达精密电子科技有限公司负债指标走势图</w:t>
      </w:r>
    </w:p>
    <w:p>
      <w:pPr>
        <w:spacing w:after="150"/>
      </w:pPr>
      <w:r>
        <w:rPr/>
        <w:t xml:space="preserve">图表：佛山市顺德区汉达精密电子科技有限公司运营能力指标走势图</w:t>
      </w:r>
    </w:p>
    <w:p>
      <w:pPr>
        <w:spacing w:after="150"/>
      </w:pPr>
      <w:r>
        <w:rPr/>
        <w:t xml:space="preserve">图表：佛山市顺德区汉达精密电子科技有限公司成长能力指标走势图</w:t>
      </w:r>
    </w:p>
    <w:p>
      <w:pPr>
        <w:spacing w:after="150"/>
      </w:pPr>
      <w:r>
        <w:rPr/>
        <w:t xml:space="preserve">图表：江苏银河电子股份有限公司主要经济指标走势图</w:t>
      </w:r>
    </w:p>
    <w:p>
      <w:pPr>
        <w:spacing w:after="150"/>
      </w:pPr>
      <w:r>
        <w:rPr/>
        <w:t xml:space="preserve">图表：江苏银河电子股份有限公司经营收入走势图</w:t>
      </w:r>
    </w:p>
    <w:p>
      <w:pPr>
        <w:spacing w:after="150"/>
      </w:pPr>
      <w:r>
        <w:rPr/>
        <w:t xml:space="preserve">图表：江苏银河电子股份有限公司盈利指标走势图</w:t>
      </w:r>
    </w:p>
    <w:p>
      <w:pPr>
        <w:spacing w:after="150"/>
      </w:pPr>
      <w:r>
        <w:rPr/>
        <w:t xml:space="preserve">图表：江苏银河电子股份有限公司负债情况图</w:t>
      </w:r>
    </w:p>
    <w:p>
      <w:pPr>
        <w:spacing w:after="150"/>
      </w:pPr>
      <w:r>
        <w:rPr/>
        <w:t xml:space="preserve">图表：江苏银河电子股份有限公司负债指标走势图</w:t>
      </w:r>
    </w:p>
    <w:p>
      <w:pPr>
        <w:spacing w:after="150"/>
      </w:pPr>
      <w:r>
        <w:rPr/>
        <w:t xml:space="preserve">图表：江苏银河电子股份有限公司运营能力指标走势图</w:t>
      </w:r>
    </w:p>
    <w:p>
      <w:pPr>
        <w:spacing w:after="150"/>
      </w:pPr>
      <w:r>
        <w:rPr/>
        <w:t xml:space="preserve">图表：江苏银河电子股份有限公司成长能力指标走势图</w:t>
      </w:r>
    </w:p>
    <w:p>
      <w:pPr>
        <w:spacing w:after="150"/>
      </w:pPr>
      <w:r>
        <w:rPr/>
        <w:t xml:space="preserve">图表：永业电子(昆山)有限公司主要经济指标走势图</w:t>
      </w:r>
    </w:p>
    <w:p>
      <w:pPr>
        <w:spacing w:after="150"/>
      </w:pPr>
      <w:r>
        <w:rPr/>
        <w:t xml:space="preserve">图表：永业电子(昆山)有限公司经营收入走势图</w:t>
      </w:r>
    </w:p>
    <w:p>
      <w:pPr>
        <w:spacing w:after="150"/>
      </w:pPr>
      <w:r>
        <w:rPr/>
        <w:t xml:space="preserve">图表：永业电子(昆山)有限公司盈利指标走势图</w:t>
      </w:r>
    </w:p>
    <w:p>
      <w:pPr>
        <w:spacing w:after="150"/>
      </w:pPr>
      <w:r>
        <w:rPr/>
        <w:t xml:space="preserve">图表：永业电子(昆山)有限公司负债情况图</w:t>
      </w:r>
    </w:p>
    <w:p>
      <w:pPr>
        <w:spacing w:after="150"/>
      </w:pPr>
      <w:r>
        <w:rPr/>
        <w:t xml:space="preserve">图表：永业电子(昆山)有限公司负债指标走势图</w:t>
      </w:r>
    </w:p>
    <w:p>
      <w:pPr>
        <w:spacing w:after="150"/>
      </w:pPr>
      <w:r>
        <w:rPr/>
        <w:t xml:space="preserve">图表：永业电子(昆山)有限公司运营能力指标走势图</w:t>
      </w:r>
    </w:p>
    <w:p>
      <w:pPr>
        <w:spacing w:after="150"/>
      </w:pPr>
      <w:r>
        <w:rPr/>
        <w:t xml:space="preserve">图表：永业电子(昆山)有限公司成长能力指标走势图</w:t>
      </w:r>
    </w:p>
    <w:p>
      <w:pPr>
        <w:spacing w:after="150"/>
      </w:pPr>
      <w:r>
        <w:rPr/>
        <w:t xml:space="preserve">图表：迎新科技(中国)有限公司主要经济指标走势图</w:t>
      </w:r>
    </w:p>
    <w:p>
      <w:pPr>
        <w:spacing w:after="150"/>
      </w:pPr>
      <w:r>
        <w:rPr/>
        <w:t xml:space="preserve">图表：迎新科技(中国)有限公司经营收入走势图</w:t>
      </w:r>
    </w:p>
    <w:p>
      <w:pPr>
        <w:spacing w:after="150"/>
      </w:pPr>
      <w:r>
        <w:rPr/>
        <w:t xml:space="preserve">图表：迎新科技(中国)有限公司盈利指标走势图</w:t>
      </w:r>
    </w:p>
    <w:p>
      <w:pPr>
        <w:spacing w:after="150"/>
      </w:pPr>
      <w:r>
        <w:rPr/>
        <w:t xml:space="preserve">图表：迎新科技(中国)有限公司负债情况图</w:t>
      </w:r>
    </w:p>
    <w:p>
      <w:pPr>
        <w:spacing w:after="150"/>
      </w:pPr>
      <w:r>
        <w:rPr/>
        <w:t xml:space="preserve">图表：迎新科技(中国)有限公司负债指标走势图</w:t>
      </w:r>
    </w:p>
    <w:p>
      <w:pPr>
        <w:spacing w:after="150"/>
      </w:pPr>
      <w:r>
        <w:rPr/>
        <w:t xml:space="preserve">图表：迎新科技(中国)有限公司运营能力指标走势图</w:t>
      </w:r>
    </w:p>
    <w:p>
      <w:pPr>
        <w:spacing w:after="150"/>
      </w:pPr>
      <w:r>
        <w:rPr/>
        <w:t xml:space="preserve">图表：迎新科技(中国)有限公司成长能力指标走势图</w:t>
      </w:r>
    </w:p>
    <w:p>
      <w:pPr>
        <w:spacing w:after="150"/>
      </w:pPr>
      <w:r>
        <w:rPr/>
        <w:t xml:space="preserve">图表：东莞基杰五金制品有限公司主要经济指标走势图</w:t>
      </w:r>
    </w:p>
    <w:p>
      <w:pPr>
        <w:spacing w:after="150"/>
      </w:pPr>
      <w:r>
        <w:rPr/>
        <w:t xml:space="preserve">图表：东莞基杰五金制品有限公司经营收入走势图</w:t>
      </w:r>
    </w:p>
    <w:p>
      <w:pPr>
        <w:spacing w:after="150"/>
      </w:pPr>
      <w:r>
        <w:rPr/>
        <w:t xml:space="preserve">图表：东莞基杰五金制品有限公司盈利指标走势图</w:t>
      </w:r>
    </w:p>
    <w:p>
      <w:pPr>
        <w:spacing w:after="150"/>
      </w:pPr>
      <w:r>
        <w:rPr/>
        <w:t xml:space="preserve">图表：东莞基杰五金制品有限公司负债情况图</w:t>
      </w:r>
    </w:p>
    <w:p>
      <w:pPr>
        <w:spacing w:after="150"/>
      </w:pPr>
      <w:r>
        <w:rPr/>
        <w:t xml:space="preserve">图表：东莞基杰五金制品有限公司负债指标走势图</w:t>
      </w:r>
    </w:p>
    <w:p>
      <w:pPr>
        <w:spacing w:after="150"/>
      </w:pPr>
      <w:r>
        <w:rPr/>
        <w:t xml:space="preserve">图表：东莞基杰五金制品有限公司运营能力指标走势图</w:t>
      </w:r>
    </w:p>
    <w:p>
      <w:pPr>
        <w:spacing w:after="150"/>
      </w:pPr>
      <w:r>
        <w:rPr/>
        <w:t xml:space="preserve">图表：东莞基杰五金制品有限公司成长能力指标走势图</w:t>
      </w:r>
    </w:p>
    <w:p>
      <w:pPr>
        <w:spacing w:after="150"/>
      </w:pPr>
      <w:r>
        <w:rPr/>
        <w:t xml:space="preserve">图表：东莞东骅电子科技有限公司主要经济指标走势图</w:t>
      </w:r>
    </w:p>
    <w:p>
      <w:pPr>
        <w:spacing w:after="150"/>
      </w:pPr>
      <w:r>
        <w:rPr/>
        <w:t xml:space="preserve">图表：东莞东骅电子科技有限公司经营收入走势图</w:t>
      </w:r>
    </w:p>
    <w:p>
      <w:pPr>
        <w:spacing w:after="150"/>
      </w:pPr>
      <w:r>
        <w:rPr/>
        <w:t xml:space="preserve">图表：东莞东骅电子科技有限公司盈利指标走势图</w:t>
      </w:r>
    </w:p>
    <w:p>
      <w:pPr>
        <w:spacing w:after="150"/>
      </w:pPr>
      <w:r>
        <w:rPr/>
        <w:t xml:space="preserve">图表：东莞东骅电子科技有限公司负债情况图</w:t>
      </w:r>
    </w:p>
    <w:p>
      <w:pPr>
        <w:spacing w:after="150"/>
      </w:pPr>
      <w:r>
        <w:rPr/>
        <w:t xml:space="preserve">图表：东莞东骅电子科技有限公司负债指标走势图</w:t>
      </w:r>
    </w:p>
    <w:p>
      <w:pPr>
        <w:spacing w:after="150"/>
      </w:pPr>
      <w:r>
        <w:rPr/>
        <w:t xml:space="preserve">图表：东莞东骅电子科技有限公司运营能力指标走势图</w:t>
      </w:r>
    </w:p>
    <w:p>
      <w:pPr>
        <w:spacing w:after="150"/>
      </w:pPr>
      <w:r>
        <w:rPr/>
        <w:t xml:space="preserve">图表：东莞东骅电子科技有限公司成长能力指标走势图</w:t>
      </w:r>
    </w:p>
    <w:p>
      <w:pPr>
        <w:spacing w:after="150"/>
      </w:pPr>
      <w:r>
        <w:rPr/>
        <w:t xml:space="preserve">图表：东莞翊凯电器制品有限公司主要经济指标走势图</w:t>
      </w:r>
    </w:p>
    <w:p>
      <w:pPr>
        <w:spacing w:after="150"/>
      </w:pPr>
      <w:r>
        <w:rPr/>
        <w:t xml:space="preserve">图表：东莞翊凯电器制品有限公司经营收入走势图</w:t>
      </w:r>
    </w:p>
    <w:p>
      <w:pPr>
        <w:spacing w:after="150"/>
      </w:pPr>
      <w:r>
        <w:rPr/>
        <w:t xml:space="preserve">图表：东莞翊凯电器制品有限公司盈利指标走势图</w:t>
      </w:r>
    </w:p>
    <w:p>
      <w:pPr>
        <w:spacing w:after="150"/>
      </w:pPr>
      <w:r>
        <w:rPr/>
        <w:t xml:space="preserve">图表：东莞翊凯电器制品有限公司负债情况图</w:t>
      </w:r>
    </w:p>
    <w:p>
      <w:pPr>
        <w:spacing w:after="150"/>
      </w:pPr>
      <w:r>
        <w:rPr/>
        <w:t xml:space="preserve">图表：东莞翊凯电器制品有限公司负债指标走势图</w:t>
      </w:r>
    </w:p>
    <w:p>
      <w:pPr>
        <w:spacing w:after="150"/>
      </w:pPr>
      <w:r>
        <w:rPr/>
        <w:t xml:space="preserve">图表：东莞翊凯电器制品有限公司运营能力指标走势图</w:t>
      </w:r>
    </w:p>
    <w:p>
      <w:pPr>
        <w:spacing w:after="150"/>
      </w:pPr>
      <w:r>
        <w:rPr/>
        <w:t xml:space="preserve">图表：东莞翊凯电器制品有限公司成长能力指标走势图</w:t>
      </w:r>
    </w:p>
    <w:p>
      <w:pPr>
        <w:spacing w:after="150"/>
      </w:pPr>
      <w:r>
        <w:rPr/>
        <w:t xml:space="preserve">图表：永胜电脑五金(东莞)有限公司主要经济指标走势图</w:t>
      </w:r>
    </w:p>
    <w:p>
      <w:pPr>
        <w:spacing w:after="150"/>
      </w:pPr>
      <w:r>
        <w:rPr/>
        <w:t xml:space="preserve">图表：永胜电脑五金(东莞)有限公司经营收入走势图</w:t>
      </w:r>
    </w:p>
    <w:p>
      <w:pPr>
        <w:spacing w:after="150"/>
      </w:pPr>
      <w:r>
        <w:rPr/>
        <w:t xml:space="preserve">图表：永胜电脑五金(东莞)有限公司盈利指标走势图</w:t>
      </w:r>
    </w:p>
    <w:p>
      <w:pPr>
        <w:spacing w:after="150"/>
      </w:pPr>
      <w:r>
        <w:rPr/>
        <w:t xml:space="preserve">图表：永胜电脑五金(东莞)有限公司负债情况图</w:t>
      </w:r>
    </w:p>
    <w:p>
      <w:pPr>
        <w:spacing w:after="150"/>
      </w:pPr>
      <w:r>
        <w:rPr/>
        <w:t xml:space="preserve">图表：永胜电脑五金(东莞)有限公司负债指标走势图</w:t>
      </w:r>
    </w:p>
    <w:p>
      <w:pPr>
        <w:spacing w:after="150"/>
      </w:pPr>
      <w:r>
        <w:rPr/>
        <w:t xml:space="preserve">图表：永胜电脑五金(东莞)有限公司运营能力指标走势图</w:t>
      </w:r>
    </w:p>
    <w:p>
      <w:pPr>
        <w:spacing w:after="150"/>
      </w:pPr>
      <w:r>
        <w:rPr/>
        <w:t xml:space="preserve">图表：永胜电脑五金(东莞)有限公司成长能力指标走势图</w:t>
      </w:r>
    </w:p>
    <w:p>
      <w:pPr>
        <w:spacing w:after="150"/>
      </w:pPr>
      <w:r>
        <w:rPr/>
        <w:t xml:space="preserve">图表：2024-2029年中国计算机整机制造行业预测分析</w:t>
      </w:r>
    </w:p>
    <w:p>
      <w:pPr>
        <w:spacing w:after="150"/>
      </w:pPr>
      <w:r>
        <w:rPr/>
        <w:t xml:space="preserve">图表：2024-2029年中国电脑机箱产量预测分析</w:t>
      </w:r>
    </w:p>
    <w:p>
      <w:pPr>
        <w:spacing w:after="150"/>
      </w:pPr>
      <w:r>
        <w:rPr/>
        <w:t xml:space="preserve">图表：2024-2029年中国电脑机箱场需求情况预测分析</w:t>
      </w:r>
    </w:p>
    <w:p>
      <w:pPr>
        <w:spacing w:after="150"/>
      </w:pPr>
      <w:r>
        <w:rPr/>
        <w:t xml:space="preserve">图表：2024-2029年中国电脑机箱市场竞争格局预测分析</w:t>
      </w:r>
    </w:p>
    <w:p>
      <w:pPr>
        <w:spacing w:after="150"/>
      </w:pPr>
      <w:r>
        <w:rPr/>
        <w:t xml:space="preserve">图表：2024-2029年中国电脑机箱市场盈利预测分析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2024-2029年中国电脑机箱行业市场投资分析及未来发展战略报告</dc:title>
  <dc:description>2024-2029年中国电脑机箱行业市场投资分析及未来发展战略报告</dc:description>
  <dc:subject>2024-2029年中国电脑机箱行业市场投资分析及未来发展战略报告</dc:subject>
  <cp:keywords>研究报告</cp:keywords>
  <cp:category>研究报告</cp:category>
  <cp:lastModifiedBy>北京中道泰和信息咨询有限公司</cp:lastModifiedBy>
  <dcterms:created xsi:type="dcterms:W3CDTF">2024-01-23T15:32:03+08:00</dcterms:created>
  <dcterms:modified xsi:type="dcterms:W3CDTF">2024-01-23T15:32:03+08:00</dcterms:modified>
</cp:coreProperties>
</file>

<file path=docProps/custom.xml><?xml version="1.0" encoding="utf-8"?>
<Properties xmlns="http://schemas.openxmlformats.org/officeDocument/2006/custom-properties" xmlns:vt="http://schemas.openxmlformats.org/officeDocument/2006/docPropsVTypes"/>
</file>