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2026-2031年中国家用日化行业市场调研及投资前景预测报告</w:t>
      </w:r>
    </w:p>
    <w:p>
      <w:pPr>
        <w:spacing w:after="150"/>
      </w:pPr>
      <w:r>
        <w:rPr>
          <w:b w:val="1"/>
          <w:bCs w:val="1"/>
        </w:rPr>
        <w:t xml:space="preserve">报告简介</w:t>
      </w:r>
    </w:p>
    <w:p>
      <w:pPr>
        <w:spacing w:after="150"/>
      </w:pPr>
      <w:r>
        <w:rPr/>
        <w:t xml:space="preserve">经过近几年媒体、微博、短视频、电商的跌荡演变，日化行业始萌发一场真正意义上的巨大变革，这场暴风雨不同于之前的各类传播炒作与营销战略转型，而是一场基于时代信息技术、主体消费意识以及产业竞争发展的划时代革命，是许多化妆品企业决胜存亡的“拐点”。</w:t>
      </w:r>
    </w:p>
    <w:p>
      <w:pPr>
        <w:spacing w:after="150"/>
      </w:pPr>
      <w:r>
        <w:rPr/>
        <w:t xml:space="preserve">日化品牌企业及传统零售终端在阵痛中求索革变，也开始积极摸索新的方法，线上线下的融会贯通，是一种革新的导向与路径。其实在前几年电商浪潮中，外资日化军团及本土一线品牌企业均已采取“线上线下一体化”策略，成熟型品牌对于电商渠道的销售另设“电商专供品类”进行推广销售，主体产品线上线下一体化以规避网络冲击，只是尚未结合微信新技术平台的应用灵活贯通。</w:t>
      </w:r>
    </w:p>
    <w:p>
      <w:pPr>
        <w:spacing w:after="150"/>
      </w:pPr>
      <w:r>
        <w:rPr/>
        <w:t xml:space="preserve">中国的日化市场，是个完全开放、毫无保护、自由竞争的市场，国外的日化品巨头以其完善的营销体系、成熟的渠道以及产品冲击中国市场，中国日化企业毫无还手之力。而被收购后的品牌，大多数也被“雪藏”，再没见过天日。由此，在一众日化产品的柜台里，摆满了宝洁、强生以及联合利华的产品，国产日化产品难觅芳踪。据不完全统计，作为改革开放后发展最迅速、最早对外放开的行业之一，中国日化行业超过70%的市场份额已被国外品牌占据，销售份额则超过90%。</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家用日化行业发展现状、发展趋势、营销渠道、投资前景等进行了分析，重点对家用日化竞争格局和投资战略等方面进行了深入探讨，是家用日化制造企业、研究单位、销售企业以及相关企业和单位、计划投资于家用日化行业的企业等准确了解目前我国家用日化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第一章家用日化行业概述</w:t>
      </w:r>
    </w:p>
    <w:p>
      <w:pPr>
        <w:spacing w:before="75" w:after="0"/>
      </w:pPr>
      <w:r>
        <w:rPr/>
        <w:t xml:space="preserve">第一节 家用日化行业简介</w:t>
      </w:r>
    </w:p>
    <w:p>
      <w:pPr>
        <w:spacing w:before="75" w:after="0"/>
      </w:pPr>
      <w:r>
        <w:rPr/>
        <w:t xml:space="preserve">一、家用日化的定义</w:t>
      </w:r>
    </w:p>
    <w:p>
      <w:pPr>
        <w:spacing w:before="75" w:after="0"/>
      </w:pPr>
      <w:r>
        <w:rPr/>
        <w:t xml:space="preserve">二、家用日化品类</w:t>
      </w:r>
    </w:p>
    <w:p>
      <w:pPr>
        <w:spacing w:before="75" w:after="0"/>
      </w:pPr>
      <w:r>
        <w:rPr/>
        <w:t xml:space="preserve">三、家用日化行业特点</w:t>
      </w:r>
    </w:p>
    <w:p>
      <w:pPr>
        <w:spacing w:before="75" w:after="0"/>
      </w:pPr>
      <w:r>
        <w:rPr/>
        <w:t xml:space="preserve">第二节 家用日化行业国内外发展概述</w:t>
      </w:r>
    </w:p>
    <w:p>
      <w:pPr>
        <w:spacing w:before="75" w:after="0"/>
      </w:pPr>
      <w:r>
        <w:rPr/>
        <w:t xml:space="preserve">一、全球日化产品行业发展概述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二、中国日化产品行业发展概述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家用日化行业发展环境分析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三、人文地理环境</w:t>
      </w:r>
    </w:p>
    <w:p>
      <w:pPr>
        <w:spacing w:before="75" w:after="0"/>
      </w:pPr>
      <w:r>
        <w:rPr/>
        <w:t xml:space="preserve">四、科学技术环境</w:t>
      </w:r>
    </w:p>
    <w:p>
      <w:pPr>
        <w:spacing w:before="75" w:after="0"/>
      </w:pPr>
      <w:r>
        <w:rPr/>
        <w:t xml:space="preserve">第二节 微观环境分析</w:t>
      </w:r>
    </w:p>
    <w:p>
      <w:pPr>
        <w:spacing w:before="75" w:after="0"/>
      </w:pPr>
      <w:r>
        <w:rPr/>
        <w:t xml:space="preserve">1、外资企业分析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家用日化行业产业链分析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第二部分市场发展分析</w:t>
      </w:r>
    </w:p>
    <w:p>
      <w:pPr>
        <w:spacing w:before="75" w:after="0"/>
      </w:pPr>
      <w:r>
        <w:rPr>
          <w:b w:val="1"/>
          <w:bCs w:val="1"/>
        </w:rPr>
        <w:t xml:space="preserve">第三章家用日化行业市场分析（PEST）</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一、2021-2026年化产品行业市场规模及增速</w:t>
      </w:r>
    </w:p>
    <w:p>
      <w:pPr>
        <w:spacing w:before="75" w:after="0"/>
      </w:pPr>
      <w:r>
        <w:rPr/>
        <w:t xml:space="preserve">二、日化产品行业市场饱和度</w:t>
      </w:r>
    </w:p>
    <w:p>
      <w:pPr>
        <w:spacing w:before="75" w:after="0"/>
      </w:pPr>
      <w:r>
        <w:rPr/>
        <w:t xml:space="preserve">三、影响日化产品行业市场规模的因素</w:t>
      </w:r>
    </w:p>
    <w:p>
      <w:pPr>
        <w:spacing w:before="75" w:after="0"/>
      </w:pPr>
      <w:r>
        <w:rPr>
          <w:b w:val="1"/>
          <w:bCs w:val="1"/>
        </w:rPr>
        <w:t xml:space="preserve">第四章 国际市场分析</w:t>
      </w:r>
    </w:p>
    <w:p>
      <w:pPr>
        <w:spacing w:before="75" w:after="0"/>
      </w:pPr>
      <w:r>
        <w:rPr/>
        <w:t xml:space="preserve">第一节 亚洲市场</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第二节 欧洲市场</w:t>
      </w:r>
    </w:p>
    <w:p>
      <w:pPr>
        <w:spacing w:before="75" w:after="0"/>
      </w:pPr>
      <w:r>
        <w:rPr/>
        <w:t xml:space="preserve">一、法国</w:t>
      </w:r>
    </w:p>
    <w:p>
      <w:pPr>
        <w:spacing w:before="75" w:after="0"/>
      </w:pPr>
      <w:r>
        <w:rPr/>
        <w:t xml:space="preserve">二、英国</w:t>
      </w:r>
    </w:p>
    <w:p>
      <w:pPr>
        <w:spacing w:before="75" w:after="0"/>
      </w:pPr>
      <w:r>
        <w:rPr/>
        <w:t xml:space="preserve">三、德国</w:t>
      </w:r>
    </w:p>
    <w:p>
      <w:pPr>
        <w:spacing w:before="75" w:after="0"/>
      </w:pPr>
      <w:r>
        <w:rPr/>
        <w:t xml:space="preserve">第三节 美洲市场</w:t>
      </w:r>
    </w:p>
    <w:p>
      <w:pPr>
        <w:spacing w:before="75" w:after="0"/>
      </w:pPr>
      <w:r>
        <w:rPr/>
        <w:t xml:space="preserve">一、美国</w:t>
      </w:r>
    </w:p>
    <w:p>
      <w:pPr>
        <w:spacing w:before="75" w:after="0"/>
      </w:pPr>
      <w:r>
        <w:rPr/>
        <w:t xml:space="preserve">二、加拿大</w:t>
      </w:r>
    </w:p>
    <w:p>
      <w:pPr>
        <w:spacing w:before="75" w:after="0"/>
      </w:pPr>
      <w:r>
        <w:rPr/>
        <w:t xml:space="preserve">第四节 国际市场发展分析</w:t>
      </w:r>
    </w:p>
    <w:p>
      <w:pPr>
        <w:spacing w:before="75" w:after="0"/>
      </w:pPr>
      <w:r>
        <w:rPr/>
        <w:t xml:space="preserve">一、发展现状</w:t>
      </w:r>
    </w:p>
    <w:p>
      <w:pPr>
        <w:spacing w:before="75" w:after="0"/>
      </w:pPr>
      <w:r>
        <w:rPr/>
        <w:t xml:space="preserve">二、市场需求</w:t>
      </w:r>
    </w:p>
    <w:p>
      <w:pPr>
        <w:spacing w:before="75" w:after="0"/>
      </w:pPr>
      <w:r>
        <w:rPr/>
        <w:t xml:space="preserve">三、发展潜力</w:t>
      </w:r>
    </w:p>
    <w:p>
      <w:pPr>
        <w:spacing w:before="75" w:after="0"/>
      </w:pPr>
      <w:r>
        <w:rPr/>
        <w:t xml:space="preserve">四、发展趋势</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1、过去三年日化产品产品进口量/值及增长情况</w:t>
      </w:r>
    </w:p>
    <w:p>
      <w:pPr>
        <w:spacing w:before="75" w:after="0"/>
      </w:pPr>
      <w:r>
        <w:rPr/>
        <w:t xml:space="preserve">2、进口日化产品产品的品牌结构</w:t>
      </w:r>
    </w:p>
    <w:p>
      <w:pPr>
        <w:spacing w:before="75" w:after="0"/>
      </w:pPr>
      <w:r>
        <w:rPr/>
        <w:t xml:space="preserve">3、影响日化产品产品进口的因素</w:t>
      </w:r>
    </w:p>
    <w:p>
      <w:pPr>
        <w:spacing w:before="75" w:after="0"/>
      </w:pPr>
      <w:r>
        <w:rPr/>
        <w:t xml:space="preserve">4、未来三年日化产品行业进口形势预测</w:t>
      </w:r>
    </w:p>
    <w:p>
      <w:pPr>
        <w:spacing w:before="75" w:after="0"/>
      </w:pPr>
      <w:r>
        <w:rPr/>
        <w:t xml:space="preserve">二、出口规模分析</w:t>
      </w:r>
    </w:p>
    <w:p>
      <w:pPr>
        <w:spacing w:before="75" w:after="0"/>
      </w:pPr>
      <w:r>
        <w:rPr/>
        <w:t xml:space="preserve">1、过去三年日化产品产品出口量/值及增长情况</w:t>
      </w:r>
    </w:p>
    <w:p>
      <w:pPr>
        <w:spacing w:before="75" w:after="0"/>
      </w:pPr>
      <w:r>
        <w:rPr/>
        <w:t xml:space="preserve">2、出口产品在海外市场分布情况</w:t>
      </w:r>
    </w:p>
    <w:p>
      <w:pPr>
        <w:spacing w:before="75" w:after="0"/>
      </w:pPr>
      <w:r>
        <w:rPr/>
        <w:t xml:space="preserve">3、影响日化产品产品出口的因素</w:t>
      </w:r>
    </w:p>
    <w:p>
      <w:pPr>
        <w:spacing w:before="75" w:after="0"/>
      </w:pPr>
      <w:r>
        <w:rPr/>
        <w:t xml:space="preserve">4、未来三年日化产品行业出口形势预测</w:t>
      </w:r>
    </w:p>
    <w:p>
      <w:pPr>
        <w:spacing w:before="75" w:after="0"/>
      </w:pPr>
      <w:r>
        <w:rPr/>
        <w:t xml:space="preserve">三、进出口发展变化趋势</w:t>
      </w:r>
    </w:p>
    <w:p>
      <w:pPr>
        <w:spacing w:before="75" w:after="0"/>
      </w:pPr>
      <w:r>
        <w:rPr>
          <w:b w:val="1"/>
          <w:bCs w:val="1"/>
        </w:rPr>
        <w:t xml:space="preserve">第六章家用日化细分行业分析</w:t>
      </w:r>
    </w:p>
    <w:p>
      <w:pPr>
        <w:spacing w:before="75" w:after="0"/>
      </w:pPr>
      <w:r>
        <w:rPr/>
        <w:t xml:space="preserve">第一节 主要日化产品细分行业</w:t>
      </w:r>
    </w:p>
    <w:p>
      <w:pPr>
        <w:spacing w:before="75" w:after="0"/>
      </w:pPr>
      <w:r>
        <w:rPr/>
        <w:t xml:space="preserve">一、化妆品</w:t>
      </w:r>
    </w:p>
    <w:p>
      <w:pPr>
        <w:spacing w:before="75" w:after="0"/>
      </w:pPr>
      <w:r>
        <w:rPr/>
        <w:t xml:space="preserve">二、洗涤用品</w:t>
      </w:r>
    </w:p>
    <w:p>
      <w:pPr>
        <w:spacing w:before="75" w:after="0"/>
      </w:pPr>
      <w:r>
        <w:rPr/>
        <w:t xml:space="preserve">三、生活日用</w:t>
      </w:r>
    </w:p>
    <w:p>
      <w:pPr>
        <w:spacing w:before="75" w:after="0"/>
      </w:pPr>
      <w:r>
        <w:rPr/>
        <w:t xml:space="preserve">第二节 各细分行业需求分析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各细分行业供给分析</w:t>
      </w:r>
    </w:p>
    <w:p>
      <w:pPr>
        <w:spacing w:before="75" w:after="0"/>
      </w:pPr>
      <w:r>
        <w:rPr/>
        <w:t xml:space="preserve">一、供应商议价能力</w:t>
      </w:r>
    </w:p>
    <w:p>
      <w:pPr>
        <w:spacing w:before="75" w:after="0"/>
      </w:pPr>
      <w:r>
        <w:rPr/>
        <w:t xml:space="preserve">二、供应结构分析</w:t>
      </w:r>
    </w:p>
    <w:p>
      <w:pPr>
        <w:spacing w:before="75" w:after="0"/>
      </w:pPr>
      <w:r>
        <w:rPr/>
        <w:t xml:space="preserve">第四节 细分行业发展趋势</w:t>
      </w:r>
    </w:p>
    <w:p>
      <w:pPr>
        <w:spacing w:before="75" w:after="0"/>
      </w:pPr>
      <w:r>
        <w:rPr/>
        <w:t xml:space="preserve">一、细分行业发展机遇与挑战</w:t>
      </w:r>
    </w:p>
    <w:p>
      <w:pPr>
        <w:spacing w:before="75" w:after="0"/>
      </w:pPr>
      <w:r>
        <w:rPr/>
        <w:t xml:space="preserve">二、细分行业发展前景与趋势</w:t>
      </w:r>
    </w:p>
    <w:p>
      <w:pPr>
        <w:spacing w:before="75" w:after="0"/>
      </w:pPr>
      <w:r>
        <w:rPr>
          <w:b w:val="1"/>
          <w:bCs w:val="1"/>
        </w:rPr>
        <w:t xml:space="preserve">第三部分竞争格局分析</w:t>
      </w:r>
    </w:p>
    <w:p>
      <w:pPr>
        <w:spacing w:before="75" w:after="0"/>
      </w:pPr>
      <w:r>
        <w:rPr>
          <w:b w:val="1"/>
          <w:bCs w:val="1"/>
        </w:rPr>
        <w:t xml:space="preserve">第七章家用日化行业竞争分析</w:t>
      </w:r>
    </w:p>
    <w:p>
      <w:pPr>
        <w:spacing w:before="75" w:after="0"/>
      </w:pPr>
      <w:r>
        <w:rPr/>
        <w:t xml:space="preserve">第一节 行业竞争格局</w:t>
      </w:r>
    </w:p>
    <w:p>
      <w:pPr>
        <w:spacing w:before="75" w:after="0"/>
      </w:pPr>
      <w:r>
        <w:rPr/>
        <w:t xml:space="preserve">一、重点日化产品企业市场份额</w:t>
      </w:r>
    </w:p>
    <w:p>
      <w:pPr>
        <w:spacing w:before="75" w:after="0"/>
      </w:pPr>
      <w:r>
        <w:rPr/>
        <w:t xml:space="preserve">二、日化产品行业市场集中度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一、日化产品价格特征</w:t>
      </w:r>
    </w:p>
    <w:p>
      <w:pPr>
        <w:spacing w:before="75" w:after="0"/>
      </w:pPr>
      <w:r>
        <w:rPr/>
        <w:t xml:space="preserve">二、日化产品当前市场价格现状</w:t>
      </w:r>
    </w:p>
    <w:p>
      <w:pPr>
        <w:spacing w:before="75" w:after="0"/>
      </w:pPr>
      <w:r>
        <w:rPr/>
        <w:t xml:space="preserve">三、影响市场日化产品价格的因素</w:t>
      </w:r>
    </w:p>
    <w:p>
      <w:pPr>
        <w:spacing w:before="75" w:after="0"/>
      </w:pPr>
      <w:r>
        <w:rPr/>
        <w:t xml:space="preserve">四、主流厂商日化产品价位及价格策略</w:t>
      </w:r>
    </w:p>
    <w:p>
      <w:pPr>
        <w:spacing w:before="75" w:after="0"/>
      </w:pPr>
      <w:r>
        <w:rPr/>
        <w:t xml:space="preserve">五、日化产品未来价格变化趋势</w:t>
      </w:r>
    </w:p>
    <w:p>
      <w:pPr>
        <w:spacing w:before="75" w:after="0"/>
      </w:pPr>
      <w:r>
        <w:rPr>
          <w:b w:val="1"/>
          <w:bCs w:val="1"/>
        </w:rPr>
        <w:t xml:space="preserve">第八章家用日化行业渠道分析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各类渠道优劣势对比</w:t>
      </w:r>
    </w:p>
    <w:p>
      <w:pPr>
        <w:spacing w:before="75" w:after="0"/>
      </w:pPr>
      <w:r>
        <w:rPr/>
        <w:t xml:space="preserve">一、优势对比</w:t>
      </w:r>
    </w:p>
    <w:p>
      <w:pPr>
        <w:spacing w:before="75" w:after="0"/>
      </w:pPr>
      <w:r>
        <w:rPr/>
        <w:t xml:space="preserve">二、劣势对比</w:t>
      </w:r>
    </w:p>
    <w:p>
      <w:pPr>
        <w:spacing w:before="75" w:after="0"/>
      </w:pPr>
      <w:r>
        <w:rPr/>
        <w:t xml:space="preserve">第四节 行业渠道发展趋势</w:t>
      </w:r>
    </w:p>
    <w:p>
      <w:pPr>
        <w:spacing w:before="75" w:after="0"/>
      </w:pPr>
      <w:r>
        <w:rPr/>
        <w:t xml:space="preserve">一、渠道模式</w:t>
      </w:r>
    </w:p>
    <w:p>
      <w:pPr>
        <w:spacing w:before="75" w:after="0"/>
      </w:pPr>
      <w:r>
        <w:rPr/>
        <w:t xml:space="preserve">二、渠道特点</w:t>
      </w:r>
    </w:p>
    <w:p>
      <w:pPr>
        <w:spacing w:before="75" w:after="0"/>
      </w:pPr>
      <w:r>
        <w:rPr/>
        <w:t xml:space="preserve">三、发展趋势</w:t>
      </w:r>
    </w:p>
    <w:p>
      <w:pPr>
        <w:spacing w:before="75" w:after="0"/>
      </w:pPr>
      <w:r>
        <w:rPr>
          <w:b w:val="1"/>
          <w:bCs w:val="1"/>
        </w:rPr>
        <w:t xml:space="preserve">第九章 2021-2026年中国家用日化市场总体概况</w:t>
      </w:r>
    </w:p>
    <w:p>
      <w:pPr>
        <w:spacing w:before="75" w:after="0"/>
      </w:pPr>
      <w:r>
        <w:rPr/>
        <w:t xml:space="preserve">第一节 2021-2026年中国家用日化市场形势分析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2021-2026年中国家用日化市场发展分析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中国家用日化领先企业经营分析</w:t>
      </w:r>
    </w:p>
    <w:p>
      <w:pPr>
        <w:spacing w:before="75" w:after="0"/>
      </w:pPr>
      <w:r>
        <w:rPr/>
        <w:t xml:space="preserve">第一节 欧莱雅集团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第二节 宝洁公司集团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第三节 雅诗兰黛集团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第四节 资生堂集团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第五节 联合利华集团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第六节上海家化公司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第七节 索芙特</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第八节 霸王集团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第九节 白猫集团</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第十节 高露洁</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2026-2031年中国家用日化行业发展前影预测</w:t>
      </w:r>
    </w:p>
    <w:p>
      <w:pPr>
        <w:spacing w:before="75" w:after="0"/>
      </w:pPr>
      <w:r>
        <w:rPr/>
        <w:t xml:space="preserve">第一节 行业五年规划预测及未来预测</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四、新兴渠道规模预测</w:t>
      </w:r>
    </w:p>
    <w:p>
      <w:pPr>
        <w:spacing w:before="75" w:after="0"/>
      </w:pPr>
      <w:r>
        <w:rPr>
          <w:b w:val="1"/>
          <w:bCs w:val="1"/>
        </w:rPr>
        <w:t xml:space="preserve">第十二章 未来家用日化行业经营战略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图表：我国家用日化行业规模</w:t>
      </w:r>
    </w:p>
    <w:p>
      <w:pPr>
        <w:spacing w:before="75" w:after="0"/>
      </w:pPr>
      <w:r>
        <w:rPr/>
        <w:t xml:space="preserve">图表：2021-2026年我国家用日化销售数量分析</w:t>
      </w:r>
    </w:p>
    <w:p>
      <w:pPr>
        <w:spacing w:before="75" w:after="0"/>
      </w:pPr>
      <w:r>
        <w:rPr/>
        <w:t xml:space="preserve">图表：2021-2026年家用家用日化销售金额分析</w:t>
      </w:r>
    </w:p>
    <w:p>
      <w:pPr>
        <w:spacing w:before="75" w:after="0"/>
      </w:pPr>
      <w:r>
        <w:rPr/>
        <w:t xml:space="preserve">图表：2021-2026年家用日化区域市场分析</w:t>
      </w:r>
    </w:p>
    <w:p>
      <w:pPr>
        <w:spacing w:before="75" w:after="0"/>
      </w:pPr>
      <w:r>
        <w:rPr/>
        <w:t xml:space="preserve">图表：2021-2026年家用日化子分业分类</w:t>
      </w:r>
    </w:p>
    <w:p>
      <w:pPr>
        <w:spacing w:before="75" w:after="0"/>
      </w:pPr>
      <w:r>
        <w:rPr/>
        <w:t xml:space="preserve">图表：2021-2026年化妆品行业市场规模</w:t>
      </w:r>
    </w:p>
    <w:p>
      <w:pPr>
        <w:spacing w:before="75" w:after="0"/>
      </w:pPr>
      <w:r>
        <w:rPr/>
        <w:t xml:space="preserve">图表：2021-2026年洗涤用品行业市场规模</w:t>
      </w:r>
    </w:p>
    <w:p>
      <w:pPr>
        <w:spacing w:before="75" w:after="0"/>
      </w:pPr>
      <w:r>
        <w:rPr/>
        <w:t xml:space="preserve">图表：2021-2026年清洁用品市场规模</w:t>
      </w:r>
    </w:p>
    <w:p>
      <w:pPr>
        <w:spacing w:before="75" w:after="0"/>
      </w:pPr>
      <w:r>
        <w:rPr/>
        <w:t xml:space="preserve">图表：2021-2026年欧莱雅集团资产负债表</w:t>
      </w:r>
    </w:p>
    <w:p>
      <w:pPr>
        <w:spacing w:before="75" w:after="0"/>
      </w:pPr>
      <w:r>
        <w:rPr/>
        <w:t xml:space="preserve">图表：2021-2026年欧莱雅集团现金流量表</w:t>
      </w:r>
    </w:p>
    <w:p>
      <w:pPr>
        <w:spacing w:before="75" w:after="0"/>
      </w:pPr>
      <w:r>
        <w:rPr/>
        <w:t xml:space="preserve">图表：2021-2026年欧莱雅集团综合损益表</w:t>
      </w:r>
    </w:p>
    <w:p>
      <w:pPr>
        <w:spacing w:before="75" w:after="0"/>
      </w:pPr>
      <w:r>
        <w:rPr/>
        <w:t xml:space="preserve">图表：2021-2026年宝洁集团资产负债表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图表：2021-2026年联合利华集团资负债表</w:t>
      </w:r>
    </w:p>
    <w:p>
      <w:pPr>
        <w:spacing w:before="75" w:after="0"/>
      </w:pPr>
      <w:r>
        <w:rPr/>
        <w:t xml:space="preserve">图表：2021-2026年联合利华集团现金流量</w:t>
      </w:r>
    </w:p>
    <w:p>
      <w:pPr>
        <w:spacing w:before="75" w:after="0"/>
      </w:pPr>
      <w:r>
        <w:rPr/>
        <w:t xml:space="preserve">图表：2021-2026年联合利华集团综合损益表</w:t>
      </w:r>
    </w:p>
    <w:p>
      <w:pPr>
        <w:spacing w:before="75" w:after="0"/>
      </w:pPr>
      <w:r>
        <w:rPr/>
        <w:t xml:space="preserve">图表：2026-2031年我国家用日化行业供给预测</w:t>
      </w:r>
    </w:p>
    <w:p>
      <w:pPr>
        <w:spacing w:before="75" w:after="0"/>
      </w:pPr>
      <w:r>
        <w:rPr/>
        <w:t xml:space="preserve">图表：2026-2031年我国家用日化行业需求预测</w:t>
      </w:r>
    </w:p>
    <w:p>
      <w:pPr>
        <w:spacing w:before="75" w:after="0"/>
      </w:pPr>
      <w:r>
        <w:rPr/>
        <w:t xml:space="preserve">图表：2026-2031年我国家用日化行业供需平衡预测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2026-2031年中国家用日化行业市场调研及投资前景预测报告</dc:title>
  <dc:description>2026-2031年中国家用日化行业市场调研及投资前景预测报告</dc:description>
  <dc:subject>2026-2031年中国家用日化行业市场调研及投资前景预测报告</dc:subject>
  <cp:keywords>研究报告</cp:keywords>
  <cp:category>研究报告</cp:category>
  <cp:lastModifiedBy>北京中道泰和信息咨询有限公司</cp:lastModifiedBy>
  <dcterms:created xsi:type="dcterms:W3CDTF">2026-03-27T16:58:42+08:00</dcterms:created>
  <dcterms:modified xsi:type="dcterms:W3CDTF">2026-03-27T16:58:42+08:00</dcterms:modified>
</cp:coreProperties>
</file>

<file path=docProps/custom.xml><?xml version="1.0" encoding="utf-8"?>
<Properties xmlns="http://schemas.openxmlformats.org/officeDocument/2006/custom-properties" xmlns:vt="http://schemas.openxmlformats.org/officeDocument/2006/docPropsVTypes"/>
</file>