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2024-2029年中国永磁电机行业全景调研与发展战略研究报告</w:t>
      </w:r>
    </w:p>
    <w:p>
      <w:pPr>
        <w:spacing w:after="150"/>
      </w:pPr>
      <w:r>
        <w:rPr>
          <w:b w:val="1"/>
          <w:bCs w:val="1"/>
        </w:rPr>
        <w:t xml:space="preserve">报告简介</w:t>
      </w:r>
    </w:p>
    <w:p>
      <w:pPr>
        <w:spacing w:after="150"/>
      </w:pPr>
      <w:r>
        <w:rPr/>
        <w:t xml:space="preserve">近年来，中小型永磁电机行业呈现勃勃生机，产销规模和经济效益都有了大幅度提高，企业改制的深入进行和外资的大举进入，使行业形势发生了新的变化：随着国家对能源及环境问题的日益重视以及低碳经济的到来，近几年在国家的大力扶持下，我国永磁电动机也得到了较快发展。</w:t>
      </w:r>
    </w:p>
    <w:p>
      <w:pPr>
        <w:spacing w:after="150"/>
      </w:pPr>
      <w:r>
        <w:rPr/>
        <w:t xml:space="preserve">我国大部分省、直辖市都有电机制造企业，但主要分布于浙江、江苏、广东、上海、山东、福建等东部经济发达省市，这些电机企业数量占总数的70%左右。广东珠江三角洲地区的企业以独资居多，其特点是以生产家电电机和低价格的微型直流电机为主，产量较大，企业对市场的反应速度快，产品绝大部分外销，以香港转出口为多。永磁电机作为未来电机的发展方向，吸引了很多资本的注入，日韩中三方联手掘金新能源汽车电机领域、年产20万台永磁高效节能电机项目等等数亿、数十亿大手笔的投资屡见不鲜。但是永磁电机行业属于技术密集型行业，有很高的技术壁垒，对于投资者来说，如果没有相关的专业支撑，在竞争中将会处于极大的劣势。同时，永磁电机由于技术含量高，产品的研发周期长，资金回收慢，对投资者的资金链来说也是一个很沉重的压力。</w:t>
      </w:r>
    </w:p>
    <w:p>
      <w:pPr>
        <w:spacing w:after="150"/>
      </w:pPr>
      <w:r>
        <w:rPr/>
        <w:t xml:space="preserve">低碳经济的到来为永磁电机带来增长契机，永磁风力发电机是可再生能源的主要发展方向之一.超高效永磁电动机和调速高效永磁电动机在节能减排方面发挥了重大作用，电动车用永磁电机和轨道交通用永磁电动机替代能源成为行业发展的另一焦点.交流永磁伺服电动机和特种永磁电动机在信息化的进程中发挥着重要作用.随着需求结构的调整，用于节能环保领域的永磁电机将会出现大幅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51行业报告网、全国及海外多种相关报刊杂志以及专业研究机构公布和提供的大量资料，对我国永磁电机及各子行业的发展状况、上下游行业发展状况、市场供需形势、新成果与技术等进行了分析，并重点分析了我国永磁电机行业发展状况和特点，以及中国永磁电机行业将面临的挑战、企业的发展策略等。报告还对全球的永磁电机行业发展态势作了详细分析，并对永磁电机行业进行了趋向研判，是永磁电机开发、经营企业，科研、投资机构等单位准确了解目前永磁电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永磁电机行业发展综述 1</w:t>
      </w:r>
    </w:p>
    <w:p>
      <w:pPr>
        <w:spacing w:after="150"/>
      </w:pPr>
      <w:r>
        <w:rPr/>
        <w:t xml:space="preserve">第一节 永磁电机行业定义及分类 1</w:t>
      </w:r>
    </w:p>
    <w:p>
      <w:pPr>
        <w:spacing w:after="150"/>
      </w:pPr>
      <w:r>
        <w:rPr/>
        <w:t xml:space="preserve">一、永磁电机行业概念及定义 1</w:t>
      </w:r>
    </w:p>
    <w:p>
      <w:pPr>
        <w:spacing w:after="150"/>
      </w:pPr>
      <w:r>
        <w:rPr/>
        <w:t xml:space="preserve">二、永磁电机行业主要产品大类 1</w:t>
      </w:r>
    </w:p>
    <w:p>
      <w:pPr>
        <w:spacing w:after="150"/>
      </w:pPr>
      <w:r>
        <w:rPr/>
        <w:t xml:space="preserve">第二节 永磁电机行业统计标准 1</w:t>
      </w:r>
    </w:p>
    <w:p>
      <w:pPr>
        <w:spacing w:after="150"/>
      </w:pPr>
      <w:r>
        <w:rPr/>
        <w:t xml:space="preserve">一、永磁电机行业统计部门及口径 1</w:t>
      </w:r>
    </w:p>
    <w:p>
      <w:pPr>
        <w:spacing w:after="150"/>
      </w:pPr>
      <w:r>
        <w:rPr/>
        <w:t xml:space="preserve">二、永磁电机行业统计方法 2</w:t>
      </w:r>
    </w:p>
    <w:p>
      <w:pPr>
        <w:spacing w:after="150"/>
      </w:pPr>
      <w:r>
        <w:rPr/>
        <w:t xml:space="preserve">三、永磁电机行业数据种类 3</w:t>
      </w:r>
    </w:p>
    <w:p>
      <w:pPr>
        <w:spacing w:after="150"/>
      </w:pPr>
      <w:r>
        <w:rPr/>
        <w:t xml:space="preserve">第三节 最近3-5年中国永磁电机行业经济指标分析 3</w:t>
      </w:r>
    </w:p>
    <w:p>
      <w:pPr>
        <w:spacing w:after="150"/>
      </w:pPr>
      <w:r>
        <w:rPr/>
        <w:t xml:space="preserve">一、赢利性 3</w:t>
      </w:r>
    </w:p>
    <w:p>
      <w:pPr>
        <w:spacing w:after="150"/>
      </w:pPr>
      <w:r>
        <w:rPr/>
        <w:t xml:space="preserve">二、成长速度 3</w:t>
      </w:r>
    </w:p>
    <w:p>
      <w:pPr>
        <w:spacing w:after="150"/>
      </w:pPr>
      <w:r>
        <w:rPr/>
        <w:t xml:space="preserve">三、行业周期 4</w:t>
      </w:r>
    </w:p>
    <w:p>
      <w:pPr>
        <w:spacing w:after="150"/>
      </w:pPr>
      <w:r>
        <w:rPr/>
        <w:t xml:space="preserve">四、行业成熟度分析 4</w:t>
      </w:r>
    </w:p>
    <w:p>
      <w:pPr>
        <w:spacing w:after="150"/>
      </w:pPr>
      <w:r>
        <w:rPr/>
        <w:t xml:space="preserve">第四节 永磁电机行业产业链分析 5</w:t>
      </w:r>
    </w:p>
    <w:p>
      <w:pPr>
        <w:spacing w:after="150"/>
      </w:pPr>
      <w:r>
        <w:rPr/>
        <w:t xml:space="preserve">一、产业链结构分析 5</w:t>
      </w:r>
    </w:p>
    <w:p>
      <w:pPr>
        <w:spacing w:after="150"/>
      </w:pPr>
      <w:r>
        <w:rPr/>
        <w:t xml:space="preserve">二、主要环节的增值空间 5</w:t>
      </w:r>
    </w:p>
    <w:p>
      <w:pPr>
        <w:spacing w:after="150"/>
      </w:pPr>
      <w:r>
        <w:rPr/>
        <w:t xml:space="preserve">三、与上下游行业之间的关联性 6</w:t>
      </w:r>
    </w:p>
    <w:p>
      <w:pPr>
        <w:spacing w:after="150"/>
      </w:pPr>
      <w:r>
        <w:rPr>
          <w:b w:val="1"/>
          <w:bCs w:val="1"/>
        </w:rPr>
        <w:t xml:space="preserve">第二章 永磁电机行业市场环境及影响分析（PEST） 11</w:t>
      </w:r>
    </w:p>
    <w:p>
      <w:pPr>
        <w:spacing w:after="150"/>
      </w:pPr>
      <w:r>
        <w:rPr/>
        <w:t xml:space="preserve">第一节 永磁电机行业政治法律环境(P) 11</w:t>
      </w:r>
    </w:p>
    <w:p>
      <w:pPr>
        <w:spacing w:after="150"/>
      </w:pPr>
      <w:r>
        <w:rPr/>
        <w:t xml:space="preserve">一、行业管理体制分析 11</w:t>
      </w:r>
    </w:p>
    <w:p>
      <w:pPr>
        <w:spacing w:after="150"/>
      </w:pPr>
      <w:r>
        <w:rPr/>
        <w:t xml:space="preserve">二、行业主要法律法规 11</w:t>
      </w:r>
    </w:p>
    <w:p>
      <w:pPr>
        <w:spacing w:after="150"/>
      </w:pPr>
      <w:r>
        <w:rPr/>
        <w:t xml:space="preserve">三、永磁电机行业标准 12</w:t>
      </w:r>
    </w:p>
    <w:p>
      <w:pPr>
        <w:spacing w:after="150"/>
      </w:pPr>
      <w:r>
        <w:rPr/>
        <w:t xml:space="preserve">四、行业相关发展规划 12</w:t>
      </w:r>
    </w:p>
    <w:p>
      <w:pPr>
        <w:spacing w:after="150"/>
      </w:pPr>
      <w:r>
        <w:rPr/>
        <w:t xml:space="preserve">五、政策环境对行业的影响 13</w:t>
      </w:r>
    </w:p>
    <w:p>
      <w:pPr>
        <w:spacing w:after="150"/>
      </w:pPr>
      <w:r>
        <w:rPr/>
        <w:t xml:space="preserve">第二节 行业经济环境分析(E) 13</w:t>
      </w:r>
    </w:p>
    <w:p>
      <w:pPr>
        <w:spacing w:after="150"/>
      </w:pPr>
      <w:r>
        <w:rPr/>
        <w:t xml:space="preserve">一、宏观经济形势分析 13</w:t>
      </w:r>
    </w:p>
    <w:p>
      <w:pPr>
        <w:spacing w:after="150"/>
      </w:pPr>
      <w:r>
        <w:rPr/>
        <w:t xml:space="preserve">二、宏观经济环境对行业的影响分析 42</w:t>
      </w:r>
    </w:p>
    <w:p>
      <w:pPr>
        <w:spacing w:after="150"/>
      </w:pPr>
      <w:r>
        <w:rPr/>
        <w:t xml:space="preserve">第三节 行业社会环境分析(S) 43</w:t>
      </w:r>
    </w:p>
    <w:p>
      <w:pPr>
        <w:spacing w:after="150"/>
      </w:pPr>
      <w:r>
        <w:rPr/>
        <w:t xml:space="preserve">一、永磁电机产业社会环境 43</w:t>
      </w:r>
    </w:p>
    <w:p>
      <w:pPr>
        <w:spacing w:after="150"/>
      </w:pPr>
      <w:r>
        <w:rPr/>
        <w:t xml:space="preserve">二、社会环境对行业的影响 46</w:t>
      </w:r>
    </w:p>
    <w:p>
      <w:pPr>
        <w:spacing w:after="150"/>
      </w:pPr>
      <w:r>
        <w:rPr/>
        <w:t xml:space="preserve">三、永磁电机产业发展对社会发展的影响 47</w:t>
      </w:r>
    </w:p>
    <w:p>
      <w:pPr>
        <w:spacing w:after="150"/>
      </w:pPr>
      <w:r>
        <w:rPr/>
        <w:t xml:space="preserve">第四节 行业技术环境分析(T) 47</w:t>
      </w:r>
    </w:p>
    <w:p>
      <w:pPr>
        <w:spacing w:after="150"/>
      </w:pPr>
      <w:r>
        <w:rPr/>
        <w:t xml:space="preserve">一、永磁电机技术分析 47</w:t>
      </w:r>
    </w:p>
    <w:p>
      <w:pPr>
        <w:spacing w:after="150"/>
      </w:pPr>
      <w:r>
        <w:rPr/>
        <w:t xml:space="preserve">二、永磁电机技术发展分析 49</w:t>
      </w:r>
    </w:p>
    <w:p>
      <w:pPr>
        <w:spacing w:after="150"/>
      </w:pPr>
      <w:r>
        <w:rPr/>
        <w:t xml:space="preserve">三、行业主要技术发展趋势 50</w:t>
      </w:r>
    </w:p>
    <w:p>
      <w:pPr>
        <w:spacing w:after="150"/>
      </w:pPr>
      <w:r>
        <w:rPr/>
        <w:t xml:space="preserve">四、技术环境对行业的影响 51</w:t>
      </w:r>
    </w:p>
    <w:p>
      <w:pPr>
        <w:spacing w:after="150"/>
      </w:pPr>
      <w:r>
        <w:rPr>
          <w:b w:val="1"/>
          <w:bCs w:val="1"/>
        </w:rPr>
        <w:t xml:space="preserve">第三章 永磁电机的原材料市场分析 52</w:t>
      </w:r>
    </w:p>
    <w:p>
      <w:pPr>
        <w:spacing w:after="150"/>
      </w:pPr>
      <w:r>
        <w:rPr/>
        <w:t xml:space="preserve">第一节 硅钢片市场分析 52</w:t>
      </w:r>
    </w:p>
    <w:p>
      <w:pPr>
        <w:spacing w:after="150"/>
      </w:pPr>
      <w:r>
        <w:rPr/>
        <w:t xml:space="preserve">一、硅钢产量分析 52</w:t>
      </w:r>
    </w:p>
    <w:p>
      <w:pPr>
        <w:spacing w:after="150"/>
      </w:pPr>
      <w:r>
        <w:rPr/>
        <w:t xml:space="preserve">二、硅钢片进出口分析 52</w:t>
      </w:r>
    </w:p>
    <w:p>
      <w:pPr>
        <w:spacing w:after="150"/>
      </w:pPr>
      <w:r>
        <w:rPr/>
        <w:t xml:space="preserve">三、硅钢表观消费量分析 53</w:t>
      </w:r>
    </w:p>
    <w:p>
      <w:pPr>
        <w:spacing w:after="150"/>
      </w:pPr>
      <w:r>
        <w:rPr/>
        <w:t xml:space="preserve">四、硅钢价格变动情况 55</w:t>
      </w:r>
    </w:p>
    <w:p>
      <w:pPr>
        <w:spacing w:after="150"/>
      </w:pPr>
      <w:r>
        <w:rPr/>
        <w:t xml:space="preserve">第二节 铜业市场分析 56</w:t>
      </w:r>
    </w:p>
    <w:p>
      <w:pPr>
        <w:spacing w:after="150"/>
      </w:pPr>
      <w:r>
        <w:rPr/>
        <w:t xml:space="preserve">一、铜材市场产量规模分析 56</w:t>
      </w:r>
    </w:p>
    <w:p>
      <w:pPr>
        <w:spacing w:after="150"/>
      </w:pPr>
      <w:r>
        <w:rPr/>
        <w:t xml:space="preserve">二、铜材进出口分析 57</w:t>
      </w:r>
    </w:p>
    <w:p>
      <w:pPr>
        <w:spacing w:after="150"/>
      </w:pPr>
      <w:r>
        <w:rPr/>
        <w:t xml:space="preserve">三、铜材表观消费量分析 58</w:t>
      </w:r>
    </w:p>
    <w:p>
      <w:pPr>
        <w:spacing w:after="150"/>
      </w:pPr>
      <w:r>
        <w:rPr/>
        <w:t xml:space="preserve">四、铜材市场价格走势分析 58</w:t>
      </w:r>
    </w:p>
    <w:p>
      <w:pPr>
        <w:spacing w:after="150"/>
      </w:pPr>
      <w:r>
        <w:rPr/>
        <w:t xml:space="preserve">五、铜材市场趋势分析 61</w:t>
      </w:r>
    </w:p>
    <w:p>
      <w:pPr>
        <w:spacing w:after="150"/>
      </w:pPr>
      <w:r>
        <w:rPr/>
        <w:t xml:space="preserve">第三节 铝业市场分析 61</w:t>
      </w:r>
    </w:p>
    <w:p>
      <w:pPr>
        <w:spacing w:after="150"/>
      </w:pPr>
      <w:r>
        <w:rPr/>
        <w:t xml:space="preserve">一、铝材市场产量规模分析 61</w:t>
      </w:r>
    </w:p>
    <w:p>
      <w:pPr>
        <w:spacing w:after="150"/>
      </w:pPr>
      <w:r>
        <w:rPr/>
        <w:t xml:space="preserve">二、铝材进出口分析 62</w:t>
      </w:r>
    </w:p>
    <w:p>
      <w:pPr>
        <w:spacing w:after="150"/>
      </w:pPr>
      <w:r>
        <w:rPr/>
        <w:t xml:space="preserve">三、铝材表观消费量分析 62</w:t>
      </w:r>
    </w:p>
    <w:p>
      <w:pPr>
        <w:spacing w:after="150"/>
      </w:pPr>
      <w:r>
        <w:rPr/>
        <w:t xml:space="preserve">四、铝材市场价格走势分析 63</w:t>
      </w:r>
    </w:p>
    <w:p>
      <w:pPr>
        <w:spacing w:after="150"/>
      </w:pPr>
      <w:r>
        <w:rPr/>
        <w:t xml:space="preserve">五、铝材市场趋势分析 65</w:t>
      </w:r>
    </w:p>
    <w:p>
      <w:pPr>
        <w:spacing w:after="150"/>
      </w:pPr>
      <w:r>
        <w:rPr/>
        <w:t xml:space="preserve">第四节 磁性材料市场分析 65</w:t>
      </w:r>
    </w:p>
    <w:p>
      <w:pPr>
        <w:spacing w:after="150"/>
      </w:pPr>
      <w:r>
        <w:rPr/>
        <w:t xml:space="preserve">一、磁性材料市场规模分析 65</w:t>
      </w:r>
    </w:p>
    <w:p>
      <w:pPr>
        <w:spacing w:after="150"/>
      </w:pPr>
      <w:r>
        <w:rPr/>
        <w:t xml:space="preserve">二、磁性材料产品结构分析 66</w:t>
      </w:r>
    </w:p>
    <w:p>
      <w:pPr>
        <w:spacing w:after="150"/>
      </w:pPr>
      <w:r>
        <w:rPr/>
        <w:t xml:space="preserve">三、磁性材料产值结构分析 67</w:t>
      </w:r>
    </w:p>
    <w:p>
      <w:pPr>
        <w:spacing w:after="150"/>
      </w:pPr>
      <w:r>
        <w:rPr/>
        <w:t xml:space="preserve">四、磁性材料进出口分析 67</w:t>
      </w:r>
    </w:p>
    <w:p>
      <w:pPr>
        <w:spacing w:after="150"/>
      </w:pPr>
      <w:r>
        <w:rPr/>
        <w:t xml:space="preserve">五、磁性材料市场趋势分析 68</w:t>
      </w:r>
    </w:p>
    <w:p>
      <w:pPr>
        <w:spacing w:after="150"/>
      </w:pPr>
      <w:r>
        <w:rPr/>
        <w:t xml:space="preserve">第五节 原材料对行业的影响 68</w:t>
      </w:r>
    </w:p>
    <w:p>
      <w:pPr>
        <w:spacing w:after="150"/>
      </w:pPr>
      <w:r>
        <w:rPr>
          <w:b w:val="1"/>
          <w:bCs w:val="1"/>
        </w:rPr>
        <w:t xml:space="preserve">第四章 中国永磁电机制造行业发展现状与供需平衡 70</w:t>
      </w:r>
    </w:p>
    <w:p>
      <w:pPr>
        <w:spacing w:after="150"/>
      </w:pPr>
      <w:r>
        <w:rPr/>
        <w:t xml:space="preserve">第一节 行业发展状况分析 70</w:t>
      </w:r>
    </w:p>
    <w:p>
      <w:pPr>
        <w:spacing w:after="150"/>
      </w:pPr>
      <w:r>
        <w:rPr/>
        <w:t xml:space="preserve">一、行业发展总体概况 70</w:t>
      </w:r>
    </w:p>
    <w:p>
      <w:pPr>
        <w:spacing w:after="150"/>
      </w:pPr>
      <w:r>
        <w:rPr/>
        <w:t xml:space="preserve">二、行业发展主要特点 71</w:t>
      </w:r>
    </w:p>
    <w:p>
      <w:pPr>
        <w:spacing w:after="150"/>
      </w:pPr>
      <w:r>
        <w:rPr/>
        <w:t xml:space="preserve">三、行业发展影响因素分析 71</w:t>
      </w:r>
    </w:p>
    <w:p>
      <w:pPr>
        <w:spacing w:after="150"/>
      </w:pPr>
      <w:r>
        <w:rPr/>
        <w:t xml:space="preserve">第二节 行业经济指标分析 72</w:t>
      </w:r>
    </w:p>
    <w:p>
      <w:pPr>
        <w:spacing w:after="150"/>
      </w:pPr>
      <w:r>
        <w:rPr/>
        <w:t xml:space="preserve">一、行业总体规模分析 72</w:t>
      </w:r>
    </w:p>
    <w:p>
      <w:pPr>
        <w:spacing w:after="150"/>
      </w:pPr>
      <w:r>
        <w:rPr/>
        <w:t xml:space="preserve">二、行业经营情况分析 73</w:t>
      </w:r>
    </w:p>
    <w:p>
      <w:pPr>
        <w:spacing w:after="150"/>
      </w:pPr>
      <w:r>
        <w:rPr/>
        <w:t xml:space="preserve">第三节 不同区域行业经营情况分析 77</w:t>
      </w:r>
    </w:p>
    <w:p>
      <w:pPr>
        <w:spacing w:after="150"/>
      </w:pPr>
      <w:r>
        <w:rPr/>
        <w:t xml:space="preserve">一、行业企业收入区域分布 77</w:t>
      </w:r>
    </w:p>
    <w:p>
      <w:pPr>
        <w:spacing w:after="150"/>
      </w:pPr>
      <w:r>
        <w:rPr/>
        <w:t xml:space="preserve">二、行业企业资产区域分布 77</w:t>
      </w:r>
    </w:p>
    <w:p>
      <w:pPr>
        <w:spacing w:after="150"/>
      </w:pPr>
      <w:r>
        <w:rPr>
          <w:b w:val="1"/>
          <w:bCs w:val="1"/>
        </w:rPr>
        <w:t xml:space="preserve">第五章 我国永磁电机行业整体运行指标分析 78</w:t>
      </w:r>
    </w:p>
    <w:p>
      <w:pPr>
        <w:spacing w:after="150"/>
      </w:pPr>
      <w:r>
        <w:rPr/>
        <w:t xml:space="preserve">第一节 2019-2023年中国永磁电机行业总体规模分析 78</w:t>
      </w:r>
    </w:p>
    <w:p>
      <w:pPr>
        <w:spacing w:after="150"/>
      </w:pPr>
      <w:r>
        <w:rPr/>
        <w:t xml:space="preserve">一、企业数量结构分析 78</w:t>
      </w:r>
    </w:p>
    <w:p>
      <w:pPr>
        <w:spacing w:after="150"/>
      </w:pPr>
      <w:r>
        <w:rPr/>
        <w:t xml:space="preserve">二、人员规模状况分析 78</w:t>
      </w:r>
    </w:p>
    <w:p>
      <w:pPr>
        <w:spacing w:after="150"/>
      </w:pPr>
      <w:r>
        <w:rPr/>
        <w:t xml:space="preserve">三、行业资产规模分析 78</w:t>
      </w:r>
    </w:p>
    <w:p>
      <w:pPr>
        <w:spacing w:after="150"/>
      </w:pPr>
      <w:r>
        <w:rPr/>
        <w:t xml:space="preserve">四、行业市场规模分析 79</w:t>
      </w:r>
    </w:p>
    <w:p>
      <w:pPr>
        <w:spacing w:after="150"/>
      </w:pPr>
      <w:r>
        <w:rPr/>
        <w:t xml:space="preserve">第二节 2019-2023年中国永磁电机行业产销情况分析 79</w:t>
      </w:r>
    </w:p>
    <w:p>
      <w:pPr>
        <w:spacing w:after="150"/>
      </w:pPr>
      <w:r>
        <w:rPr/>
        <w:t xml:space="preserve">一、我国永磁电机行业工业总产值 79</w:t>
      </w:r>
    </w:p>
    <w:p>
      <w:pPr>
        <w:spacing w:after="150"/>
      </w:pPr>
      <w:r>
        <w:rPr/>
        <w:t xml:space="preserve">二、我国永磁电机行业工业销售额 79</w:t>
      </w:r>
    </w:p>
    <w:p>
      <w:pPr>
        <w:spacing w:after="150"/>
      </w:pPr>
      <w:r>
        <w:rPr/>
        <w:t xml:space="preserve">三、我国永磁电机行业产销率 80</w:t>
      </w:r>
    </w:p>
    <w:p>
      <w:pPr>
        <w:spacing w:after="150"/>
      </w:pPr>
      <w:r>
        <w:rPr/>
        <w:t xml:space="preserve">第三节 2019-2023年中国永磁电机行业财务指标总体分析 80</w:t>
      </w:r>
    </w:p>
    <w:p>
      <w:pPr>
        <w:spacing w:after="150"/>
      </w:pPr>
      <w:r>
        <w:rPr/>
        <w:t xml:space="preserve">一、行业盈利能力分析 80</w:t>
      </w:r>
    </w:p>
    <w:p>
      <w:pPr>
        <w:spacing w:after="150"/>
      </w:pPr>
      <w:r>
        <w:rPr/>
        <w:t xml:space="preserve">二、行业偿债能力分析 80</w:t>
      </w:r>
    </w:p>
    <w:p>
      <w:pPr>
        <w:spacing w:after="150"/>
      </w:pPr>
      <w:r>
        <w:rPr/>
        <w:t xml:space="preserve">三、行业营运能力分析 81</w:t>
      </w:r>
    </w:p>
    <w:p>
      <w:pPr>
        <w:spacing w:after="150"/>
      </w:pPr>
      <w:r>
        <w:rPr/>
        <w:t xml:space="preserve">四、行业发展能力分析 81</w:t>
      </w:r>
    </w:p>
    <w:p>
      <w:pPr>
        <w:spacing w:after="150"/>
      </w:pPr>
      <w:r>
        <w:rPr>
          <w:b w:val="1"/>
          <w:bCs w:val="1"/>
        </w:rPr>
        <w:t xml:space="preserve">第六章 中国永磁电机行业主要产品市场分析 82</w:t>
      </w:r>
    </w:p>
    <w:p>
      <w:pPr>
        <w:spacing w:after="150"/>
      </w:pPr>
      <w:r>
        <w:rPr/>
        <w:t xml:space="preserve">第一节 医疗器械用永磁电机产品市场分析 82</w:t>
      </w:r>
    </w:p>
    <w:p>
      <w:pPr>
        <w:spacing w:after="150"/>
      </w:pPr>
      <w:r>
        <w:rPr/>
        <w:t xml:space="preserve">一、电机在医疗器械中的应用 82</w:t>
      </w:r>
    </w:p>
    <w:p>
      <w:pPr>
        <w:spacing w:after="150"/>
      </w:pPr>
      <w:r>
        <w:rPr/>
        <w:t xml:space="preserve">二、医疗器械市场发展状况 82</w:t>
      </w:r>
    </w:p>
    <w:p>
      <w:pPr>
        <w:spacing w:after="150"/>
      </w:pPr>
      <w:r>
        <w:rPr/>
        <w:t xml:space="preserve">三、医疗器械市场供需分析 82</w:t>
      </w:r>
    </w:p>
    <w:p>
      <w:pPr>
        <w:spacing w:after="150"/>
      </w:pPr>
      <w:r>
        <w:rPr/>
        <w:t xml:space="preserve">四、医疗器械产品竞争格局 83</w:t>
      </w:r>
    </w:p>
    <w:p>
      <w:pPr>
        <w:spacing w:after="150"/>
      </w:pPr>
      <w:r>
        <w:rPr/>
        <w:t xml:space="preserve">五、医疗器械市场区域布局 84</w:t>
      </w:r>
    </w:p>
    <w:p>
      <w:pPr>
        <w:spacing w:after="150"/>
      </w:pPr>
      <w:r>
        <w:rPr/>
        <w:t xml:space="preserve">六、医疗器械用永磁电机产品市场前景分析 84</w:t>
      </w:r>
    </w:p>
    <w:p>
      <w:pPr>
        <w:spacing w:after="150"/>
      </w:pPr>
      <w:r>
        <w:rPr/>
        <w:t xml:space="preserve">第二节 金融机具用永磁电机产品市场分析 85</w:t>
      </w:r>
    </w:p>
    <w:p>
      <w:pPr>
        <w:spacing w:after="150"/>
      </w:pPr>
      <w:r>
        <w:rPr/>
        <w:t xml:space="preserve">一、金融机具发展状况 85</w:t>
      </w:r>
    </w:p>
    <w:p>
      <w:pPr>
        <w:spacing w:after="150"/>
      </w:pPr>
      <w:r>
        <w:rPr/>
        <w:t xml:space="preserve">二、金融机具市场规模分析 86</w:t>
      </w:r>
    </w:p>
    <w:p>
      <w:pPr>
        <w:spacing w:after="150"/>
      </w:pPr>
      <w:r>
        <w:rPr/>
        <w:t xml:space="preserve">三、金融机具市场竞争格局 86</w:t>
      </w:r>
    </w:p>
    <w:p>
      <w:pPr>
        <w:spacing w:after="150"/>
      </w:pPr>
      <w:r>
        <w:rPr/>
        <w:t xml:space="preserve">四、金融机具行业法规政策 88</w:t>
      </w:r>
    </w:p>
    <w:p>
      <w:pPr>
        <w:spacing w:after="150"/>
      </w:pPr>
      <w:r>
        <w:rPr/>
        <w:t xml:space="preserve">五、金融机具用永磁电机产品市场前景分析 89</w:t>
      </w:r>
    </w:p>
    <w:p>
      <w:pPr>
        <w:spacing w:after="150"/>
      </w:pPr>
      <w:r>
        <w:rPr/>
        <w:t xml:space="preserve">第三节 智能家居用永磁电机产品市场分析 89</w:t>
      </w:r>
    </w:p>
    <w:p>
      <w:pPr>
        <w:spacing w:after="150"/>
      </w:pPr>
      <w:r>
        <w:rPr/>
        <w:t xml:space="preserve">一、智能家居发展状况 89</w:t>
      </w:r>
    </w:p>
    <w:p>
      <w:pPr>
        <w:spacing w:after="150"/>
      </w:pPr>
      <w:r>
        <w:rPr/>
        <w:t xml:space="preserve">二、智能家居用市场规模分析 90</w:t>
      </w:r>
    </w:p>
    <w:p>
      <w:pPr>
        <w:spacing w:after="150"/>
      </w:pPr>
      <w:r>
        <w:rPr/>
        <w:t xml:space="preserve">三、智能家居市场竞争格局 90</w:t>
      </w:r>
    </w:p>
    <w:p>
      <w:pPr>
        <w:spacing w:after="150"/>
      </w:pPr>
      <w:r>
        <w:rPr/>
        <w:t xml:space="preserve">四、智能家居市场供需分析 91</w:t>
      </w:r>
    </w:p>
    <w:p>
      <w:pPr>
        <w:spacing w:after="150"/>
      </w:pPr>
      <w:r>
        <w:rPr/>
        <w:t xml:space="preserve">五、智能家居用永磁电机产品市场前景分析 91</w:t>
      </w:r>
    </w:p>
    <w:p>
      <w:pPr>
        <w:spacing w:after="150"/>
      </w:pPr>
      <w:r>
        <w:rPr/>
        <w:t xml:space="preserve">第四节 国防军工用永磁电机产品市场分析 92</w:t>
      </w:r>
    </w:p>
    <w:p>
      <w:pPr>
        <w:spacing w:after="150"/>
      </w:pPr>
      <w:r>
        <w:rPr/>
        <w:t xml:space="preserve">一、国防军工发展状况 92</w:t>
      </w:r>
    </w:p>
    <w:p>
      <w:pPr>
        <w:spacing w:after="150"/>
      </w:pPr>
      <w:r>
        <w:rPr/>
        <w:t xml:space="preserve">二、国防军工市场规模 93</w:t>
      </w:r>
    </w:p>
    <w:p>
      <w:pPr>
        <w:spacing w:after="150"/>
      </w:pPr>
      <w:r>
        <w:rPr/>
        <w:t xml:space="preserve">三、国防军工市场竞争格局 93</w:t>
      </w:r>
    </w:p>
    <w:p>
      <w:pPr>
        <w:spacing w:after="150"/>
      </w:pPr>
      <w:r>
        <w:rPr/>
        <w:t xml:space="preserve">四、中国国防军工全球竞争力 93</w:t>
      </w:r>
    </w:p>
    <w:p>
      <w:pPr>
        <w:spacing w:after="150"/>
      </w:pPr>
      <w:r>
        <w:rPr/>
        <w:t xml:space="preserve">五、国防军工用永磁电机产品市场前景分析 94</w:t>
      </w:r>
    </w:p>
    <w:p>
      <w:pPr>
        <w:spacing w:after="150"/>
      </w:pPr>
      <w:r>
        <w:rPr/>
        <w:t xml:space="preserve">第五节 航空用永磁电机产品市场分析 97</w:t>
      </w:r>
    </w:p>
    <w:p>
      <w:pPr>
        <w:spacing w:after="150"/>
      </w:pPr>
      <w:r>
        <w:rPr/>
        <w:t xml:space="preserve">一、永磁电机在航空中的应用 97</w:t>
      </w:r>
    </w:p>
    <w:p>
      <w:pPr>
        <w:spacing w:after="150"/>
      </w:pPr>
      <w:r>
        <w:rPr/>
        <w:t xml:space="preserve">二、航空业发展状况 99</w:t>
      </w:r>
    </w:p>
    <w:p>
      <w:pPr>
        <w:spacing w:after="150"/>
      </w:pPr>
      <w:r>
        <w:rPr/>
        <w:t xml:space="preserve">三、航空业市场规模 99</w:t>
      </w:r>
    </w:p>
    <w:p>
      <w:pPr>
        <w:spacing w:after="150"/>
      </w:pPr>
      <w:r>
        <w:rPr/>
        <w:t xml:space="preserve">四、航空业市场竞争格局 99</w:t>
      </w:r>
    </w:p>
    <w:p>
      <w:pPr>
        <w:spacing w:after="150"/>
      </w:pPr>
      <w:r>
        <w:rPr/>
        <w:t xml:space="preserve">五、航空业市场前景预测 100</w:t>
      </w:r>
    </w:p>
    <w:p>
      <w:pPr>
        <w:spacing w:after="150"/>
      </w:pPr>
      <w:r>
        <w:rPr/>
        <w:t xml:space="preserve">六、航空用永磁电机产品市场前景分析 101</w:t>
      </w:r>
    </w:p>
    <w:p>
      <w:pPr>
        <w:spacing w:after="150"/>
      </w:pPr>
      <w:r>
        <w:rPr/>
        <w:t xml:space="preserve">第六节 新能源汽车用永磁电机产品市场分析 102</w:t>
      </w:r>
    </w:p>
    <w:p>
      <w:pPr>
        <w:spacing w:after="150"/>
      </w:pPr>
      <w:r>
        <w:rPr/>
        <w:t xml:space="preserve">一、永磁电机在新能源汽车的应用 102</w:t>
      </w:r>
    </w:p>
    <w:p>
      <w:pPr>
        <w:spacing w:after="150"/>
      </w:pPr>
      <w:r>
        <w:rPr/>
        <w:t xml:space="preserve">二、新能源汽车发展状况 103</w:t>
      </w:r>
    </w:p>
    <w:p>
      <w:pPr>
        <w:spacing w:after="150"/>
      </w:pPr>
      <w:r>
        <w:rPr/>
        <w:t xml:space="preserve">三、新能源汽车市场规模 104</w:t>
      </w:r>
    </w:p>
    <w:p>
      <w:pPr>
        <w:spacing w:after="150"/>
      </w:pPr>
      <w:r>
        <w:rPr/>
        <w:t xml:space="preserve">四、新能源汽车竞争格局 105</w:t>
      </w:r>
    </w:p>
    <w:p>
      <w:pPr>
        <w:spacing w:after="150"/>
      </w:pPr>
      <w:r>
        <w:rPr/>
        <w:t xml:space="preserve">五、新能源汽车市场前景预测 106</w:t>
      </w:r>
    </w:p>
    <w:p>
      <w:pPr>
        <w:spacing w:after="150"/>
      </w:pPr>
      <w:r>
        <w:rPr/>
        <w:t xml:space="preserve">六、新能源汽车用永磁电机产品市场前景预测 106</w:t>
      </w:r>
    </w:p>
    <w:p>
      <w:pPr>
        <w:spacing w:after="150"/>
      </w:pPr>
      <w:r>
        <w:rPr/>
        <w:t xml:space="preserve">第七节 其他领域永磁电机产品市场分析 107</w:t>
      </w:r>
    </w:p>
    <w:p>
      <w:pPr>
        <w:spacing w:after="150"/>
      </w:pPr>
      <w:r>
        <w:rPr/>
        <w:t xml:space="preserve">一、新能源领域用永磁电机产品市场分析 107</w:t>
      </w:r>
    </w:p>
    <w:p>
      <w:pPr>
        <w:spacing w:after="150"/>
      </w:pPr>
      <w:r>
        <w:rPr/>
        <w:t xml:space="preserve">二、生产自动化用永磁电机产品市场分析 107</w:t>
      </w:r>
    </w:p>
    <w:p>
      <w:pPr>
        <w:spacing w:after="150"/>
      </w:pPr>
      <w:r>
        <w:rPr/>
        <w:t xml:space="preserve">三、办公自动化用永磁电机产品市场分析 108</w:t>
      </w:r>
    </w:p>
    <w:p>
      <w:pPr>
        <w:spacing w:after="150"/>
      </w:pPr>
      <w:r>
        <w:rPr>
          <w:b w:val="1"/>
          <w:bCs w:val="1"/>
        </w:rPr>
        <w:t xml:space="preserve">第七章 中国永磁电机行业发展趋势与投资分析 109</w:t>
      </w:r>
    </w:p>
    <w:p>
      <w:pPr>
        <w:spacing w:after="150"/>
      </w:pPr>
      <w:r>
        <w:rPr/>
        <w:t xml:space="preserve">第一节 永磁电机行业发展趋势与前景预测 109</w:t>
      </w:r>
    </w:p>
    <w:p>
      <w:pPr>
        <w:spacing w:after="150"/>
      </w:pPr>
      <w:r>
        <w:rPr/>
        <w:t xml:space="preserve">一、永磁电机行业发展趋势分析 109</w:t>
      </w:r>
    </w:p>
    <w:p>
      <w:pPr>
        <w:spacing w:after="150"/>
      </w:pPr>
      <w:r>
        <w:rPr/>
        <w:t xml:space="preserve">二、永磁电机行业发展前景预测 110</w:t>
      </w:r>
    </w:p>
    <w:p>
      <w:pPr>
        <w:spacing w:after="150"/>
      </w:pPr>
      <w:r>
        <w:rPr/>
        <w:t xml:space="preserve">第二节 永磁电机行业投资特性分析 111</w:t>
      </w:r>
    </w:p>
    <w:p>
      <w:pPr>
        <w:spacing w:after="150"/>
      </w:pPr>
      <w:r>
        <w:rPr/>
        <w:t xml:space="preserve">一、永磁电机行业进入壁垒分析 111</w:t>
      </w:r>
    </w:p>
    <w:p>
      <w:pPr>
        <w:spacing w:after="150"/>
      </w:pPr>
      <w:r>
        <w:rPr/>
        <w:t xml:space="preserve">二、永磁电机行业盈利模式分析 112</w:t>
      </w:r>
    </w:p>
    <w:p>
      <w:pPr>
        <w:spacing w:after="150"/>
      </w:pPr>
      <w:r>
        <w:rPr/>
        <w:t xml:space="preserve">第三节 永磁电机行业投资风险及建议 113</w:t>
      </w:r>
    </w:p>
    <w:p>
      <w:pPr>
        <w:spacing w:after="150"/>
      </w:pPr>
      <w:r>
        <w:rPr/>
        <w:t xml:space="preserve">一、行业投资风险 113</w:t>
      </w:r>
    </w:p>
    <w:p>
      <w:pPr>
        <w:spacing w:after="150"/>
      </w:pPr>
      <w:r>
        <w:rPr/>
        <w:t xml:space="preserve">二、行业投资建议 113</w:t>
      </w:r>
    </w:p>
    <w:p>
      <w:pPr>
        <w:spacing w:after="150"/>
      </w:pPr>
      <w:r>
        <w:rPr>
          <w:b w:val="1"/>
          <w:bCs w:val="1"/>
        </w:rPr>
        <w:t xml:space="preserve">第八章 永磁电机产业集群发展及区域市场分析 114</w:t>
      </w:r>
    </w:p>
    <w:p>
      <w:pPr>
        <w:spacing w:after="150"/>
      </w:pPr>
      <w:r>
        <w:rPr/>
        <w:t xml:space="preserve">第一节 中国永磁电机产业集群发展特色分析 114</w:t>
      </w:r>
    </w:p>
    <w:p>
      <w:pPr>
        <w:spacing w:after="150"/>
      </w:pPr>
      <w:r>
        <w:rPr/>
        <w:t xml:space="preserve">一、长江三角洲永磁电机产业发展特色分析 114</w:t>
      </w:r>
    </w:p>
    <w:p>
      <w:pPr>
        <w:spacing w:after="150"/>
      </w:pPr>
      <w:r>
        <w:rPr/>
        <w:t xml:space="preserve">二、珠江三角洲永磁电机产业发展特色分析 114</w:t>
      </w:r>
    </w:p>
    <w:p>
      <w:pPr>
        <w:spacing w:after="150"/>
      </w:pPr>
      <w:r>
        <w:rPr/>
        <w:t xml:space="preserve">三、环渤海地区永磁电机产业发展特色分析 115</w:t>
      </w:r>
    </w:p>
    <w:p>
      <w:pPr>
        <w:spacing w:after="150"/>
      </w:pPr>
      <w:r>
        <w:rPr/>
        <w:t xml:space="preserve">四、闽南地区永磁电机产业发展特色分析 115</w:t>
      </w:r>
    </w:p>
    <w:p>
      <w:pPr>
        <w:spacing w:after="150"/>
      </w:pPr>
      <w:r>
        <w:rPr/>
        <w:t xml:space="preserve">第二节 永磁电机重点区域市场分析预测 116</w:t>
      </w:r>
    </w:p>
    <w:p>
      <w:pPr>
        <w:spacing w:after="150"/>
      </w:pPr>
      <w:r>
        <w:rPr/>
        <w:t xml:space="preserve">一、行业总体区域结构特征及变化 116</w:t>
      </w:r>
    </w:p>
    <w:p>
      <w:pPr>
        <w:spacing w:after="150"/>
      </w:pPr>
      <w:r>
        <w:rPr/>
        <w:t xml:space="preserve">二、永磁电机重点区域市场分析 118</w:t>
      </w:r>
    </w:p>
    <w:p>
      <w:pPr>
        <w:spacing w:after="150"/>
      </w:pPr>
      <w:r>
        <w:rPr>
          <w:b w:val="1"/>
          <w:bCs w:val="1"/>
        </w:rPr>
        <w:t xml:space="preserve">第九章 2024-2029年永磁电机行业竞争形势及策略 119</w:t>
      </w:r>
    </w:p>
    <w:p>
      <w:pPr>
        <w:spacing w:after="150"/>
      </w:pPr>
      <w:r>
        <w:rPr/>
        <w:t xml:space="preserve">第一节 行业总体市场竞争状况分析 119</w:t>
      </w:r>
    </w:p>
    <w:p>
      <w:pPr>
        <w:spacing w:after="150"/>
      </w:pPr>
      <w:r>
        <w:rPr/>
        <w:t xml:space="preserve">一、永磁电机行业竞争结构分析 119</w:t>
      </w:r>
    </w:p>
    <w:p>
      <w:pPr>
        <w:spacing w:after="150"/>
      </w:pPr>
      <w:r>
        <w:rPr/>
        <w:t xml:space="preserve">二、永磁电机行业企业间竞争格局分析 121</w:t>
      </w:r>
    </w:p>
    <w:p>
      <w:pPr>
        <w:spacing w:after="150"/>
      </w:pPr>
      <w:r>
        <w:rPr/>
        <w:t xml:space="preserve">三、永磁电机行业集中度分析 124</w:t>
      </w:r>
    </w:p>
    <w:p>
      <w:pPr>
        <w:spacing w:after="150"/>
      </w:pPr>
      <w:r>
        <w:rPr/>
        <w:t xml:space="preserve">四、永磁电机行业SWOT分析 124</w:t>
      </w:r>
    </w:p>
    <w:p>
      <w:pPr>
        <w:spacing w:after="150"/>
      </w:pPr>
      <w:r>
        <w:rPr/>
        <w:t xml:space="preserve">第二节 中国永磁电机行业竞争格局综述 126</w:t>
      </w:r>
    </w:p>
    <w:p>
      <w:pPr>
        <w:spacing w:after="150"/>
      </w:pPr>
      <w:r>
        <w:rPr/>
        <w:t xml:space="preserve">一、永磁电机行业竞争概况 126</w:t>
      </w:r>
    </w:p>
    <w:p>
      <w:pPr>
        <w:spacing w:after="150"/>
      </w:pPr>
      <w:r>
        <w:rPr/>
        <w:t xml:space="preserve">二、中国永磁电机产品竞争力优势分析 128</w:t>
      </w:r>
    </w:p>
    <w:p>
      <w:pPr>
        <w:spacing w:after="150"/>
      </w:pPr>
      <w:r>
        <w:rPr/>
        <w:t xml:space="preserve">第三节 2019-2023年永磁电机行业竞争格局分析 128</w:t>
      </w:r>
    </w:p>
    <w:p>
      <w:pPr>
        <w:spacing w:after="150"/>
      </w:pPr>
      <w:r>
        <w:rPr/>
        <w:t xml:space="preserve">一、2019-2023年国内外永磁电机竞争分析 128</w:t>
      </w:r>
    </w:p>
    <w:p>
      <w:pPr>
        <w:spacing w:after="150"/>
      </w:pPr>
      <w:r>
        <w:rPr/>
        <w:t xml:space="preserve">二、2019-2023年我国永磁电机市场竞争分析 128</w:t>
      </w:r>
    </w:p>
    <w:p>
      <w:pPr>
        <w:spacing w:after="150"/>
      </w:pPr>
      <w:r>
        <w:rPr/>
        <w:t xml:space="preserve">三、2019-2023年国内主要永磁电机企业动向 129</w:t>
      </w:r>
    </w:p>
    <w:p>
      <w:pPr>
        <w:spacing w:after="150"/>
      </w:pPr>
      <w:r>
        <w:rPr/>
        <w:t xml:space="preserve">五、2019-2023年国内永磁电机企业拟在建项目分析 131</w:t>
      </w:r>
    </w:p>
    <w:p>
      <w:pPr>
        <w:spacing w:after="150"/>
      </w:pPr>
      <w:r>
        <w:rPr/>
        <w:t xml:space="preserve">第四节 永磁电机行业并购重组分析 132</w:t>
      </w:r>
    </w:p>
    <w:p>
      <w:pPr>
        <w:spacing w:after="150"/>
      </w:pPr>
      <w:r>
        <w:rPr/>
        <w:t xml:space="preserve">一、行业并购重组现状及其重要影响 132</w:t>
      </w:r>
    </w:p>
    <w:p>
      <w:pPr>
        <w:spacing w:after="150"/>
      </w:pPr>
      <w:r>
        <w:rPr/>
        <w:t xml:space="preserve">二、行业投资兼并与重组趋势分析 133</w:t>
      </w:r>
    </w:p>
    <w:p>
      <w:pPr>
        <w:spacing w:after="150"/>
      </w:pPr>
      <w:r>
        <w:rPr/>
        <w:t xml:space="preserve">第五节 永磁电机市场竞争策略分析 133</w:t>
      </w:r>
    </w:p>
    <w:p>
      <w:pPr>
        <w:spacing w:after="150"/>
      </w:pPr>
      <w:r>
        <w:rPr>
          <w:b w:val="1"/>
          <w:bCs w:val="1"/>
        </w:rPr>
        <w:t xml:space="preserve">第十章 2024-2029年永磁电机行业领先企业经营形势分析 135</w:t>
      </w:r>
    </w:p>
    <w:p>
      <w:pPr>
        <w:spacing w:after="150"/>
      </w:pPr>
      <w:r>
        <w:rPr/>
        <w:t xml:space="preserve">第一节 杭州永磁集团有限公司 135</w:t>
      </w:r>
    </w:p>
    <w:p>
      <w:pPr>
        <w:spacing w:after="150"/>
      </w:pPr>
      <w:r>
        <w:rPr/>
        <w:t xml:space="preserve">一、企业发展概况分析 135</w:t>
      </w:r>
    </w:p>
    <w:p>
      <w:pPr>
        <w:spacing w:after="150"/>
      </w:pPr>
      <w:r>
        <w:rPr/>
        <w:t xml:space="preserve">二、企业经营指标分析 135</w:t>
      </w:r>
    </w:p>
    <w:p>
      <w:pPr>
        <w:spacing w:after="150"/>
      </w:pPr>
      <w:r>
        <w:rPr/>
        <w:t xml:space="preserve">三、企业主要产品分析 136</w:t>
      </w:r>
    </w:p>
    <w:p>
      <w:pPr>
        <w:spacing w:after="150"/>
      </w:pPr>
      <w:r>
        <w:rPr/>
        <w:t xml:space="preserve">四、企业营销渠道分析 136</w:t>
      </w:r>
    </w:p>
    <w:p>
      <w:pPr>
        <w:spacing w:after="150"/>
      </w:pPr>
      <w:r>
        <w:rPr/>
        <w:t xml:space="preserve">五、企业发展前景分析 137</w:t>
      </w:r>
    </w:p>
    <w:p>
      <w:pPr>
        <w:spacing w:after="150"/>
      </w:pPr>
      <w:r>
        <w:rPr/>
        <w:t xml:space="preserve">第二节 包头长安永磁电机有限公司 137</w:t>
      </w:r>
    </w:p>
    <w:p>
      <w:pPr>
        <w:spacing w:after="150"/>
      </w:pPr>
      <w:r>
        <w:rPr/>
        <w:t xml:space="preserve">一、企业发展概况分析 137</w:t>
      </w:r>
    </w:p>
    <w:p>
      <w:pPr>
        <w:spacing w:after="150"/>
      </w:pPr>
      <w:r>
        <w:rPr/>
        <w:t xml:space="preserve">二、企业经营指标分析 137</w:t>
      </w:r>
    </w:p>
    <w:p>
      <w:pPr>
        <w:spacing w:after="150"/>
      </w:pPr>
      <w:r>
        <w:rPr/>
        <w:t xml:space="preserve">三、企业主要产品分析 138</w:t>
      </w:r>
    </w:p>
    <w:p>
      <w:pPr>
        <w:spacing w:after="150"/>
      </w:pPr>
      <w:r>
        <w:rPr/>
        <w:t xml:space="preserve">四、企业营销渠道分析 138</w:t>
      </w:r>
    </w:p>
    <w:p>
      <w:pPr>
        <w:spacing w:after="150"/>
      </w:pPr>
      <w:r>
        <w:rPr/>
        <w:t xml:space="preserve">五、企业发展前景分析 138</w:t>
      </w:r>
    </w:p>
    <w:p>
      <w:pPr>
        <w:spacing w:after="150"/>
      </w:pPr>
      <w:r>
        <w:rPr/>
        <w:t xml:space="preserve">第三节 中达电机股份有限公司 139</w:t>
      </w:r>
    </w:p>
    <w:p>
      <w:pPr>
        <w:spacing w:after="150"/>
      </w:pPr>
      <w:r>
        <w:rPr/>
        <w:t xml:space="preserve">一、企业发展概况分析 139</w:t>
      </w:r>
    </w:p>
    <w:p>
      <w:pPr>
        <w:spacing w:after="150"/>
      </w:pPr>
      <w:r>
        <w:rPr/>
        <w:t xml:space="preserve">二、企业经营指标分析 139</w:t>
      </w:r>
    </w:p>
    <w:p>
      <w:pPr>
        <w:spacing w:after="150"/>
      </w:pPr>
      <w:r>
        <w:rPr/>
        <w:t xml:space="preserve">三、企业主要产品分析 139</w:t>
      </w:r>
    </w:p>
    <w:p>
      <w:pPr>
        <w:spacing w:after="150"/>
      </w:pPr>
      <w:r>
        <w:rPr/>
        <w:t xml:space="preserve">四、企业营销渠道分析 140</w:t>
      </w:r>
    </w:p>
    <w:p>
      <w:pPr>
        <w:spacing w:after="150"/>
      </w:pPr>
      <w:r>
        <w:rPr/>
        <w:t xml:space="preserve">五、企业发展前景分析 140</w:t>
      </w:r>
    </w:p>
    <w:p>
      <w:pPr>
        <w:spacing w:after="150"/>
      </w:pPr>
      <w:r>
        <w:rPr/>
        <w:t xml:space="preserve">第四节 江苏汇尔豪电机科技有限公司 140</w:t>
      </w:r>
    </w:p>
    <w:p>
      <w:pPr>
        <w:spacing w:after="150"/>
      </w:pPr>
      <w:r>
        <w:rPr/>
        <w:t xml:space="preserve">一、企业发展概况分析 140</w:t>
      </w:r>
    </w:p>
    <w:p>
      <w:pPr>
        <w:spacing w:after="150"/>
      </w:pPr>
      <w:r>
        <w:rPr/>
        <w:t xml:space="preserve">二、企业经营理念 141</w:t>
      </w:r>
    </w:p>
    <w:p>
      <w:pPr>
        <w:spacing w:after="150"/>
      </w:pPr>
      <w:r>
        <w:rPr/>
        <w:t xml:space="preserve">三、企业主要产品分析 141</w:t>
      </w:r>
    </w:p>
    <w:p>
      <w:pPr>
        <w:spacing w:after="150"/>
      </w:pPr>
      <w:r>
        <w:rPr/>
        <w:t xml:space="preserve">四、企业营销渠道分析 141</w:t>
      </w:r>
    </w:p>
    <w:p>
      <w:pPr>
        <w:spacing w:after="150"/>
      </w:pPr>
      <w:r>
        <w:rPr/>
        <w:t xml:space="preserve">五、企业发展前景分析 141</w:t>
      </w:r>
    </w:p>
    <w:p>
      <w:pPr>
        <w:spacing w:after="150"/>
      </w:pPr>
      <w:r>
        <w:rPr/>
        <w:t xml:space="preserve">第五节 深圳市实能高科动力有限公司 141</w:t>
      </w:r>
    </w:p>
    <w:p>
      <w:pPr>
        <w:spacing w:after="150"/>
      </w:pPr>
      <w:r>
        <w:rPr/>
        <w:t xml:space="preserve">一、企业发展概况分析 141</w:t>
      </w:r>
    </w:p>
    <w:p>
      <w:pPr>
        <w:spacing w:after="150"/>
      </w:pPr>
      <w:r>
        <w:rPr/>
        <w:t xml:space="preserve">二、企业经营指标分析 142</w:t>
      </w:r>
    </w:p>
    <w:p>
      <w:pPr>
        <w:spacing w:after="150"/>
      </w:pPr>
      <w:r>
        <w:rPr/>
        <w:t xml:space="preserve">三、企业主要产品分析 142</w:t>
      </w:r>
    </w:p>
    <w:p>
      <w:pPr>
        <w:spacing w:after="150"/>
      </w:pPr>
      <w:r>
        <w:rPr/>
        <w:t xml:space="preserve">四、企业营销渠道分析 142</w:t>
      </w:r>
    </w:p>
    <w:p>
      <w:pPr>
        <w:spacing w:after="150"/>
      </w:pPr>
      <w:r>
        <w:rPr/>
        <w:t xml:space="preserve">第六节 北京三环新材料高技术公司 142</w:t>
      </w:r>
    </w:p>
    <w:p>
      <w:pPr>
        <w:spacing w:after="150"/>
      </w:pPr>
      <w:r>
        <w:rPr/>
        <w:t xml:space="preserve">一、企业发展概况分析 142</w:t>
      </w:r>
    </w:p>
    <w:p>
      <w:pPr>
        <w:spacing w:after="150"/>
      </w:pPr>
      <w:r>
        <w:rPr/>
        <w:t xml:space="preserve">二、企业经营指标分析 144</w:t>
      </w:r>
    </w:p>
    <w:p>
      <w:pPr>
        <w:spacing w:after="150"/>
      </w:pPr>
      <w:r>
        <w:rPr/>
        <w:t xml:space="preserve">三、企业主要产品分析 146</w:t>
      </w:r>
    </w:p>
    <w:p>
      <w:pPr>
        <w:spacing w:after="150"/>
      </w:pPr>
      <w:r>
        <w:rPr/>
        <w:t xml:space="preserve">四、企业营销渠道分析 146</w:t>
      </w:r>
    </w:p>
    <w:p>
      <w:pPr>
        <w:spacing w:after="150"/>
      </w:pPr>
      <w:r>
        <w:rPr/>
        <w:t xml:space="preserve">五、企业发展前景分析 147</w:t>
      </w:r>
    </w:p>
    <w:p>
      <w:pPr>
        <w:spacing w:after="150"/>
      </w:pPr>
      <w:r>
        <w:rPr/>
        <w:t xml:space="preserve">第七节 浙江金龙电机股份有限公司 148</w:t>
      </w:r>
    </w:p>
    <w:p>
      <w:pPr>
        <w:spacing w:after="150"/>
      </w:pPr>
      <w:r>
        <w:rPr/>
        <w:t xml:space="preserve">一、企业发展概况分析 148</w:t>
      </w:r>
    </w:p>
    <w:p>
      <w:pPr>
        <w:spacing w:after="150"/>
      </w:pPr>
      <w:r>
        <w:rPr/>
        <w:t xml:space="preserve">二、企业经营指标分析 149</w:t>
      </w:r>
    </w:p>
    <w:p>
      <w:pPr>
        <w:spacing w:after="150"/>
      </w:pPr>
      <w:r>
        <w:rPr/>
        <w:t xml:space="preserve">三、企业主要产品分析 151</w:t>
      </w:r>
    </w:p>
    <w:p>
      <w:pPr>
        <w:spacing w:after="150"/>
      </w:pPr>
      <w:r>
        <w:rPr/>
        <w:t xml:space="preserve">四、企业营销渠道分析 151</w:t>
      </w:r>
    </w:p>
    <w:p>
      <w:pPr>
        <w:spacing w:after="150"/>
      </w:pPr>
      <w:r>
        <w:rPr/>
        <w:t xml:space="preserve">五、企业发展前景分析 152</w:t>
      </w:r>
    </w:p>
    <w:p>
      <w:pPr>
        <w:spacing w:after="150"/>
      </w:pPr>
      <w:r>
        <w:rPr/>
        <w:t xml:space="preserve">第八节 信质电机股份有限公司 152</w:t>
      </w:r>
    </w:p>
    <w:p>
      <w:pPr>
        <w:spacing w:after="150"/>
      </w:pPr>
      <w:r>
        <w:rPr/>
        <w:t xml:space="preserve">一、企业发展概况分析 152</w:t>
      </w:r>
    </w:p>
    <w:p>
      <w:pPr>
        <w:spacing w:after="150"/>
      </w:pPr>
      <w:r>
        <w:rPr/>
        <w:t xml:space="preserve">二、企业经营指标分析 153</w:t>
      </w:r>
    </w:p>
    <w:p>
      <w:pPr>
        <w:spacing w:after="150"/>
      </w:pPr>
      <w:r>
        <w:rPr/>
        <w:t xml:space="preserve">三、企业主要产品分析 155</w:t>
      </w:r>
    </w:p>
    <w:p>
      <w:pPr>
        <w:spacing w:after="150"/>
      </w:pPr>
      <w:r>
        <w:rPr/>
        <w:t xml:space="preserve">四、企业营销渠道分析 155</w:t>
      </w:r>
    </w:p>
    <w:p>
      <w:pPr>
        <w:spacing w:after="150"/>
      </w:pPr>
      <w:r>
        <w:rPr/>
        <w:t xml:space="preserve">五、企业发展前景分析 156</w:t>
      </w:r>
    </w:p>
    <w:p>
      <w:pPr>
        <w:spacing w:after="150"/>
      </w:pPr>
      <w:r>
        <w:rPr/>
        <w:t xml:space="preserve">第九节 浙江特种电机股份有限公司 156</w:t>
      </w:r>
    </w:p>
    <w:p>
      <w:pPr>
        <w:spacing w:after="150"/>
      </w:pPr>
      <w:r>
        <w:rPr/>
        <w:t xml:space="preserve">一、企业发展概况分析 156</w:t>
      </w:r>
    </w:p>
    <w:p>
      <w:pPr>
        <w:spacing w:after="150"/>
      </w:pPr>
      <w:r>
        <w:rPr/>
        <w:t xml:space="preserve">二、企业经营指标分析 157</w:t>
      </w:r>
    </w:p>
    <w:p>
      <w:pPr>
        <w:spacing w:after="150"/>
      </w:pPr>
      <w:r>
        <w:rPr/>
        <w:t xml:space="preserve">三、企业主要产品分析 157</w:t>
      </w:r>
    </w:p>
    <w:p>
      <w:pPr>
        <w:spacing w:after="150"/>
      </w:pPr>
      <w:r>
        <w:rPr/>
        <w:t xml:space="preserve">四、企业营销渠道分析 157</w:t>
      </w:r>
    </w:p>
    <w:p>
      <w:pPr>
        <w:spacing w:after="150"/>
      </w:pPr>
      <w:r>
        <w:rPr/>
        <w:t xml:space="preserve">五、企业发展前景分析 158</w:t>
      </w:r>
    </w:p>
    <w:p>
      <w:pPr>
        <w:spacing w:after="150"/>
      </w:pPr>
      <w:r>
        <w:rPr/>
        <w:t xml:space="preserve">第十节 南通大任永磁电机制造有限公司 158</w:t>
      </w:r>
    </w:p>
    <w:p>
      <w:pPr>
        <w:spacing w:after="150"/>
      </w:pPr>
      <w:r>
        <w:rPr/>
        <w:t xml:space="preserve">一、企业发展概况分析 158</w:t>
      </w:r>
    </w:p>
    <w:p>
      <w:pPr>
        <w:spacing w:after="150"/>
      </w:pPr>
      <w:r>
        <w:rPr/>
        <w:t xml:space="preserve">二、企业经营指标分析 158</w:t>
      </w:r>
    </w:p>
    <w:p>
      <w:pPr>
        <w:spacing w:after="150"/>
      </w:pPr>
      <w:r>
        <w:rPr/>
        <w:t xml:space="preserve">三、企业主要产品分析 158</w:t>
      </w:r>
    </w:p>
    <w:p>
      <w:pPr>
        <w:spacing w:after="150"/>
      </w:pPr>
      <w:r>
        <w:rPr/>
        <w:t xml:space="preserve">四、企业营销渠道分析 159</w:t>
      </w:r>
    </w:p>
    <w:p>
      <w:pPr>
        <w:spacing w:after="150"/>
      </w:pPr>
      <w:r>
        <w:rPr/>
        <w:t xml:space="preserve">五、企业发展前景分析 159</w:t>
      </w:r>
    </w:p>
    <w:p>
      <w:pPr>
        <w:spacing w:after="150"/>
      </w:pPr>
      <w:r>
        <w:rPr>
          <w:b w:val="1"/>
          <w:bCs w:val="1"/>
        </w:rPr>
        <w:t xml:space="preserve">第十一章 2024-2029年永磁电机行业前景及趋势预测 160</w:t>
      </w:r>
    </w:p>
    <w:p>
      <w:pPr>
        <w:spacing w:after="150"/>
      </w:pPr>
      <w:r>
        <w:rPr/>
        <w:t xml:space="preserve">第一节 2024-2029年永磁电机市场发展前景 160</w:t>
      </w:r>
    </w:p>
    <w:p>
      <w:pPr>
        <w:spacing w:after="150"/>
      </w:pPr>
      <w:r>
        <w:rPr/>
        <w:t xml:space="preserve">一、2024-2029年永磁电机市场发展潜力 160</w:t>
      </w:r>
    </w:p>
    <w:p>
      <w:pPr>
        <w:spacing w:after="150"/>
      </w:pPr>
      <w:r>
        <w:rPr/>
        <w:t xml:space="preserve">二、2024-2029年永磁电机市场发展前景展望 160</w:t>
      </w:r>
    </w:p>
    <w:p>
      <w:pPr>
        <w:spacing w:after="150"/>
      </w:pPr>
      <w:r>
        <w:rPr/>
        <w:t xml:space="preserve">三、2024-2029年永磁电机细分行业发展前景分析 161</w:t>
      </w:r>
    </w:p>
    <w:p>
      <w:pPr>
        <w:spacing w:after="150"/>
      </w:pPr>
      <w:r>
        <w:rPr/>
        <w:t xml:space="preserve">第二节 2024-2029年永磁电机市场发展趋势预测 163</w:t>
      </w:r>
    </w:p>
    <w:p>
      <w:pPr>
        <w:spacing w:after="150"/>
      </w:pPr>
      <w:r>
        <w:rPr/>
        <w:t xml:space="preserve">一、2024-2029年永磁电机行业发展趋势 163</w:t>
      </w:r>
    </w:p>
    <w:p>
      <w:pPr>
        <w:spacing w:after="150"/>
      </w:pPr>
      <w:r>
        <w:rPr/>
        <w:t xml:space="preserve">二、2024-2029年永磁电机市场规模预测 164</w:t>
      </w:r>
    </w:p>
    <w:p>
      <w:pPr>
        <w:spacing w:after="150"/>
      </w:pPr>
      <w:r>
        <w:rPr/>
        <w:t xml:space="preserve">三、2024-2029年永磁电机行业应用趋势预测 164</w:t>
      </w:r>
    </w:p>
    <w:p>
      <w:pPr>
        <w:spacing w:after="150"/>
      </w:pPr>
      <w:r>
        <w:rPr/>
        <w:t xml:space="preserve">四、2024-2029年细分市场发展趋势预测 165</w:t>
      </w:r>
    </w:p>
    <w:p>
      <w:pPr>
        <w:spacing w:after="150"/>
      </w:pPr>
      <w:r>
        <w:rPr/>
        <w:t xml:space="preserve">第三节 2024-2029年中国永磁电机行业供需预测 165</w:t>
      </w:r>
    </w:p>
    <w:p>
      <w:pPr>
        <w:spacing w:after="150"/>
      </w:pPr>
      <w:r>
        <w:rPr/>
        <w:t xml:space="preserve">一、2024-2029年中国永磁电机行业供给预测 165</w:t>
      </w:r>
    </w:p>
    <w:p>
      <w:pPr>
        <w:spacing w:after="150"/>
      </w:pPr>
      <w:r>
        <w:rPr/>
        <w:t xml:space="preserve">二、2024-2029年中国永磁电机行业产量预测 166</w:t>
      </w:r>
    </w:p>
    <w:p>
      <w:pPr>
        <w:spacing w:after="150"/>
      </w:pPr>
      <w:r>
        <w:rPr/>
        <w:t xml:space="preserve">三、2024-2029年中国永磁电机市场销量预测 166</w:t>
      </w:r>
    </w:p>
    <w:p>
      <w:pPr>
        <w:spacing w:after="150"/>
      </w:pPr>
      <w:r>
        <w:rPr/>
        <w:t xml:space="preserve">四、2024-2029年中国永磁电机行业需求预测 167</w:t>
      </w:r>
    </w:p>
    <w:p>
      <w:pPr>
        <w:spacing w:after="150"/>
      </w:pPr>
      <w:r>
        <w:rPr/>
        <w:t xml:space="preserve">五、2024-2029年中国永磁电机行业供需平衡预测 167</w:t>
      </w:r>
    </w:p>
    <w:p>
      <w:pPr>
        <w:spacing w:after="150"/>
      </w:pPr>
      <w:r>
        <w:rPr/>
        <w:t xml:space="preserve">第四节 影响企业生产与经营的关键趋势 168</w:t>
      </w:r>
    </w:p>
    <w:p>
      <w:pPr>
        <w:spacing w:after="150"/>
      </w:pPr>
      <w:r>
        <w:rPr/>
        <w:t xml:space="preserve">一、市场整合成长趋势 168</w:t>
      </w:r>
    </w:p>
    <w:p>
      <w:pPr>
        <w:spacing w:after="150"/>
      </w:pPr>
      <w:r>
        <w:rPr/>
        <w:t xml:space="preserve">二、需求变化趋势及新的商业机遇预测 168</w:t>
      </w:r>
    </w:p>
    <w:p>
      <w:pPr>
        <w:spacing w:after="150"/>
      </w:pPr>
      <w:r>
        <w:rPr/>
        <w:t xml:space="preserve">三、企业区域市场拓展的趋势 169</w:t>
      </w:r>
    </w:p>
    <w:p>
      <w:pPr>
        <w:spacing w:after="150"/>
      </w:pPr>
      <w:r>
        <w:rPr/>
        <w:t xml:space="preserve">四、科研开发趋势及替代技术进展 169</w:t>
      </w:r>
    </w:p>
    <w:p>
      <w:pPr>
        <w:spacing w:after="150"/>
      </w:pPr>
      <w:r>
        <w:rPr/>
        <w:t xml:space="preserve">五、影响企业销售与服务方式的关键趋势 170</w:t>
      </w:r>
    </w:p>
    <w:p>
      <w:pPr>
        <w:spacing w:after="150"/>
      </w:pPr>
      <w:r>
        <w:rPr>
          <w:b w:val="1"/>
          <w:bCs w:val="1"/>
        </w:rPr>
        <w:t xml:space="preserve">第十二章 2024-2029年永磁电机行业投资机会与风险防范 171</w:t>
      </w:r>
    </w:p>
    <w:p>
      <w:pPr>
        <w:spacing w:after="150"/>
      </w:pPr>
      <w:r>
        <w:rPr/>
        <w:t xml:space="preserve">第一节 永磁电机行业投融资情况 171</w:t>
      </w:r>
    </w:p>
    <w:p>
      <w:pPr>
        <w:spacing w:after="150"/>
      </w:pPr>
      <w:r>
        <w:rPr/>
        <w:t xml:space="preserve">一、行业资金渠道分析 171</w:t>
      </w:r>
    </w:p>
    <w:p>
      <w:pPr>
        <w:spacing w:after="150"/>
      </w:pPr>
      <w:r>
        <w:rPr/>
        <w:t xml:space="preserve">二、固定资产投资分析 171</w:t>
      </w:r>
    </w:p>
    <w:p>
      <w:pPr>
        <w:spacing w:after="150"/>
      </w:pPr>
      <w:r>
        <w:rPr/>
        <w:t xml:space="preserve">三、永磁电机行业投资现状分析 172</w:t>
      </w:r>
    </w:p>
    <w:p>
      <w:pPr>
        <w:spacing w:after="150"/>
      </w:pPr>
      <w:r>
        <w:rPr/>
        <w:t xml:space="preserve">第二节 2024-2029年永磁电机行业投资机会 172</w:t>
      </w:r>
    </w:p>
    <w:p>
      <w:pPr>
        <w:spacing w:after="150"/>
      </w:pPr>
      <w:r>
        <w:rPr/>
        <w:t xml:space="preserve">一、产业链投资机会 172</w:t>
      </w:r>
    </w:p>
    <w:p>
      <w:pPr>
        <w:spacing w:after="150"/>
      </w:pPr>
      <w:r>
        <w:rPr/>
        <w:t xml:space="preserve">二、细分市场投资机会 173</w:t>
      </w:r>
    </w:p>
    <w:p>
      <w:pPr>
        <w:spacing w:after="150"/>
      </w:pPr>
      <w:r>
        <w:rPr/>
        <w:t xml:space="preserve">三、重点区域投资机会 175</w:t>
      </w:r>
    </w:p>
    <w:p>
      <w:pPr>
        <w:spacing w:after="150"/>
      </w:pPr>
      <w:r>
        <w:rPr/>
        <w:t xml:space="preserve">四、永磁电机行业投资机遇 176</w:t>
      </w:r>
    </w:p>
    <w:p>
      <w:pPr>
        <w:spacing w:after="150"/>
      </w:pPr>
      <w:r>
        <w:rPr/>
        <w:t xml:space="preserve">第三节 2024-2029年永磁电机行业投资风险及防范 176</w:t>
      </w:r>
    </w:p>
    <w:p>
      <w:pPr>
        <w:spacing w:after="150"/>
      </w:pPr>
      <w:r>
        <w:rPr/>
        <w:t xml:space="preserve">一、政策风险及防范 176</w:t>
      </w:r>
    </w:p>
    <w:p>
      <w:pPr>
        <w:spacing w:after="150"/>
      </w:pPr>
      <w:r>
        <w:rPr/>
        <w:t xml:space="preserve">二、技术风险及防范 178</w:t>
      </w:r>
    </w:p>
    <w:p>
      <w:pPr>
        <w:spacing w:after="150"/>
      </w:pPr>
      <w:r>
        <w:rPr/>
        <w:t xml:space="preserve">三、供求风险及防范 180</w:t>
      </w:r>
    </w:p>
    <w:p>
      <w:pPr>
        <w:spacing w:after="150"/>
      </w:pPr>
      <w:r>
        <w:rPr/>
        <w:t xml:space="preserve">四、宏观经济波动风险及防范 180</w:t>
      </w:r>
    </w:p>
    <w:p>
      <w:pPr>
        <w:spacing w:after="150"/>
      </w:pPr>
      <w:r>
        <w:rPr/>
        <w:t xml:space="preserve">五、关联产业风险及防范 181</w:t>
      </w:r>
    </w:p>
    <w:p>
      <w:pPr>
        <w:spacing w:after="150"/>
      </w:pPr>
      <w:r>
        <w:rPr/>
        <w:t xml:space="preserve">第四节 中国永磁电机行业投资建议 183</w:t>
      </w:r>
    </w:p>
    <w:p>
      <w:pPr>
        <w:spacing w:after="150"/>
      </w:pPr>
      <w:r>
        <w:rPr/>
        <w:t xml:space="preserve">一、永磁电机行业未来发展方向 183</w:t>
      </w:r>
    </w:p>
    <w:p>
      <w:pPr>
        <w:spacing w:after="150"/>
      </w:pPr>
      <w:r>
        <w:rPr/>
        <w:t xml:space="preserve">二、永磁电机行业主要投资建议 184</w:t>
      </w:r>
    </w:p>
    <w:p>
      <w:pPr>
        <w:spacing w:after="150"/>
      </w:pPr>
      <w:r>
        <w:rPr/>
        <w:t xml:space="preserve">三、中国永磁电机企业融资分析 185</w:t>
      </w:r>
    </w:p>
    <w:p>
      <w:pPr>
        <w:spacing w:after="150"/>
      </w:pPr>
      <w:r>
        <w:rPr>
          <w:b w:val="1"/>
          <w:bCs w:val="1"/>
        </w:rPr>
        <w:t xml:space="preserve">第十三章 中国永磁电机企业转型升级与策略选择 186</w:t>
      </w:r>
    </w:p>
    <w:p>
      <w:pPr>
        <w:spacing w:after="150"/>
      </w:pPr>
      <w:r>
        <w:rPr/>
        <w:t xml:space="preserve">第一节 中国制造业转型升级 186</w:t>
      </w:r>
    </w:p>
    <w:p>
      <w:pPr>
        <w:spacing w:after="150"/>
      </w:pPr>
      <w:r>
        <w:rPr/>
        <w:t xml:space="preserve">一、分工细化与全球产业价值链的形成 186</w:t>
      </w:r>
    </w:p>
    <w:p>
      <w:pPr>
        <w:spacing w:after="150"/>
      </w:pPr>
      <w:r>
        <w:rPr/>
        <w:t xml:space="preserve">二、中国制造业发展面临的主要问题 187</w:t>
      </w:r>
    </w:p>
    <w:p>
      <w:pPr>
        <w:spacing w:after="150"/>
      </w:pPr>
      <w:r>
        <w:rPr/>
        <w:t xml:space="preserve">三、中国制造业转型升级的目标 188</w:t>
      </w:r>
    </w:p>
    <w:p>
      <w:pPr>
        <w:spacing w:after="150"/>
      </w:pPr>
      <w:r>
        <w:rPr/>
        <w:t xml:space="preserve">四、中国制造业转型升级的主要途径 190</w:t>
      </w:r>
    </w:p>
    <w:p>
      <w:pPr>
        <w:spacing w:after="150"/>
      </w:pPr>
      <w:r>
        <w:rPr/>
        <w:t xml:space="preserve">第二节 永磁电机行业转型升级的问题 194</w:t>
      </w:r>
    </w:p>
    <w:p>
      <w:pPr>
        <w:spacing w:after="150"/>
      </w:pPr>
      <w:r>
        <w:rPr/>
        <w:t xml:space="preserve">一、行业转型升级中的问题概述 194</w:t>
      </w:r>
    </w:p>
    <w:p>
      <w:pPr>
        <w:spacing w:after="150"/>
      </w:pPr>
      <w:r>
        <w:rPr/>
        <w:t xml:space="preserve">二、产业过于分散，市场竞争无序 196</w:t>
      </w:r>
    </w:p>
    <w:p>
      <w:pPr>
        <w:spacing w:after="150"/>
      </w:pPr>
      <w:r>
        <w:rPr/>
        <w:t xml:space="preserve">三、行业技术水平及创新能力缺失 196</w:t>
      </w:r>
    </w:p>
    <w:p>
      <w:pPr>
        <w:spacing w:after="150"/>
      </w:pPr>
      <w:r>
        <w:rPr/>
        <w:t xml:space="preserve">四、国内产品处于国际产业链低端 196</w:t>
      </w:r>
    </w:p>
    <w:p>
      <w:pPr>
        <w:spacing w:after="150"/>
      </w:pPr>
      <w:r>
        <w:rPr/>
        <w:t xml:space="preserve">五、国际市场竞争激烈 197</w:t>
      </w:r>
    </w:p>
    <w:p>
      <w:pPr>
        <w:spacing w:after="150"/>
      </w:pPr>
      <w:r>
        <w:rPr/>
        <w:t xml:space="preserve">六、技术壁垒势头不减 198</w:t>
      </w:r>
    </w:p>
    <w:p>
      <w:pPr>
        <w:spacing w:after="150"/>
      </w:pPr>
      <w:r>
        <w:rPr/>
        <w:t xml:space="preserve">第三节 永磁电机企业转型升级经验借鉴与策略选择 198</w:t>
      </w:r>
    </w:p>
    <w:p>
      <w:pPr>
        <w:spacing w:after="150"/>
      </w:pPr>
      <w:r>
        <w:rPr/>
        <w:t xml:space="preserve">一、企业转型升级的路径分析 198</w:t>
      </w:r>
    </w:p>
    <w:p>
      <w:pPr>
        <w:spacing w:after="150"/>
      </w:pPr>
      <w:r>
        <w:rPr/>
        <w:t xml:space="preserve">二、企业转型升级的关键因素 199</w:t>
      </w:r>
    </w:p>
    <w:p>
      <w:pPr>
        <w:spacing w:after="150"/>
      </w:pPr>
      <w:r>
        <w:rPr/>
        <w:t xml:space="preserve">三、企业转型升级经验借鉴 200</w:t>
      </w:r>
    </w:p>
    <w:p>
      <w:pPr>
        <w:spacing w:after="150"/>
      </w:pPr>
      <w:r>
        <w:rPr>
          <w:b w:val="1"/>
          <w:bCs w:val="1"/>
        </w:rPr>
        <w:t xml:space="preserve">第十四章 永磁电机行业发展战略研究 202</w:t>
      </w:r>
    </w:p>
    <w:p>
      <w:pPr>
        <w:spacing w:after="150"/>
      </w:pPr>
      <w:r>
        <w:rPr/>
        <w:t xml:space="preserve">第一节 永磁电机行业发展战略研究 202</w:t>
      </w:r>
    </w:p>
    <w:p>
      <w:pPr>
        <w:spacing w:after="150"/>
      </w:pPr>
      <w:r>
        <w:rPr/>
        <w:t xml:space="preserve">一、战略综合规划 202</w:t>
      </w:r>
    </w:p>
    <w:p>
      <w:pPr>
        <w:spacing w:after="150"/>
      </w:pPr>
      <w:r>
        <w:rPr/>
        <w:t xml:space="preserve">二、技术开发战略 202</w:t>
      </w:r>
    </w:p>
    <w:p>
      <w:pPr>
        <w:spacing w:after="150"/>
      </w:pPr>
      <w:r>
        <w:rPr/>
        <w:t xml:space="preserve">三、业务组合战略 203</w:t>
      </w:r>
    </w:p>
    <w:p>
      <w:pPr>
        <w:spacing w:after="150"/>
      </w:pPr>
      <w:r>
        <w:rPr/>
        <w:t xml:space="preserve">四、区域战略规划 203</w:t>
      </w:r>
    </w:p>
    <w:p>
      <w:pPr>
        <w:spacing w:after="150"/>
      </w:pPr>
      <w:r>
        <w:rPr/>
        <w:t xml:space="preserve">五、产业战略规划 205</w:t>
      </w:r>
    </w:p>
    <w:p>
      <w:pPr>
        <w:spacing w:after="150"/>
      </w:pPr>
      <w:r>
        <w:rPr/>
        <w:t xml:space="preserve">六、营销品牌战略 206</w:t>
      </w:r>
    </w:p>
    <w:p>
      <w:pPr>
        <w:spacing w:after="150"/>
      </w:pPr>
      <w:r>
        <w:rPr/>
        <w:t xml:space="preserve">七、竞争战略规划 208</w:t>
      </w:r>
    </w:p>
    <w:p>
      <w:pPr>
        <w:spacing w:after="150"/>
      </w:pPr>
      <w:r>
        <w:rPr/>
        <w:t xml:space="preserve">第二节 对我国永磁电机品牌的战略思考 211</w:t>
      </w:r>
    </w:p>
    <w:p>
      <w:pPr>
        <w:spacing w:after="150"/>
      </w:pPr>
      <w:r>
        <w:rPr/>
        <w:t xml:space="preserve">一、永磁电机品牌的重要性 211</w:t>
      </w:r>
    </w:p>
    <w:p>
      <w:pPr>
        <w:spacing w:after="150"/>
      </w:pPr>
      <w:r>
        <w:rPr/>
        <w:t xml:space="preserve">二、永磁电机实施品牌战略的意义 212</w:t>
      </w:r>
    </w:p>
    <w:p>
      <w:pPr>
        <w:spacing w:after="150"/>
      </w:pPr>
      <w:r>
        <w:rPr/>
        <w:t xml:space="preserve">三、永磁电机企业品牌的现状分析 213</w:t>
      </w:r>
    </w:p>
    <w:p>
      <w:pPr>
        <w:spacing w:after="150"/>
      </w:pPr>
      <w:r>
        <w:rPr/>
        <w:t xml:space="preserve">四、我国永磁电机企业的品牌战略 213</w:t>
      </w:r>
    </w:p>
    <w:p>
      <w:pPr>
        <w:spacing w:after="150"/>
      </w:pPr>
      <w:r>
        <w:rPr/>
        <w:t xml:space="preserve">五、永磁电机品牌战略管理的策略 215</w:t>
      </w:r>
    </w:p>
    <w:p>
      <w:pPr>
        <w:spacing w:after="150"/>
      </w:pPr>
      <w:r>
        <w:rPr/>
        <w:t xml:space="preserve">第三节 永磁电机经营策略分析 216</w:t>
      </w:r>
    </w:p>
    <w:p>
      <w:pPr>
        <w:spacing w:after="150"/>
      </w:pPr>
      <w:r>
        <w:rPr/>
        <w:t xml:space="preserve">一、永磁电机市场细分策略 216</w:t>
      </w:r>
    </w:p>
    <w:p>
      <w:pPr>
        <w:spacing w:after="150"/>
      </w:pPr>
      <w:r>
        <w:rPr/>
        <w:t xml:space="preserve">二、永磁电机市场创新策略 216</w:t>
      </w:r>
    </w:p>
    <w:p>
      <w:pPr>
        <w:spacing w:after="150"/>
      </w:pPr>
      <w:r>
        <w:rPr/>
        <w:t xml:space="preserve">三、品牌定位与品类规划 217</w:t>
      </w:r>
    </w:p>
    <w:p>
      <w:pPr>
        <w:spacing w:after="150"/>
      </w:pPr>
      <w:r>
        <w:rPr/>
        <w:t xml:space="preserve">四、永磁电机新产品差异化战略 217</w:t>
      </w:r>
    </w:p>
    <w:p>
      <w:pPr>
        <w:spacing w:after="150"/>
      </w:pPr>
      <w:r>
        <w:rPr/>
        <w:t xml:space="preserve">第四节 永磁电机行业投资战略研究 218</w:t>
      </w:r>
    </w:p>
    <w:p>
      <w:pPr>
        <w:spacing w:after="150"/>
      </w:pPr>
      <w:r>
        <w:rPr/>
        <w:t xml:space="preserve">一、2019-2023年永磁电机行业投资战略 218</w:t>
      </w:r>
    </w:p>
    <w:p>
      <w:pPr>
        <w:spacing w:after="150"/>
      </w:pPr>
      <w:r>
        <w:rPr/>
        <w:t xml:space="preserve">二、2024-2029年永磁电机行业投资战略 219</w:t>
      </w:r>
    </w:p>
    <w:p>
      <w:pPr>
        <w:spacing w:after="150"/>
      </w:pPr>
      <w:r>
        <w:rPr/>
        <w:t xml:space="preserve">三、2024-2029年细分行业投资战略 219</w:t>
      </w:r>
    </w:p>
    <w:p>
      <w:pPr>
        <w:spacing w:after="150"/>
      </w:pPr>
      <w:r>
        <w:rPr>
          <w:b w:val="1"/>
          <w:bCs w:val="1"/>
        </w:rPr>
        <w:t xml:space="preserve">第十五章 研究结论及投资建议 220</w:t>
      </w:r>
    </w:p>
    <w:p>
      <w:pPr>
        <w:spacing w:after="150"/>
      </w:pPr>
      <w:r>
        <w:rPr/>
        <w:t xml:space="preserve">第一节 永磁电机行业研究结论及建议 220</w:t>
      </w:r>
    </w:p>
    <w:p>
      <w:pPr>
        <w:spacing w:after="150"/>
      </w:pPr>
      <w:r>
        <w:rPr/>
        <w:t xml:space="preserve">第二节 永磁电机子行业研究结论及建议 220</w:t>
      </w:r>
    </w:p>
    <w:p>
      <w:pPr>
        <w:spacing w:after="150"/>
      </w:pPr>
      <w:r>
        <w:rPr/>
        <w:t xml:space="preserve">第三节 中道泰和永磁电机行业投资建议 221</w:t>
      </w:r>
    </w:p>
    <w:p>
      <w:pPr>
        <w:spacing w:after="150"/>
      </w:pPr>
      <w:r>
        <w:rPr/>
        <w:t xml:space="preserve">一、行业发展策略建议 221</w:t>
      </w:r>
    </w:p>
    <w:p>
      <w:pPr>
        <w:spacing w:after="150"/>
      </w:pPr>
      <w:r>
        <w:rPr/>
        <w:t xml:space="preserve">二、行业投资方向建议 222</w:t>
      </w:r>
    </w:p>
    <w:p>
      <w:pPr>
        <w:spacing w:after="150"/>
      </w:pPr>
      <w:r>
        <w:rPr/>
        <w:t xml:space="preserve">三、行业投资方式建议 224</w:t>
      </w:r>
    </w:p>
    <w:p>
      <w:pPr>
        <w:spacing w:after="150"/>
      </w:pPr>
      <w:r>
        <w:rPr>
          <w:b w:val="1"/>
          <w:bCs w:val="1"/>
        </w:rPr>
        <w:t xml:space="preserve">图表目录</w:t>
      </w:r>
    </w:p>
    <w:p>
      <w:pPr>
        <w:spacing w:after="150"/>
      </w:pPr>
      <w:r>
        <w:rPr/>
        <w:t xml:space="preserve">图表：永磁电机行业产品主要分类 1</w:t>
      </w:r>
    </w:p>
    <w:p>
      <w:pPr>
        <w:spacing w:after="150"/>
      </w:pPr>
      <w:r>
        <w:rPr/>
        <w:t xml:space="preserve">图表：产业生命周期一览表 4</w:t>
      </w:r>
    </w:p>
    <w:p>
      <w:pPr>
        <w:spacing w:after="150"/>
      </w:pPr>
      <w:r>
        <w:rPr/>
        <w:t xml:space="preserve">图表：永磁电机制造行业产业链示意图 5</w:t>
      </w:r>
    </w:p>
    <w:p>
      <w:pPr>
        <w:spacing w:after="150"/>
      </w:pPr>
      <w:r>
        <w:rPr/>
        <w:t xml:space="preserve">图表：永磁电机行业相关政策法规格 11</w:t>
      </w:r>
    </w:p>
    <w:p>
      <w:pPr>
        <w:spacing w:after="150"/>
      </w:pPr>
      <w:r>
        <w:rPr/>
        <w:t xml:space="preserve">图表：中国GDP季度增长趋势图 14</w:t>
      </w:r>
    </w:p>
    <w:p>
      <w:pPr>
        <w:spacing w:after="150"/>
      </w:pPr>
      <w:r>
        <w:rPr/>
        <w:t xml:space="preserve">图表：2019-2023年我国GDP示意图 14</w:t>
      </w:r>
    </w:p>
    <w:p>
      <w:pPr>
        <w:spacing w:after="150"/>
      </w:pPr>
      <w:r>
        <w:rPr/>
        <w:t xml:space="preserve">图表：2019-2023年我国三次产业增加值占比 15</w:t>
      </w:r>
    </w:p>
    <w:p>
      <w:pPr>
        <w:spacing w:after="150"/>
      </w:pPr>
      <w:r>
        <w:rPr/>
        <w:t xml:space="preserve">图表：2019-2023年年末人口数及其构成 15</w:t>
      </w:r>
    </w:p>
    <w:p>
      <w:pPr>
        <w:spacing w:after="150"/>
      </w:pPr>
      <w:r>
        <w:rPr/>
        <w:t xml:space="preserve">图表：2019-2023年城镇新增就业人数 16</w:t>
      </w:r>
    </w:p>
    <w:p>
      <w:pPr>
        <w:spacing w:after="150"/>
      </w:pPr>
      <w:r>
        <w:rPr/>
        <w:t xml:space="preserve">图表：2019-2023年我国全员劳动生产率 16</w:t>
      </w:r>
    </w:p>
    <w:p>
      <w:pPr>
        <w:spacing w:after="150"/>
      </w:pPr>
      <w:r>
        <w:rPr/>
        <w:t xml:space="preserve">图表：2019-2023年每月居民消费价格涨跌幅示意图 17</w:t>
      </w:r>
    </w:p>
    <w:p>
      <w:pPr>
        <w:spacing w:after="150"/>
      </w:pPr>
      <w:r>
        <w:rPr/>
        <w:t xml:space="preserve">图表：2019-2023年居民消费价格比上年涨跌幅度 17</w:t>
      </w:r>
    </w:p>
    <w:p>
      <w:pPr>
        <w:spacing w:after="150"/>
      </w:pPr>
      <w:r>
        <w:rPr/>
        <w:t xml:space="preserve">图表：2019-2023年我国每月新建商品住宅价格变化示意图 18</w:t>
      </w:r>
    </w:p>
    <w:p>
      <w:pPr>
        <w:spacing w:after="150"/>
      </w:pPr>
      <w:r>
        <w:rPr/>
        <w:t xml:space="preserve">图表：2019-2023年全国一半公共预算收入示意图 18</w:t>
      </w:r>
    </w:p>
    <w:p>
      <w:pPr>
        <w:spacing w:after="150"/>
      </w:pPr>
      <w:r>
        <w:rPr/>
        <w:t xml:space="preserve">图表：2019-2023年年末国家外汇储备 19</w:t>
      </w:r>
    </w:p>
    <w:p>
      <w:pPr>
        <w:spacing w:after="150"/>
      </w:pPr>
      <w:r>
        <w:rPr/>
        <w:t xml:space="preserve">图表：2019-2023年我国粮食产量示意图 20</w:t>
      </w:r>
    </w:p>
    <w:p>
      <w:pPr>
        <w:spacing w:after="150"/>
      </w:pPr>
      <w:r>
        <w:rPr/>
        <w:t xml:space="preserve">图表：2019-2023年我国全部工业增加值及其增长速度 21</w:t>
      </w:r>
    </w:p>
    <w:p>
      <w:pPr>
        <w:spacing w:after="150"/>
      </w:pPr>
      <w:r>
        <w:rPr/>
        <w:t xml:space="preserve">图表：2019-2023年主要工业产品产量及其增长速度 21</w:t>
      </w:r>
    </w:p>
    <w:p>
      <w:pPr>
        <w:spacing w:after="150"/>
      </w:pPr>
      <w:r>
        <w:rPr/>
        <w:t xml:space="preserve">图表：2019-2023年我国建筑业增加值及其增长率 23</w:t>
      </w:r>
    </w:p>
    <w:p>
      <w:pPr>
        <w:spacing w:after="150"/>
      </w:pPr>
      <w:r>
        <w:rPr/>
        <w:t xml:space="preserve">图表：2019-2023年我国全社会固定资产投资示意图 24</w:t>
      </w:r>
    </w:p>
    <w:p>
      <w:pPr>
        <w:spacing w:after="150"/>
      </w:pPr>
      <w:r>
        <w:rPr/>
        <w:t xml:space="preserve">图表：2019-2023年我国固定资产投资及其占比 24</w:t>
      </w:r>
    </w:p>
    <w:p>
      <w:pPr>
        <w:spacing w:after="150"/>
      </w:pPr>
      <w:r>
        <w:rPr/>
        <w:t xml:space="preserve">图表：2019-2023年分行业固定资产投资(不含农户)及其增长速度 25</w:t>
      </w:r>
    </w:p>
    <w:p>
      <w:pPr>
        <w:spacing w:after="150"/>
      </w:pPr>
      <w:r>
        <w:rPr/>
        <w:t xml:space="preserve">图表：2019-2023年固定资产投资新增主要生产与运营能力 25</w:t>
      </w:r>
    </w:p>
    <w:p>
      <w:pPr>
        <w:spacing w:after="150"/>
      </w:pPr>
      <w:r>
        <w:rPr/>
        <w:t xml:space="preserve">图表：2019-2023年房地产开发和销售主要指标及其增长速度 26</w:t>
      </w:r>
    </w:p>
    <w:p>
      <w:pPr>
        <w:spacing w:after="150"/>
      </w:pPr>
      <w:r>
        <w:rPr/>
        <w:t xml:space="preserve">图表：2019-2023年社会消费品零售总额示意图 27</w:t>
      </w:r>
    </w:p>
    <w:p>
      <w:pPr>
        <w:spacing w:after="150"/>
      </w:pPr>
      <w:r>
        <w:rPr/>
        <w:t xml:space="preserve">图表：2019-2023年我国货物进出口总额示意图 28</w:t>
      </w:r>
    </w:p>
    <w:p>
      <w:pPr>
        <w:spacing w:after="150"/>
      </w:pPr>
      <w:r>
        <w:rPr/>
        <w:t xml:space="preserve">图表：2019-2023年货物进出口总额及其增长速度 28</w:t>
      </w:r>
    </w:p>
    <w:p>
      <w:pPr>
        <w:spacing w:after="150"/>
      </w:pPr>
      <w:r>
        <w:rPr/>
        <w:t xml:space="preserve">图表：2019-2023年主要商品出口数量、金额及其增长速度 28</w:t>
      </w:r>
    </w:p>
    <w:p>
      <w:pPr>
        <w:spacing w:after="150"/>
      </w:pPr>
      <w:r>
        <w:rPr/>
        <w:t xml:space="preserve">图表：2019-2023年主要商品进口数量、金额及其增长速度 29</w:t>
      </w:r>
    </w:p>
    <w:p>
      <w:pPr>
        <w:spacing w:after="150"/>
      </w:pPr>
      <w:r>
        <w:rPr/>
        <w:t xml:space="preserve">图表：2019-2023年对主要国家和地区货物进出口额及其增长速度 29</w:t>
      </w:r>
    </w:p>
    <w:p>
      <w:pPr>
        <w:spacing w:after="150"/>
      </w:pPr>
      <w:r>
        <w:rPr/>
        <w:t xml:space="preserve">图表：2019-2023年外商直接投资(不含银行、证券、保险)及其增长速度 30</w:t>
      </w:r>
    </w:p>
    <w:p>
      <w:pPr>
        <w:spacing w:after="150"/>
      </w:pPr>
      <w:r>
        <w:rPr/>
        <w:t xml:space="preserve">图表：2019-2023年对外直接投资额(不含银行、证券、保险)及其增长速度 31</w:t>
      </w:r>
    </w:p>
    <w:p>
      <w:pPr>
        <w:spacing w:after="150"/>
      </w:pPr>
      <w:r>
        <w:rPr/>
        <w:t xml:space="preserve">图表：2019-2023年各种运输方式完成货物运输量及其增长速度 31</w:t>
      </w:r>
    </w:p>
    <w:p>
      <w:pPr>
        <w:spacing w:after="150"/>
      </w:pPr>
      <w:r>
        <w:rPr/>
        <w:t xml:space="preserve">图表：2019-2023年各种运输方式完成旅客运输量及其增长速度 32</w:t>
      </w:r>
    </w:p>
    <w:p>
      <w:pPr>
        <w:spacing w:after="150"/>
      </w:pPr>
      <w:r>
        <w:rPr/>
        <w:t xml:space="preserve">图表：2019-2023年快递业务量及其增长速度 33</w:t>
      </w:r>
    </w:p>
    <w:p>
      <w:pPr>
        <w:spacing w:after="150"/>
      </w:pPr>
      <w:r>
        <w:rPr/>
        <w:t xml:space="preserve">图表：2019-2023年年末固定互联网宽带接入用户和移动宽带用户数 33</w:t>
      </w:r>
    </w:p>
    <w:p>
      <w:pPr>
        <w:spacing w:after="150"/>
      </w:pPr>
      <w:r>
        <w:rPr/>
        <w:t xml:space="preserve">图表：2019-2023年年末全部金融机构本外币存贷款余额及其增长速度 34</w:t>
      </w:r>
    </w:p>
    <w:p>
      <w:pPr>
        <w:spacing w:after="150"/>
      </w:pPr>
      <w:r>
        <w:rPr/>
        <w:t xml:space="preserve">图表：2019-2023年全国居民人均可支配收入及其增长速度 36</w:t>
      </w:r>
    </w:p>
    <w:p>
      <w:pPr>
        <w:spacing w:after="150"/>
      </w:pPr>
      <w:r>
        <w:rPr/>
        <w:t xml:space="preserve">图表：2019-2023年全国居民人均消费支出及其构成 36</w:t>
      </w:r>
    </w:p>
    <w:p>
      <w:pPr>
        <w:spacing w:after="150"/>
      </w:pPr>
      <w:r>
        <w:rPr/>
        <w:t xml:space="preserve">图表：2019-2023年普通本专科、中等职业教育及普通高中招生人数 37</w:t>
      </w:r>
    </w:p>
    <w:p>
      <w:pPr>
        <w:spacing w:after="150"/>
      </w:pPr>
      <w:r>
        <w:rPr/>
        <w:t xml:space="preserve">图表：2019-2023年研究与实验发展经费支出及其增长速度 38</w:t>
      </w:r>
    </w:p>
    <w:p>
      <w:pPr>
        <w:spacing w:after="150"/>
      </w:pPr>
      <w:r>
        <w:rPr/>
        <w:t xml:space="preserve">图表：2019-2023年专利申请受理、授权和有效专利情况 38</w:t>
      </w:r>
    </w:p>
    <w:p>
      <w:pPr>
        <w:spacing w:after="150"/>
      </w:pPr>
      <w:r>
        <w:rPr/>
        <w:t xml:space="preserve">图表：2019-2023年卫生技术人员数量示意图 40</w:t>
      </w:r>
    </w:p>
    <w:p>
      <w:pPr>
        <w:spacing w:after="150"/>
      </w:pPr>
      <w:r>
        <w:rPr/>
        <w:t xml:space="preserve">图表：2019-2023年万元国内生产总值耗能率 41</w:t>
      </w:r>
    </w:p>
    <w:p>
      <w:pPr>
        <w:spacing w:after="150"/>
      </w:pPr>
      <w:r>
        <w:rPr/>
        <w:t xml:space="preserve">图表：2019-2023年清洁能源消费量占比 41</w:t>
      </w:r>
    </w:p>
    <w:p>
      <w:pPr>
        <w:spacing w:after="150"/>
      </w:pPr>
      <w:r>
        <w:rPr/>
        <w:t xml:space="preserve">图表：2019-2023年我国硅钢产量 52</w:t>
      </w:r>
    </w:p>
    <w:p>
      <w:pPr>
        <w:spacing w:after="150"/>
      </w:pPr>
      <w:r>
        <w:rPr/>
        <w:t xml:space="preserve">图表：2019-2023年无取向硅钢市场结构 53</w:t>
      </w:r>
    </w:p>
    <w:p>
      <w:pPr>
        <w:spacing w:after="150"/>
      </w:pPr>
      <w:r>
        <w:rPr/>
        <w:t xml:space="preserve">图表：2019-2023年取向硅钢市场结构 54</w:t>
      </w:r>
    </w:p>
    <w:p>
      <w:pPr>
        <w:spacing w:after="150"/>
      </w:pPr>
      <w:r>
        <w:rPr/>
        <w:t xml:space="preserve">图表：2019-2023年我国电工钢产能阶段性增长 55</w:t>
      </w:r>
    </w:p>
    <w:p>
      <w:pPr>
        <w:spacing w:after="150"/>
      </w:pPr>
      <w:r>
        <w:rPr/>
        <w:t xml:space="preserve">图表：2019-2023年我国硅钢产能、产量、产能利用率情况 56</w:t>
      </w:r>
    </w:p>
    <w:p>
      <w:pPr>
        <w:spacing w:after="150"/>
      </w:pPr>
      <w:r>
        <w:rPr/>
        <w:t xml:space="preserve">图表：2019-2023年我国取向硅钢、无取向硅钢产量细分 56</w:t>
      </w:r>
    </w:p>
    <w:p>
      <w:pPr>
        <w:spacing w:after="150"/>
      </w:pPr>
      <w:r>
        <w:rPr/>
        <w:t xml:space="preserve">图表：2019-2023年1-12月全国铜材产量统计表 56</w:t>
      </w:r>
    </w:p>
    <w:p>
      <w:pPr>
        <w:spacing w:after="150"/>
      </w:pPr>
      <w:r>
        <w:rPr/>
        <w:t xml:space="preserve">图表：2019-2023年1-12月中国铜材出口量统计表 57</w:t>
      </w:r>
    </w:p>
    <w:p>
      <w:pPr>
        <w:spacing w:after="150"/>
      </w:pPr>
      <w:r>
        <w:rPr/>
        <w:t xml:space="preserve">图表：2019-2023年国内铜材表观消费量 58</w:t>
      </w:r>
    </w:p>
    <w:p>
      <w:pPr>
        <w:spacing w:after="150"/>
      </w:pPr>
      <w:r>
        <w:rPr/>
        <w:t xml:space="preserve">图表：2019-2023年1-12月全国铝材产量统计表 61</w:t>
      </w:r>
    </w:p>
    <w:p>
      <w:pPr>
        <w:spacing w:after="150"/>
      </w:pPr>
      <w:r>
        <w:rPr/>
        <w:t xml:space="preserve">图表：2019-2023年1-12月中国铝材出口量统计表 62</w:t>
      </w:r>
    </w:p>
    <w:p>
      <w:pPr>
        <w:spacing w:after="150"/>
      </w:pPr>
      <w:r>
        <w:rPr/>
        <w:t xml:space="preserve">图表：2019-2023年我国铝材表观消费量 62</w:t>
      </w:r>
    </w:p>
    <w:p>
      <w:pPr>
        <w:spacing w:after="150"/>
      </w:pPr>
      <w:r>
        <w:rPr/>
        <w:t xml:space="preserve">图表：2019-2023年磁性材料市场规模 65</w:t>
      </w:r>
    </w:p>
    <w:p>
      <w:pPr>
        <w:spacing w:after="150"/>
      </w:pPr>
      <w:r>
        <w:rPr/>
        <w:t xml:space="preserve">图表：磁性材料产品结构 66</w:t>
      </w:r>
    </w:p>
    <w:p>
      <w:pPr>
        <w:spacing w:after="150"/>
      </w:pPr>
      <w:r>
        <w:rPr/>
        <w:t xml:space="preserve">图表：2019-2023年我国磁性材料产值结构 67</w:t>
      </w:r>
    </w:p>
    <w:p>
      <w:pPr>
        <w:spacing w:after="150"/>
      </w:pPr>
      <w:r>
        <w:rPr/>
        <w:t xml:space="preserve">图表：2019-2023年中国稀土永磁体进出口量及同比趋势 67</w:t>
      </w:r>
    </w:p>
    <w:p>
      <w:pPr>
        <w:spacing w:after="150"/>
      </w:pPr>
      <w:r>
        <w:rPr/>
        <w:t xml:space="preserve">图表：磁性材料市场发展趋势 68</w:t>
      </w:r>
    </w:p>
    <w:p>
      <w:pPr>
        <w:spacing w:after="150"/>
      </w:pPr>
      <w:r>
        <w:rPr/>
        <w:t xml:space="preserve">图表：2019-2023年我国永磁电机产量 72</w:t>
      </w:r>
    </w:p>
    <w:p>
      <w:pPr>
        <w:spacing w:after="150"/>
      </w:pPr>
      <w:r>
        <w:rPr/>
        <w:t xml:space="preserve">图表：2019-2023年我国永磁电机销售 73</w:t>
      </w:r>
    </w:p>
    <w:p>
      <w:pPr>
        <w:spacing w:after="150"/>
      </w:pPr>
      <w:r>
        <w:rPr/>
        <w:t xml:space="preserve">图表：我国永磁电机行业企业资产区域分布 77</w:t>
      </w:r>
    </w:p>
    <w:p>
      <w:pPr>
        <w:spacing w:after="150"/>
      </w:pPr>
      <w:r>
        <w:rPr/>
        <w:t xml:space="preserve">图表：2019-2023年我国永磁电机行业规模以上企业数量 78</w:t>
      </w:r>
    </w:p>
    <w:p>
      <w:pPr>
        <w:spacing w:after="150"/>
      </w:pPr>
      <w:r>
        <w:rPr/>
        <w:t xml:space="preserve">图表：2019-2023年我国永磁电机行业企业资产规模 78</w:t>
      </w:r>
    </w:p>
    <w:p>
      <w:pPr>
        <w:spacing w:after="150"/>
      </w:pPr>
      <w:r>
        <w:rPr/>
        <w:t xml:space="preserve">图表：2019-2023年我国永磁电机行业企业市场规模 79</w:t>
      </w:r>
    </w:p>
    <w:p>
      <w:pPr>
        <w:spacing w:after="150"/>
      </w:pPr>
      <w:r>
        <w:rPr/>
        <w:t xml:space="preserve">图表：2019-2023年我国永磁电机行业工业总产值 79</w:t>
      </w:r>
    </w:p>
    <w:p>
      <w:pPr>
        <w:spacing w:after="150"/>
      </w:pPr>
      <w:r>
        <w:rPr/>
        <w:t xml:space="preserve">图表：我国永磁电机行业工业销售额 79</w:t>
      </w:r>
    </w:p>
    <w:p>
      <w:pPr>
        <w:spacing w:after="150"/>
      </w:pPr>
      <w:r>
        <w:rPr/>
        <w:t xml:space="preserve">图表：2019-2023年我国永磁电机行业产销率 80</w:t>
      </w:r>
    </w:p>
    <w:p>
      <w:pPr>
        <w:spacing w:after="150"/>
      </w:pPr>
      <w:r>
        <w:rPr/>
        <w:t xml:space="preserve">图表：2019-2023年-2019-2023年我国永磁电机盈利能力示意图 80</w:t>
      </w:r>
    </w:p>
    <w:p>
      <w:pPr>
        <w:spacing w:after="150"/>
      </w:pPr>
      <w:r>
        <w:rPr/>
        <w:t xml:space="preserve">图表：2019-2023年我国永磁电机偿债能力示意图 80</w:t>
      </w:r>
    </w:p>
    <w:p>
      <w:pPr>
        <w:spacing w:after="150"/>
      </w:pPr>
      <w:r>
        <w:rPr/>
        <w:t xml:space="preserve">图表：2019-2023年我国永磁电机运营能力示意图 81</w:t>
      </w:r>
    </w:p>
    <w:p>
      <w:pPr>
        <w:spacing w:after="150"/>
      </w:pPr>
      <w:r>
        <w:rPr/>
        <w:t xml:space="preserve">图表：2019-2023年我国永磁电机运营能力示意图 81</w:t>
      </w:r>
    </w:p>
    <w:p>
      <w:pPr>
        <w:spacing w:after="150"/>
      </w:pPr>
      <w:r>
        <w:rPr/>
        <w:t xml:space="preserve">图表：2019-2023年我国医疗器械市场规模 83</w:t>
      </w:r>
    </w:p>
    <w:p>
      <w:pPr>
        <w:spacing w:after="150"/>
      </w:pPr>
      <w:r>
        <w:rPr/>
        <w:t xml:space="preserve">图表：2019-2023年我国金融机具市场规模 86</w:t>
      </w:r>
    </w:p>
    <w:p>
      <w:pPr>
        <w:spacing w:after="150"/>
      </w:pPr>
      <w:r>
        <w:rPr/>
        <w:t xml:space="preserve">图表：我国ATM市场销量份额 87</w:t>
      </w:r>
    </w:p>
    <w:p>
      <w:pPr>
        <w:spacing w:after="150"/>
      </w:pPr>
      <w:r>
        <w:rPr/>
        <w:t xml:space="preserve">图表：国内主要捆钞机生产企业情况 87</w:t>
      </w:r>
    </w:p>
    <w:p>
      <w:pPr>
        <w:spacing w:after="150"/>
      </w:pPr>
      <w:r>
        <w:rPr/>
        <w:t xml:space="preserve">图表：金融机具行业主要产业政策 88</w:t>
      </w:r>
    </w:p>
    <w:p>
      <w:pPr>
        <w:spacing w:after="150"/>
      </w:pPr>
      <w:r>
        <w:rPr/>
        <w:t xml:space="preserve">图表：20174-2019-2023年我国智能家居市场规模 90</w:t>
      </w:r>
    </w:p>
    <w:p>
      <w:pPr>
        <w:spacing w:after="150"/>
      </w:pPr>
      <w:r>
        <w:rPr/>
        <w:t xml:space="preserve">图表：2019-2023年我国军工新材料行业市场容量 93</w:t>
      </w:r>
    </w:p>
    <w:p>
      <w:pPr>
        <w:spacing w:after="150"/>
      </w:pPr>
      <w:r>
        <w:rPr/>
        <w:t xml:space="preserve">图表：2019-2023年新能源汽车合格证及交强险数 104</w:t>
      </w:r>
    </w:p>
    <w:p>
      <w:pPr>
        <w:spacing w:after="150"/>
      </w:pPr>
      <w:r>
        <w:rPr/>
        <w:t xml:space="preserve">图表：永磁电机行业经营模式和盈利模式 112</w:t>
      </w:r>
    </w:p>
    <w:p>
      <w:pPr>
        <w:spacing w:after="150"/>
      </w:pPr>
      <w:r>
        <w:rPr/>
        <w:t xml:space="preserve">图表：我国永磁电机行业需求规模区域分布分布 117</w:t>
      </w:r>
    </w:p>
    <w:p>
      <w:pPr>
        <w:spacing w:after="150"/>
      </w:pPr>
      <w:r>
        <w:rPr/>
        <w:t xml:space="preserve">图表：我国永磁电机行业产量区域分布 118</w:t>
      </w:r>
    </w:p>
    <w:p>
      <w:pPr>
        <w:spacing w:after="150"/>
      </w:pPr>
      <w:r>
        <w:rPr/>
        <w:t xml:space="preserve">图表：我国永磁电机现有企业间竞争示意图 119</w:t>
      </w:r>
    </w:p>
    <w:p>
      <w:pPr>
        <w:spacing w:after="150"/>
      </w:pPr>
      <w:r>
        <w:rPr/>
        <w:t xml:space="preserve">图表：我国永磁电机造行业潜在进入者威胁分析 119</w:t>
      </w:r>
    </w:p>
    <w:p>
      <w:pPr>
        <w:spacing w:after="150"/>
      </w:pPr>
      <w:r>
        <w:rPr/>
        <w:t xml:space="preserve">图表：永磁电机制造行业替代品威胁分析 120</w:t>
      </w:r>
    </w:p>
    <w:p>
      <w:pPr>
        <w:spacing w:after="150"/>
      </w:pPr>
      <w:r>
        <w:rPr/>
        <w:t xml:space="preserve">图表：永磁电机制造供应商议力分析结论 120</w:t>
      </w:r>
    </w:p>
    <w:p>
      <w:pPr>
        <w:spacing w:after="150"/>
      </w:pPr>
      <w:r>
        <w:rPr/>
        <w:t xml:space="preserve">图表：永磁电机制造行业购买商议价能力分析 121</w:t>
      </w:r>
    </w:p>
    <w:p>
      <w:pPr>
        <w:spacing w:after="150"/>
      </w:pPr>
      <w:r>
        <w:rPr/>
        <w:t xml:space="preserve">图表：永磁电机制造行业五力分析结论 121</w:t>
      </w:r>
    </w:p>
    <w:p>
      <w:pPr>
        <w:spacing w:after="150"/>
      </w:pPr>
      <w:r>
        <w:rPr/>
        <w:t xml:space="preserve">图表：我国永磁电机行业集中度 124</w:t>
      </w:r>
    </w:p>
    <w:p>
      <w:pPr>
        <w:spacing w:after="150"/>
      </w:pPr>
      <w:r>
        <w:rPr/>
        <w:t xml:space="preserve">图表：中国部分品牌永磁电机行业领先企业 127</w:t>
      </w:r>
    </w:p>
    <w:p>
      <w:pPr>
        <w:spacing w:after="150"/>
      </w:pPr>
      <w:r>
        <w:rPr/>
        <w:t xml:space="preserve">图表：杭州永磁集团有限公司销售网络 137</w:t>
      </w:r>
    </w:p>
    <w:p>
      <w:pPr>
        <w:spacing w:after="150"/>
      </w:pPr>
      <w:r>
        <w:rPr/>
        <w:t xml:space="preserve">图表：2019-2023年6月北京三环新材料高技术公司主营构成 144</w:t>
      </w:r>
    </w:p>
    <w:p>
      <w:pPr>
        <w:spacing w:after="150"/>
      </w:pPr>
      <w:r>
        <w:rPr/>
        <w:t xml:space="preserve">图表：2019-2023年9月北京三环新材料高技术公司不同指标 145</w:t>
      </w:r>
    </w:p>
    <w:p>
      <w:pPr>
        <w:spacing w:after="150"/>
      </w:pPr>
      <w:r>
        <w:rPr/>
        <w:t xml:space="preserve">图表：2019-2023年9月北京三环新材料高技术公司资产负债 145</w:t>
      </w:r>
    </w:p>
    <w:p>
      <w:pPr>
        <w:spacing w:after="150"/>
      </w:pPr>
      <w:r>
        <w:rPr/>
        <w:t xml:space="preserve">图表：2019-2023年9月北京三环新材料高技术公司利润 146</w:t>
      </w:r>
    </w:p>
    <w:p>
      <w:pPr>
        <w:spacing w:after="150"/>
      </w:pPr>
      <w:r>
        <w:rPr/>
        <w:t xml:space="preserve">图表：2019-2023年9月北京三环新材料高技术公司现金流量 146</w:t>
      </w:r>
    </w:p>
    <w:p>
      <w:pPr>
        <w:spacing w:after="150"/>
      </w:pPr>
      <w:r>
        <w:rPr/>
        <w:t xml:space="preserve">图表：2019-2023年6月浙江金龙电机股份有限公司主营构成 149</w:t>
      </w:r>
    </w:p>
    <w:p>
      <w:pPr>
        <w:spacing w:after="150"/>
      </w:pPr>
      <w:r>
        <w:rPr/>
        <w:t xml:space="preserve">图表：2019-2023年9月浙江金龙电机股份有限公司不同指标 149</w:t>
      </w:r>
    </w:p>
    <w:p>
      <w:pPr>
        <w:spacing w:after="150"/>
      </w:pPr>
      <w:r>
        <w:rPr/>
        <w:t xml:space="preserve">图表：2019-2023年9月浙江金龙电机股份有限公司资产负债 150</w:t>
      </w:r>
    </w:p>
    <w:p>
      <w:pPr>
        <w:spacing w:after="150"/>
      </w:pPr>
      <w:r>
        <w:rPr/>
        <w:t xml:space="preserve">图表：2019-2023年9月浙江金龙电机股份有限公司利润 150</w:t>
      </w:r>
    </w:p>
    <w:p>
      <w:pPr>
        <w:spacing w:after="150"/>
      </w:pPr>
      <w:r>
        <w:rPr/>
        <w:t xml:space="preserve">图表：2019-2023年9月浙江金龙电机股份有限公司现金流量 151</w:t>
      </w:r>
    </w:p>
    <w:p>
      <w:pPr>
        <w:spacing w:after="150"/>
      </w:pPr>
      <w:r>
        <w:rPr/>
        <w:t xml:space="preserve">图表：2019-2023年6月信质电机股份有限公司主营构成 153</w:t>
      </w:r>
    </w:p>
    <w:p>
      <w:pPr>
        <w:spacing w:after="150"/>
      </w:pPr>
      <w:r>
        <w:rPr/>
        <w:t xml:space="preserve">图表：2019-2023年9月信质电机股份有限公司不同指标 154</w:t>
      </w:r>
    </w:p>
    <w:p>
      <w:pPr>
        <w:spacing w:after="150"/>
      </w:pPr>
      <w:r>
        <w:rPr/>
        <w:t xml:space="preserve">图表：2019-2023年9月信质电机股份有限公司资产负债 154</w:t>
      </w:r>
    </w:p>
    <w:p>
      <w:pPr>
        <w:spacing w:after="150"/>
      </w:pPr>
      <w:r>
        <w:rPr/>
        <w:t xml:space="preserve">图表：2019-2023年9月信质电机股份有限公司利润 155</w:t>
      </w:r>
    </w:p>
    <w:p>
      <w:pPr>
        <w:spacing w:after="150"/>
      </w:pPr>
      <w:r>
        <w:rPr/>
        <w:t xml:space="preserve">图表：2019-2023年9月信质电机股份有限公司现金流量 155</w:t>
      </w:r>
    </w:p>
    <w:p>
      <w:pPr>
        <w:spacing w:after="150"/>
      </w:pPr>
      <w:r>
        <w:rPr/>
        <w:t xml:space="preserve">图表：2024-2029年我国永磁电机行业市场容量预测 164</w:t>
      </w:r>
    </w:p>
    <w:p>
      <w:pPr>
        <w:spacing w:after="150"/>
      </w:pPr>
      <w:r>
        <w:rPr/>
        <w:t xml:space="preserve">图表：2024-2029年我国永磁电机行业销售收入预测 164</w:t>
      </w:r>
    </w:p>
    <w:p>
      <w:pPr>
        <w:spacing w:after="150"/>
      </w:pPr>
      <w:r>
        <w:rPr/>
        <w:t xml:space="preserve">图表：2024-2029年我国永磁电机行业规模以上企业数量 165</w:t>
      </w:r>
    </w:p>
    <w:p>
      <w:pPr>
        <w:spacing w:after="150"/>
      </w:pPr>
      <w:r>
        <w:rPr/>
        <w:t xml:space="preserve">图表：2024-2029年中国永磁电机行业产量预测 166</w:t>
      </w:r>
    </w:p>
    <w:p>
      <w:pPr>
        <w:spacing w:after="150"/>
      </w:pPr>
      <w:r>
        <w:rPr/>
        <w:t xml:space="preserve">图表：2024-2029年中国永磁电机市场销量预测 166</w:t>
      </w:r>
    </w:p>
    <w:p>
      <w:pPr>
        <w:spacing w:after="150"/>
      </w:pPr>
      <w:r>
        <w:rPr/>
        <w:t xml:space="preserve">图表：2024-2029年我国永磁电机行业市场容量预测 167</w:t>
      </w:r>
    </w:p>
    <w:p>
      <w:pPr>
        <w:spacing w:after="150"/>
      </w:pPr>
      <w:r>
        <w:rPr/>
        <w:t xml:space="preserve">图表：2024-2029年中国永磁电机行业供需平衡预测 167</w:t>
      </w:r>
    </w:p>
    <w:p>
      <w:pPr>
        <w:spacing w:after="150"/>
      </w:pPr>
      <w:r>
        <w:rPr/>
        <w:t xml:space="preserve">图表：四种基本的品牌战略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2024-2029年中国永磁电机行业全景调研与发展战略研究报告</dc:title>
  <dc:description>2024-2029年中国永磁电机行业全景调研与发展战略研究报告</dc:description>
  <dc:subject>2024-2029年中国永磁电机行业全景调研与发展战略研究报告</dc:subject>
  <cp:keywords>研究报告</cp:keywords>
  <cp:category>研究报告</cp:category>
  <cp:lastModifiedBy>北京中道泰和信息咨询有限公司</cp:lastModifiedBy>
  <dcterms:created xsi:type="dcterms:W3CDTF">2024-01-23T15:30:49+08:00</dcterms:created>
  <dcterms:modified xsi:type="dcterms:W3CDTF">2024-01-23T15:30:49+08:00</dcterms:modified>
</cp:coreProperties>
</file>

<file path=docProps/custom.xml><?xml version="1.0" encoding="utf-8"?>
<Properties xmlns="http://schemas.openxmlformats.org/officeDocument/2006/custom-properties" xmlns:vt="http://schemas.openxmlformats.org/officeDocument/2006/docPropsVTypes"/>
</file>