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2026-2031年“十五五”期间中国人参行业市场调研及投资前景预测报告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人参是多年生草本植物，喜阴凉，叶片无气孔和栅栏组织，无法保留水分，温度高于32度叶片会灼伤，郁闭度0.7-0.8。通常3年开花，5-6年结果，花期5-6月，果期6-9月。生长于北纬33度—48度之间的海拔，数百米的以红松为主的针阔混交林或落叶阔叶林下，产于中国东北、朝鲜、韩国、日本、俄罗斯东部。人参的别称是黄参、地精、神草、百草之王，是闻名遐迩的“东北三宝”之一，与琼珍灵芝，东阿阿胶被称为中药国宝。</w:t>
      </w:r>
    </w:p>
    <w:p>
      <w:pPr>
        <w:spacing w:after="150"/>
      </w:pPr>
      <w:r>
        <w:rPr/>
        <w:t xml:space="preserve">我国是世界上人参生产大国，产量约占世界总产量的2/3左右，产区主要分布在中国东北地区的吉林省、黑龙江省和辽宁省，以吉林省为主，全省人参产量约为全国总量的85%。由于我国对林地资源的严格控制，近年来栽参土地以每年15%的速度递减，每年全国产量也极不稳定。、</w:t>
      </w:r>
    </w:p>
    <w:p>
      <w:pPr>
        <w:spacing w:after="150"/>
      </w:pPr>
      <w:r>
        <w:rPr/>
        <w:t xml:space="preserve">人参是我国出口额最大的中药材品种之一，也是我国出口创汇的重要商品之一，我国每年人参出口数量在2000～3000t，出口额在3000万美元以上。为促进地方经济增长和农民收入做出了重要贡献。我国的人参出口市场主要集中在日本、欧美、东南亚等国家及台湾、香港地区，但欧美和日本市场对人参中农药残留及重金属的要求十分严格，因此对进口的人参原料要求必须是低农药残留人参，这给我国人参的出口造成了一定困难，也迫使我国人参产业采取措施，生产低农药残留、无公害的人参产品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人参行业市场发展状况、关联行业发展状况、行业竞争状况、优势企业发展状况、消费现状以及行业营销进行了深入的分析，在总结中国人参行业发展历程的基础上，结合新时期的各方面因素，对中国人参行业的发展趋势给予了细致和审慎的预测论证。本报告是人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人参行业发展概述</w:t>
      </w:r>
    </w:p>
    <w:p>
      <w:pPr>
        <w:spacing w:before="75" w:after="0"/>
      </w:pPr>
      <w:r>
        <w:rPr/>
        <w:t xml:space="preserve">第一节 人参的概念</w:t>
      </w:r>
    </w:p>
    <w:p>
      <w:pPr>
        <w:spacing w:before="75" w:after="0"/>
      </w:pPr>
      <w:r>
        <w:rPr/>
        <w:t xml:space="preserve">一、人参的定义</w:t>
      </w:r>
    </w:p>
    <w:p>
      <w:pPr>
        <w:spacing w:before="75" w:after="0"/>
      </w:pPr>
      <w:r>
        <w:rPr/>
        <w:t xml:space="preserve">二、人参的分类</w:t>
      </w:r>
    </w:p>
    <w:p>
      <w:pPr>
        <w:spacing w:before="75" w:after="0"/>
      </w:pPr>
      <w:r>
        <w:rPr/>
        <w:t xml:space="preserve">三、人参的营养价值</w:t>
      </w:r>
    </w:p>
    <w:p>
      <w:pPr>
        <w:spacing w:before="75" w:after="0"/>
      </w:pPr>
      <w:r>
        <w:rPr/>
        <w:t xml:space="preserve">四、人参在国民经济中的地位</w:t>
      </w:r>
    </w:p>
    <w:p>
      <w:pPr>
        <w:spacing w:before="75" w:after="0"/>
      </w:pPr>
      <w:r>
        <w:rPr/>
        <w:t xml:space="preserve">第二节 我国人参市场概况</w:t>
      </w:r>
    </w:p>
    <w:p>
      <w:pPr>
        <w:spacing w:before="75" w:after="0"/>
      </w:pPr>
      <w:r>
        <w:rPr/>
        <w:t xml:space="preserve">一、行业发展历史分析</w:t>
      </w:r>
    </w:p>
    <w:p>
      <w:pPr>
        <w:spacing w:before="75" w:after="0"/>
      </w:pPr>
      <w:r>
        <w:rPr/>
        <w:t xml:space="preserve">二、市场发展现状分析</w:t>
      </w:r>
    </w:p>
    <w:p>
      <w:pPr>
        <w:spacing w:before="75" w:after="0"/>
      </w:pPr>
      <w:r>
        <w:rPr/>
        <w:t xml:space="preserve">三、市场近几年价格走势分析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2021-2026年中国人参行业运行环境分析</w:t>
      </w:r>
    </w:p>
    <w:p>
      <w:pPr>
        <w:spacing w:before="75" w:after="0"/>
      </w:pPr>
      <w:r>
        <w:rPr/>
        <w:t xml:space="preserve">第一节 2021-2026年中国宏观环境分析</w:t>
      </w:r>
    </w:p>
    <w:p>
      <w:pPr>
        <w:spacing w:before="75" w:after="0"/>
      </w:pPr>
      <w:r>
        <w:rPr/>
        <w:t xml:space="preserve">一、国内经济环境分析</w:t>
      </w:r>
    </w:p>
    <w:p>
      <w:pPr>
        <w:spacing w:before="75" w:after="0"/>
      </w:pPr>
      <w:r>
        <w:rPr/>
        <w:t xml:space="preserve">二、国内社会环境分析</w:t>
      </w:r>
    </w:p>
    <w:p>
      <w:pPr>
        <w:spacing w:before="75" w:after="0"/>
      </w:pPr>
      <w:r>
        <w:rPr/>
        <w:t xml:space="preserve">三、国内物价水平分析</w:t>
      </w:r>
    </w:p>
    <w:p>
      <w:pPr>
        <w:spacing w:before="75" w:after="0"/>
      </w:pPr>
      <w:r>
        <w:rPr/>
        <w:t xml:space="preserve">四、国民收入/消费水平分析</w:t>
      </w:r>
    </w:p>
    <w:p>
      <w:pPr>
        <w:spacing w:before="75" w:after="0"/>
      </w:pPr>
      <w:r>
        <w:rPr/>
        <w:t xml:space="preserve">第二节 2021-2026年中国政策环境分析</w:t>
      </w:r>
    </w:p>
    <w:p>
      <w:pPr>
        <w:spacing w:before="75" w:after="0"/>
      </w:pPr>
      <w:r>
        <w:rPr/>
        <w:t xml:space="preserve">一、宏观政策发展分析</w:t>
      </w:r>
    </w:p>
    <w:p>
      <w:pPr>
        <w:spacing w:before="75" w:after="0"/>
      </w:pPr>
      <w:r>
        <w:rPr/>
        <w:t xml:space="preserve">二、人参行业政策分析</w:t>
      </w:r>
    </w:p>
    <w:p>
      <w:pPr>
        <w:spacing w:before="75" w:after="0"/>
      </w:pPr>
      <w:r>
        <w:rPr/>
        <w:t xml:space="preserve">三、相关政策对行业影响分析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中国人参行业整体运行现状分析</w:t>
      </w:r>
    </w:p>
    <w:p>
      <w:pPr>
        <w:spacing w:before="75" w:after="0"/>
      </w:pPr>
      <w:r>
        <w:rPr/>
        <w:t xml:space="preserve">第一节 人参行业产业链概况</w:t>
      </w:r>
    </w:p>
    <w:p>
      <w:pPr>
        <w:spacing w:before="75" w:after="0"/>
      </w:pPr>
      <w:r>
        <w:rPr/>
        <w:t xml:space="preserve">一、人参行业上游发展现状</w:t>
      </w:r>
    </w:p>
    <w:p>
      <w:pPr>
        <w:spacing w:before="75" w:after="0"/>
      </w:pPr>
      <w:r>
        <w:rPr/>
        <w:t xml:space="preserve">二、人参行业上游发展趋势</w:t>
      </w:r>
    </w:p>
    <w:p>
      <w:pPr>
        <w:spacing w:before="75" w:after="0"/>
      </w:pPr>
      <w:r>
        <w:rPr/>
        <w:t xml:space="preserve">三、人参行业下游发展现状</w:t>
      </w:r>
    </w:p>
    <w:p>
      <w:pPr>
        <w:spacing w:before="75" w:after="0"/>
      </w:pPr>
      <w:r>
        <w:rPr/>
        <w:t xml:space="preserve">四、人参行业下游发展趋势</w:t>
      </w:r>
    </w:p>
    <w:p>
      <w:pPr>
        <w:spacing w:before="75" w:after="0"/>
      </w:pPr>
      <w:r>
        <w:rPr/>
        <w:t xml:space="preserve">第二节 人参行业市场供需情况分析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二、行业供给趋势分析</w:t>
      </w:r>
    </w:p>
    <w:p>
      <w:pPr>
        <w:spacing w:before="75" w:after="0"/>
      </w:pPr>
      <w:r>
        <w:rPr/>
        <w:t xml:space="preserve">三、国内市场需求情况分析</w:t>
      </w:r>
    </w:p>
    <w:p>
      <w:pPr>
        <w:spacing w:before="75" w:after="0"/>
      </w:pPr>
      <w:r>
        <w:rPr/>
        <w:t xml:space="preserve">四、市场需求发展情况分析</w:t>
      </w:r>
    </w:p>
    <w:p>
      <w:pPr>
        <w:spacing w:before="75" w:after="0"/>
      </w:pPr>
      <w:r>
        <w:rPr/>
        <w:t xml:space="preserve">第三节 2021-2026年国内人参行业发展现状</w:t>
      </w:r>
    </w:p>
    <w:p>
      <w:pPr>
        <w:spacing w:before="75" w:after="0"/>
      </w:pPr>
      <w:r>
        <w:rPr/>
        <w:t xml:space="preserve">一、人参行业价格现状</w:t>
      </w:r>
    </w:p>
    <w:p>
      <w:pPr>
        <w:spacing w:before="75" w:after="0"/>
      </w:pPr>
      <w:r>
        <w:rPr/>
        <w:t xml:space="preserve">二、人参行业产销状况分析</w:t>
      </w:r>
    </w:p>
    <w:p>
      <w:pPr>
        <w:spacing w:before="75" w:after="0"/>
      </w:pPr>
      <w:r>
        <w:rPr/>
        <w:t xml:space="preserve">三、人参行业市场盈利能力分析</w:t>
      </w:r>
    </w:p>
    <w:p>
      <w:pPr>
        <w:spacing w:before="75" w:after="0"/>
      </w:pPr>
      <w:r>
        <w:rPr/>
        <w:t xml:space="preserve">第四节 人参行业药用价值分析</w:t>
      </w:r>
    </w:p>
    <w:p>
      <w:pPr>
        <w:spacing w:before="75" w:after="0"/>
      </w:pPr>
      <w:r>
        <w:rPr>
          <w:b w:val="1"/>
          <w:bCs w:val="1"/>
        </w:rPr>
        <w:t xml:space="preserve">第四章 人参行业区域消费市场分析</w:t>
      </w:r>
    </w:p>
    <w:p>
      <w:pPr>
        <w:spacing w:before="75" w:after="0"/>
      </w:pPr>
      <w:r>
        <w:rPr/>
        <w:t xml:space="preserve">第一节 华东地区分析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第二节 华南地区现状分析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第三节 华中地区现状分析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第四节 华北地区现状分析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第五节 西部地区现状分析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2021-2026年中国人参行业进出口分析</w:t>
      </w:r>
    </w:p>
    <w:p>
      <w:pPr>
        <w:spacing w:before="75" w:after="0"/>
      </w:pPr>
      <w:r>
        <w:rPr/>
        <w:t xml:space="preserve">第一节 2021-2026年人参行业进口情况分析</w:t>
      </w:r>
    </w:p>
    <w:p>
      <w:pPr>
        <w:spacing w:before="75" w:after="0"/>
      </w:pPr>
      <w:r>
        <w:rPr/>
        <w:t xml:space="preserve">一、人参行业进口现状分析</w:t>
      </w:r>
    </w:p>
    <w:p>
      <w:pPr>
        <w:spacing w:before="75" w:after="0"/>
      </w:pPr>
      <w:r>
        <w:rPr/>
        <w:t xml:space="preserve">二、人参行业进口规模分析</w:t>
      </w:r>
    </w:p>
    <w:p>
      <w:pPr>
        <w:spacing w:before="75" w:after="0"/>
      </w:pPr>
      <w:r>
        <w:rPr/>
        <w:t xml:space="preserve">三、人参行业进口前景分析</w:t>
      </w:r>
    </w:p>
    <w:p>
      <w:pPr>
        <w:spacing w:before="75" w:after="0"/>
      </w:pPr>
      <w:r>
        <w:rPr/>
        <w:t xml:space="preserve">第二节 2021-2026年人参行业出口情况分析</w:t>
      </w:r>
    </w:p>
    <w:p>
      <w:pPr>
        <w:spacing w:before="75" w:after="0"/>
      </w:pPr>
      <w:r>
        <w:rPr/>
        <w:t xml:space="preserve">一、人参行业出口现状分析</w:t>
      </w:r>
    </w:p>
    <w:p>
      <w:pPr>
        <w:spacing w:before="75" w:after="0"/>
      </w:pPr>
      <w:r>
        <w:rPr/>
        <w:t xml:space="preserve">二、人参行业出口规模分析</w:t>
      </w:r>
    </w:p>
    <w:p>
      <w:pPr>
        <w:spacing w:before="75" w:after="0"/>
      </w:pPr>
      <w:r>
        <w:rPr/>
        <w:t xml:space="preserve">三、人参行业出口前景分析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2021-2026年中国人参行业主要指标分析</w:t>
      </w:r>
    </w:p>
    <w:p>
      <w:pPr>
        <w:spacing w:before="75" w:after="0"/>
      </w:pPr>
      <w:r>
        <w:rPr/>
        <w:t xml:space="preserve">第一节 2021-2026年中国人参产业工业主要数据分析</w:t>
      </w:r>
    </w:p>
    <w:p>
      <w:pPr>
        <w:spacing w:before="75" w:after="0"/>
      </w:pPr>
      <w:r>
        <w:rPr/>
        <w:t xml:space="preserve">一、人参行业工业总产值分析</w:t>
      </w:r>
    </w:p>
    <w:p>
      <w:pPr>
        <w:spacing w:before="75" w:after="0"/>
      </w:pPr>
      <w:r>
        <w:rPr/>
        <w:t xml:space="preserve">二、人参行业主营业务收入分析</w:t>
      </w:r>
    </w:p>
    <w:p>
      <w:pPr>
        <w:spacing w:before="75" w:after="0"/>
      </w:pPr>
      <w:r>
        <w:rPr/>
        <w:t xml:space="preserve">三、人参行业利润总额分析</w:t>
      </w:r>
    </w:p>
    <w:p>
      <w:pPr>
        <w:spacing w:before="75" w:after="0"/>
      </w:pPr>
      <w:r>
        <w:rPr/>
        <w:t xml:space="preserve">第二节 2021-2026年中国人参行业财务指标分析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中国人参行业竞争格局分析</w:t>
      </w:r>
    </w:p>
    <w:p>
      <w:pPr>
        <w:spacing w:before="75" w:after="0"/>
      </w:pPr>
      <w:r>
        <w:rPr/>
        <w:t xml:space="preserve">第一节 人参行业竞争结构分析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人参行业集中度分析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人参行业国际竞争力比较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2021-2026年人参行业竞争格局分析</w:t>
      </w:r>
    </w:p>
    <w:p>
      <w:pPr>
        <w:spacing w:before="75" w:after="0"/>
      </w:pPr>
      <w:r>
        <w:rPr/>
        <w:t xml:space="preserve">一、国内外人参竞争分析</w:t>
      </w:r>
    </w:p>
    <w:p>
      <w:pPr>
        <w:spacing w:before="75" w:after="0"/>
      </w:pPr>
      <w:r>
        <w:rPr/>
        <w:t xml:space="preserve">二、我国人参市场竞争分析</w:t>
      </w:r>
    </w:p>
    <w:p>
      <w:pPr>
        <w:spacing w:before="75" w:after="0"/>
      </w:pPr>
      <w:r>
        <w:rPr/>
        <w:t xml:space="preserve">三、国内主要人参企业动向</w:t>
      </w:r>
    </w:p>
    <w:p>
      <w:pPr>
        <w:spacing w:before="75" w:after="0"/>
      </w:pPr>
      <w:r>
        <w:rPr/>
        <w:t xml:space="preserve">四、国内行业竞争趋势发展分析</w:t>
      </w:r>
    </w:p>
    <w:p>
      <w:pPr>
        <w:spacing w:before="75" w:after="0"/>
      </w:pPr>
      <w:r>
        <w:rPr>
          <w:b w:val="1"/>
          <w:bCs w:val="1"/>
        </w:rPr>
        <w:t xml:space="preserve">第八章 人参行业企业竞争格局分析</w:t>
      </w:r>
    </w:p>
    <w:p>
      <w:pPr>
        <w:spacing w:before="75" w:after="0"/>
      </w:pPr>
      <w:r>
        <w:rPr/>
        <w:t xml:space="preserve">第一节 正官庄六年根商业(上海)有限公司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康美药业股份有限公司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吉林省集安益盛药业股份有限公司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吉林紫鑫药业股份有限公司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中国北京同仁堂(集团)有限责任公司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吉林敖东药业集团股份有限公司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长白山皇封参业有限公司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上海市药材有限公司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龙宝参茸股份有限公司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杭州胡庆余堂药业有限公司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第九章 未来人参行业发展预测分析</w:t>
      </w:r>
    </w:p>
    <w:p>
      <w:pPr>
        <w:spacing w:before="75" w:after="0"/>
      </w:pPr>
      <w:r>
        <w:rPr/>
        <w:t xml:space="preserve">第一节 2026-2031年人参行业市场预测</w:t>
      </w:r>
    </w:p>
    <w:p>
      <w:pPr>
        <w:spacing w:before="75" w:after="0"/>
      </w:pPr>
      <w:r>
        <w:rPr/>
        <w:t xml:space="preserve">一、产品消费预测</w:t>
      </w:r>
    </w:p>
    <w:p>
      <w:pPr>
        <w:spacing w:before="75" w:after="0"/>
      </w:pPr>
      <w:r>
        <w:rPr/>
        <w:t xml:space="preserve">二、行业产值预测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2026-2031年中国人参行业供需预测</w:t>
      </w:r>
    </w:p>
    <w:p>
      <w:pPr>
        <w:spacing w:before="75" w:after="0"/>
      </w:pPr>
      <w:r>
        <w:rPr/>
        <w:t xml:space="preserve">一、中国人参供给预测</w:t>
      </w:r>
    </w:p>
    <w:p>
      <w:pPr>
        <w:spacing w:before="75" w:after="0"/>
      </w:pPr>
      <w:r>
        <w:rPr/>
        <w:t xml:space="preserve">二、中国人参产量预测</w:t>
      </w:r>
    </w:p>
    <w:p>
      <w:pPr>
        <w:spacing w:before="75" w:after="0"/>
      </w:pPr>
      <w:r>
        <w:rPr/>
        <w:t xml:space="preserve">三、中国人参需求预测</w:t>
      </w:r>
    </w:p>
    <w:p>
      <w:pPr>
        <w:spacing w:before="75" w:after="0"/>
      </w:pPr>
      <w:r>
        <w:rPr/>
        <w:t xml:space="preserve">四、中国人参供需平衡预测</w:t>
      </w:r>
    </w:p>
    <w:p>
      <w:pPr>
        <w:spacing w:before="75" w:after="0"/>
      </w:pPr>
      <w:r>
        <w:rPr/>
        <w:t xml:space="preserve">第三节 2026-2031年人参行业发展前景</w:t>
      </w:r>
    </w:p>
    <w:p>
      <w:pPr>
        <w:spacing w:before="75" w:after="0"/>
      </w:pPr>
      <w:r>
        <w:rPr/>
        <w:t xml:space="preserve">一、行业市场消费取向分析</w:t>
      </w:r>
    </w:p>
    <w:p>
      <w:pPr>
        <w:spacing w:before="75" w:after="0"/>
      </w:pPr>
      <w:r>
        <w:rPr/>
        <w:t xml:space="preserve">二、行业未来发展方向分析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第四部分 行业发展前景</w:t>
      </w:r>
    </w:p>
    <w:p>
      <w:pPr>
        <w:spacing w:before="75" w:after="0"/>
      </w:pPr>
      <w:r>
        <w:rPr>
          <w:b w:val="1"/>
          <w:bCs w:val="1"/>
        </w:rPr>
        <w:t xml:space="preserve">第十章 中国消费市场发展趋势分析</w:t>
      </w:r>
    </w:p>
    <w:p>
      <w:pPr>
        <w:spacing w:before="75" w:after="0"/>
      </w:pPr>
      <w:r>
        <w:rPr/>
        <w:t xml:space="preserve">第一节 中国经济发展趋势</w:t>
      </w:r>
    </w:p>
    <w:p>
      <w:pPr>
        <w:spacing w:before="75" w:after="0"/>
      </w:pPr>
      <w:r>
        <w:rPr/>
        <w:t xml:space="preserve">一、经济增长阶段分析</w:t>
      </w:r>
    </w:p>
    <w:p>
      <w:pPr>
        <w:spacing w:before="75" w:after="0"/>
      </w:pPr>
      <w:r>
        <w:rPr/>
        <w:t xml:space="preserve">二、现阶段消费模式分析</w:t>
      </w:r>
    </w:p>
    <w:p>
      <w:pPr>
        <w:spacing w:before="75" w:after="0"/>
      </w:pPr>
      <w:r>
        <w:rPr/>
        <w:t xml:space="preserve">三、经济发展方向分析</w:t>
      </w:r>
    </w:p>
    <w:p>
      <w:pPr>
        <w:spacing w:before="75" w:after="0"/>
      </w:pPr>
      <w:r>
        <w:rPr/>
        <w:t xml:space="preserve">第二节 中国消费市场发展趋势</w:t>
      </w:r>
    </w:p>
    <w:p>
      <w:pPr>
        <w:spacing w:before="75" w:after="0"/>
      </w:pPr>
      <w:r>
        <w:rPr/>
        <w:t xml:space="preserve">一、国民收入增长趋势分析</w:t>
      </w:r>
    </w:p>
    <w:p>
      <w:pPr>
        <w:spacing w:before="75" w:after="0"/>
      </w:pPr>
      <w:r>
        <w:rPr/>
        <w:t xml:space="preserve">二、国民消费水平增长趋势</w:t>
      </w:r>
    </w:p>
    <w:p>
      <w:pPr>
        <w:spacing w:before="75" w:after="0"/>
      </w:pPr>
      <w:r>
        <w:rPr/>
        <w:t xml:space="preserve">三、国民消费结构趋势分析</w:t>
      </w:r>
    </w:p>
    <w:p>
      <w:pPr>
        <w:spacing w:before="75" w:after="0"/>
      </w:pPr>
      <w:r>
        <w:rPr/>
        <w:t xml:space="preserve">四、未来可能影响消费的经济波动因素</w:t>
      </w:r>
    </w:p>
    <w:p>
      <w:pPr>
        <w:spacing w:before="75" w:after="0"/>
      </w:pPr>
      <w:r>
        <w:rPr/>
        <w:t xml:space="preserve">第三节 消费市场对人参行业的影响</w:t>
      </w:r>
    </w:p>
    <w:p>
      <w:pPr>
        <w:spacing w:before="75" w:after="0"/>
      </w:pPr>
      <w:r>
        <w:rPr/>
        <w:t xml:space="preserve">一、国民消费观念对行业的影响</w:t>
      </w:r>
    </w:p>
    <w:p>
      <w:pPr>
        <w:spacing w:before="75" w:after="0"/>
      </w:pPr>
      <w:r>
        <w:rPr/>
        <w:t xml:space="preserve">二、国民收入水平对行业的影响</w:t>
      </w:r>
    </w:p>
    <w:p>
      <w:pPr>
        <w:spacing w:before="75" w:after="0"/>
      </w:pPr>
      <w:r>
        <w:rPr/>
        <w:t xml:space="preserve">三、消费政策对行业的影响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公司对人参企业竞争策略分析</w:t>
      </w:r>
    </w:p>
    <w:p>
      <w:pPr>
        <w:spacing w:before="75" w:after="0"/>
      </w:pPr>
      <w:r>
        <w:rPr/>
        <w:t xml:space="preserve">第一节 人参市场竞争策略分析</w:t>
      </w:r>
    </w:p>
    <w:p>
      <w:pPr>
        <w:spacing w:before="75" w:after="0"/>
      </w:pPr>
      <w:r>
        <w:rPr/>
        <w:t xml:space="preserve">一、2021-2026年人参市场增长潜力分析</w:t>
      </w:r>
    </w:p>
    <w:p>
      <w:pPr>
        <w:spacing w:before="75" w:after="0"/>
      </w:pPr>
      <w:r>
        <w:rPr/>
        <w:t xml:space="preserve">二、2021-2026年人参主要潜力品种分析</w:t>
      </w:r>
    </w:p>
    <w:p>
      <w:pPr>
        <w:spacing w:before="75" w:after="0"/>
      </w:pPr>
      <w:r>
        <w:rPr/>
        <w:t xml:space="preserve">三、现有人参产品竞争策略分析</w:t>
      </w:r>
    </w:p>
    <w:p>
      <w:pPr>
        <w:spacing w:before="75" w:after="0"/>
      </w:pPr>
      <w:r>
        <w:rPr/>
        <w:t xml:space="preserve">四、典型企业产品竞争策略分析</w:t>
      </w:r>
    </w:p>
    <w:p>
      <w:pPr>
        <w:spacing w:before="75" w:after="0"/>
      </w:pPr>
      <w:r>
        <w:rPr/>
        <w:t xml:space="preserve">第二节 人参行业产品定位及市场推广策略分析</w:t>
      </w:r>
    </w:p>
    <w:p>
      <w:pPr>
        <w:spacing w:before="75" w:after="0"/>
      </w:pPr>
      <w:r>
        <w:rPr/>
        <w:t xml:space="preserve">一、行业产品市场定位</w:t>
      </w:r>
    </w:p>
    <w:p>
      <w:pPr>
        <w:spacing w:before="75" w:after="0"/>
      </w:pPr>
      <w:r>
        <w:rPr/>
        <w:t xml:space="preserve">二、行业广告推广策略</w:t>
      </w:r>
    </w:p>
    <w:p>
      <w:pPr>
        <w:spacing w:before="75" w:after="0"/>
      </w:pPr>
      <w:r>
        <w:rPr/>
        <w:t xml:space="preserve">三、行业产品促销策略</w:t>
      </w:r>
    </w:p>
    <w:p>
      <w:pPr>
        <w:spacing w:before="75" w:after="0"/>
      </w:pPr>
      <w:r>
        <w:rPr/>
        <w:t xml:space="preserve">四、行业招商加盟策略</w:t>
      </w:r>
    </w:p>
    <w:p>
      <w:pPr>
        <w:spacing w:before="75" w:after="0"/>
      </w:pPr>
      <w:r>
        <w:rPr/>
        <w:t xml:space="preserve">五、行业网络推广策略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对人参行业投资机会与风险分析</w:t>
      </w:r>
    </w:p>
    <w:p>
      <w:pPr>
        <w:spacing w:before="75" w:after="0"/>
      </w:pPr>
      <w:r>
        <w:rPr/>
        <w:t xml:space="preserve">第一节 人参行业投资机会分析</w:t>
      </w:r>
    </w:p>
    <w:p>
      <w:pPr>
        <w:spacing w:before="75" w:after="0"/>
      </w:pPr>
      <w:r>
        <w:rPr/>
        <w:t xml:space="preserve">一、人参投资项目分析</w:t>
      </w:r>
    </w:p>
    <w:p>
      <w:pPr>
        <w:spacing w:before="75" w:after="0"/>
      </w:pPr>
      <w:r>
        <w:rPr/>
        <w:t xml:space="preserve">二、可以投资的人参模式</w:t>
      </w:r>
    </w:p>
    <w:p>
      <w:pPr>
        <w:spacing w:before="75" w:after="0"/>
      </w:pPr>
      <w:r>
        <w:rPr/>
        <w:t xml:space="preserve">三、2021-2026年人参投资机会</w:t>
      </w:r>
    </w:p>
    <w:p>
      <w:pPr>
        <w:spacing w:before="75" w:after="0"/>
      </w:pPr>
      <w:r>
        <w:rPr/>
        <w:t xml:space="preserve">四、2021-2026年人参投资新方向</w:t>
      </w:r>
    </w:p>
    <w:p>
      <w:pPr>
        <w:spacing w:before="75" w:after="0"/>
      </w:pPr>
      <w:r>
        <w:rPr/>
        <w:t xml:space="preserve">五、2026-2031年人参行业投资的建议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影响人参行业发展的主要因素</w:t>
      </w:r>
    </w:p>
    <w:p>
      <w:pPr>
        <w:spacing w:before="75" w:after="0"/>
      </w:pPr>
      <w:r>
        <w:rPr/>
        <w:t xml:space="preserve">一、影响行业运行的有利因素分析</w:t>
      </w:r>
    </w:p>
    <w:p>
      <w:pPr>
        <w:spacing w:before="75" w:after="0"/>
      </w:pPr>
      <w:r>
        <w:rPr/>
        <w:t xml:space="preserve">二、影响行业运行的不利因素分析</w:t>
      </w:r>
    </w:p>
    <w:p>
      <w:pPr>
        <w:spacing w:before="75" w:after="0"/>
      </w:pPr>
      <w:r>
        <w:rPr/>
        <w:t xml:space="preserve">三、我国行业发展面临的挑战分析</w:t>
      </w:r>
    </w:p>
    <w:p>
      <w:pPr>
        <w:spacing w:before="75" w:after="0"/>
      </w:pPr>
      <w:r>
        <w:rPr/>
        <w:t xml:space="preserve">四、我国行业发展面临的机遇分析</w:t>
      </w:r>
    </w:p>
    <w:p>
      <w:pPr>
        <w:spacing w:before="75" w:after="0"/>
      </w:pPr>
      <w:r>
        <w:rPr/>
        <w:t xml:space="preserve">第三节 人参行业投资风险及控制策略分析</w:t>
      </w:r>
    </w:p>
    <w:p>
      <w:pPr>
        <w:spacing w:before="75" w:after="0"/>
      </w:pPr>
      <w:r>
        <w:rPr/>
        <w:t xml:space="preserve">一、行业市场风险及控制策略</w:t>
      </w:r>
    </w:p>
    <w:p>
      <w:pPr>
        <w:spacing w:before="75" w:after="0"/>
      </w:pPr>
      <w:r>
        <w:rPr/>
        <w:t xml:space="preserve">二、行业政策风险及控制策略</w:t>
      </w:r>
    </w:p>
    <w:p>
      <w:pPr>
        <w:spacing w:before="75" w:after="0"/>
      </w:pPr>
      <w:r>
        <w:rPr/>
        <w:t xml:space="preserve">三、行业经营风险及控制策略</w:t>
      </w:r>
    </w:p>
    <w:p>
      <w:pPr>
        <w:spacing w:before="75" w:after="0"/>
      </w:pPr>
      <w:r>
        <w:rPr/>
        <w:t xml:space="preserve">四、行业技术风险及控制策略</w:t>
      </w:r>
    </w:p>
    <w:p>
      <w:pPr>
        <w:spacing w:before="75" w:after="0"/>
      </w:pPr>
      <w:r>
        <w:rPr/>
        <w:t xml:space="preserve">五、同业竞争风险及控制策略</w:t>
      </w:r>
    </w:p>
    <w:p>
      <w:pPr>
        <w:spacing w:before="75" w:after="0"/>
      </w:pPr>
      <w:r>
        <w:rPr/>
        <w:t xml:space="preserve">六、行业其他风险及控制策略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图表：人参行业生命周期</w:t>
      </w:r>
    </w:p>
    <w:p>
      <w:pPr>
        <w:spacing w:before="75" w:after="0"/>
      </w:pPr>
      <w:r>
        <w:rPr/>
        <w:t xml:space="preserve">图表：人参行业产业链结构</w:t>
      </w:r>
    </w:p>
    <w:p>
      <w:pPr>
        <w:spacing w:before="75" w:after="0"/>
      </w:pPr>
      <w:r>
        <w:rPr/>
        <w:t xml:space="preserve">图表：2021-2026年全球人参行业市场规模</w:t>
      </w:r>
    </w:p>
    <w:p>
      <w:pPr>
        <w:spacing w:before="75" w:after="0"/>
      </w:pPr>
      <w:r>
        <w:rPr/>
        <w:t xml:space="preserve">图表：2021-2026年中国人参行业市场规模</w:t>
      </w:r>
    </w:p>
    <w:p>
      <w:pPr>
        <w:spacing w:before="75" w:after="0"/>
      </w:pPr>
      <w:r>
        <w:rPr/>
        <w:t xml:space="preserve">图表：2021-2026年人参行业重要数据指标比较</w:t>
      </w:r>
    </w:p>
    <w:p>
      <w:pPr>
        <w:spacing w:before="75" w:after="0"/>
      </w:pPr>
      <w:r>
        <w:rPr/>
        <w:t xml:space="preserve">图表：2021-2026年中国人参市场占全球份额比较</w:t>
      </w:r>
    </w:p>
    <w:p>
      <w:pPr>
        <w:spacing w:before="75" w:after="0"/>
      </w:pPr>
      <w:r>
        <w:rPr/>
        <w:t xml:space="preserve">图表：2021-2026年人参行业工业总产值</w:t>
      </w:r>
    </w:p>
    <w:p>
      <w:pPr>
        <w:spacing w:before="75" w:after="0"/>
      </w:pPr>
      <w:r>
        <w:rPr/>
        <w:t xml:space="preserve">图表：2021-2026年人参行业销售收入</w:t>
      </w:r>
    </w:p>
    <w:p>
      <w:pPr>
        <w:spacing w:before="75" w:after="0"/>
      </w:pPr>
      <w:r>
        <w:rPr/>
        <w:t xml:space="preserve">图表：2021-2026年人参行业利润总额</w:t>
      </w:r>
    </w:p>
    <w:p>
      <w:pPr>
        <w:spacing w:before="75" w:after="0"/>
      </w:pPr>
      <w:r>
        <w:rPr/>
        <w:t xml:space="preserve">图表：2021-2026年人参行业资产总计</w:t>
      </w:r>
    </w:p>
    <w:p>
      <w:pPr>
        <w:spacing w:before="75" w:after="0"/>
      </w:pPr>
      <w:r>
        <w:rPr/>
        <w:t xml:space="preserve">图表：2021-2026年人参行业负债总计</w:t>
      </w:r>
    </w:p>
    <w:p>
      <w:pPr>
        <w:spacing w:before="75" w:after="0"/>
      </w:pPr>
      <w:r>
        <w:rPr/>
        <w:t xml:space="preserve">图表：2021-2026年人参行业竞争力分析</w:t>
      </w:r>
    </w:p>
    <w:p>
      <w:pPr>
        <w:spacing w:before="75" w:after="0"/>
      </w:pPr>
      <w:r>
        <w:rPr/>
        <w:t xml:space="preserve">图表：2021-2026年人参市场价格走势</w:t>
      </w:r>
    </w:p>
    <w:p>
      <w:pPr>
        <w:spacing w:before="75" w:after="0"/>
      </w:pPr>
      <w:r>
        <w:rPr/>
        <w:t xml:space="preserve">图表：2021-2026年人参行业主营业务收入</w:t>
      </w:r>
    </w:p>
    <w:p>
      <w:pPr>
        <w:spacing w:before="75" w:after="0"/>
      </w:pPr>
      <w:r>
        <w:rPr/>
        <w:t xml:space="preserve">图表：2021-2026年人参行业主营业务成本</w:t>
      </w:r>
    </w:p>
    <w:p>
      <w:pPr>
        <w:spacing w:before="75" w:after="0"/>
      </w:pPr>
      <w:r>
        <w:rPr/>
        <w:t xml:space="preserve">图表：2021-2026年人参行业销售费用分析</w:t>
      </w:r>
    </w:p>
    <w:p>
      <w:pPr>
        <w:spacing w:before="75" w:after="0"/>
      </w:pPr>
      <w:r>
        <w:rPr/>
        <w:t xml:space="preserve">图表：2021-2026年人参行业管理费用分析</w:t>
      </w:r>
    </w:p>
    <w:p>
      <w:pPr>
        <w:spacing w:before="75" w:after="0"/>
      </w:pPr>
      <w:r>
        <w:rPr/>
        <w:t xml:space="preserve">图表：2021-2026年人参行业财务费用分析</w:t>
      </w:r>
    </w:p>
    <w:p>
      <w:pPr>
        <w:spacing w:before="75" w:after="0"/>
      </w:pPr>
      <w:r>
        <w:rPr/>
        <w:t xml:space="preserve">图表：2026-2031年人参行业市场规模预测</w:t>
      </w:r>
    </w:p>
    <w:p>
      <w:pPr>
        <w:spacing w:before="75" w:after="0"/>
      </w:pPr>
      <w:r>
        <w:rPr/>
        <w:t xml:space="preserve">图表：2026-2031年人参行业产量预测</w:t>
      </w:r>
    </w:p>
    <w:p>
      <w:pPr>
        <w:spacing w:before="75" w:after="0"/>
      </w:pPr>
      <w:r>
        <w:rPr/>
        <w:t xml:space="preserve">图表：2026-2031年人参行业盈利预测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2026-2031年“十五五”期间中国人参行业市场调研及投资前景预测报告</dc:title>
  <dc:description>2026-2031年“十五五”期间中国人参行业市场调研及投资前景预测报告</dc:description>
  <dc:subject>2026-2031年“十五五”期间中国人参行业市场调研及投资前景预测报告</dc:subject>
  <cp:keywords>研究报告</cp:keywords>
  <cp:category>研究报告</cp:category>
  <cp:lastModifiedBy>北京中道泰和信息咨询有限公司</cp:lastModifiedBy>
  <dcterms:created xsi:type="dcterms:W3CDTF">2026-03-24T19:06:15+08:00</dcterms:created>
  <dcterms:modified xsi:type="dcterms:W3CDTF">2026-03-24T19:06:15+08:00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