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2024-2029年中国特钢行业全景调研与发展战略研究咨询报告</w:t>
      </w:r>
    </w:p>
    <w:p>
      <w:pPr>
        <w:spacing w:after="150"/>
      </w:pPr>
      <w:r>
        <w:rPr>
          <w:b w:val="1"/>
          <w:bCs w:val="1"/>
        </w:rPr>
        <w:t xml:space="preserve">报告简介</w:t>
      </w:r>
    </w:p>
    <w:p>
      <w:pPr>
        <w:spacing w:after="150"/>
      </w:pPr>
      <w:r>
        <w:rPr/>
        <w:t xml:space="preserve">根据特钢的主要应用领域，对汽车、核电、高铁和航空领域的特钢需求，特钢市场前景依旧广阔。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特钢行业发展综述</w:t>
      </w:r>
    </w:p>
    <w:p>
      <w:pPr>
        <w:spacing w:after="150"/>
      </w:pPr>
      <w:r>
        <w:rPr/>
        <w:t xml:space="preserve">第一节 特钢行业相关概念概述</w:t>
      </w:r>
    </w:p>
    <w:p>
      <w:pPr>
        <w:spacing w:after="150"/>
      </w:pPr>
      <w:r>
        <w:rPr/>
        <w:t xml:space="preserve">一、特钢的定义</w:t>
      </w:r>
    </w:p>
    <w:p>
      <w:pPr>
        <w:spacing w:after="150"/>
      </w:pPr>
      <w:r>
        <w:rPr/>
        <w:t xml:space="preserve">二、特钢的作用</w:t>
      </w:r>
    </w:p>
    <w:p>
      <w:pPr>
        <w:spacing w:after="150"/>
      </w:pPr>
      <w:r>
        <w:rPr/>
        <w:t xml:space="preserve">三、特钢的分类</w:t>
      </w:r>
    </w:p>
    <w:p>
      <w:pPr>
        <w:spacing w:after="150"/>
      </w:pPr>
      <w:r>
        <w:rPr/>
        <w:t xml:space="preserve">第二节 特钢行业工艺及技术</w:t>
      </w:r>
    </w:p>
    <w:p>
      <w:pPr>
        <w:spacing w:after="150"/>
      </w:pPr>
      <w:r>
        <w:rPr/>
        <w:t xml:space="preserve">一、特钢生产模式分析</w:t>
      </w:r>
    </w:p>
    <w:p>
      <w:pPr>
        <w:spacing w:after="150"/>
      </w:pPr>
      <w:r>
        <w:rPr/>
        <w:t xml:space="preserve">二、特钢企业以电炉钢冶炼为主</w:t>
      </w:r>
    </w:p>
    <w:p>
      <w:pPr>
        <w:spacing w:after="150"/>
      </w:pPr>
      <w:r>
        <w:rPr/>
        <w:t xml:space="preserve">三、特钢行业技术进步情况</w:t>
      </w:r>
    </w:p>
    <w:p>
      <w:pPr>
        <w:spacing w:after="150"/>
      </w:pPr>
      <w:r>
        <w:rPr/>
        <w:t xml:space="preserve">第三节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特钢行业市场环境及影响分析</w:t>
      </w:r>
    </w:p>
    <w:p>
      <w:pPr>
        <w:spacing w:after="150"/>
      </w:pPr>
      <w:r>
        <w:rPr/>
        <w:t xml:space="preserve">第一节 特钢行业政治法律环境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三、特钢行业相关标准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b w:val="1"/>
          <w:bCs w:val="1"/>
        </w:rPr>
        <w:t xml:space="preserve">第三章 全球特钢行业发展分析</w:t>
      </w:r>
    </w:p>
    <w:p>
      <w:pPr>
        <w:spacing w:after="150"/>
      </w:pPr>
      <w:r>
        <w:rPr/>
        <w:t xml:space="preserve">第一节 全球特钢行业发展现状分析</w:t>
      </w:r>
    </w:p>
    <w:p>
      <w:pPr>
        <w:spacing w:after="150"/>
      </w:pPr>
      <w:r>
        <w:rPr/>
        <w:t xml:space="preserve">一、全球特钢行业发展概况</w:t>
      </w:r>
    </w:p>
    <w:p>
      <w:pPr>
        <w:spacing w:after="150"/>
      </w:pPr>
      <w:r>
        <w:rPr/>
        <w:t xml:space="preserve">二、全球特钢行业市场规模</w:t>
      </w:r>
    </w:p>
    <w:p>
      <w:pPr>
        <w:spacing w:after="150"/>
      </w:pPr>
      <w:r>
        <w:rPr/>
        <w:t xml:space="preserve">三、全球特钢行业区域分布</w:t>
      </w:r>
    </w:p>
    <w:p>
      <w:pPr>
        <w:spacing w:after="150"/>
      </w:pPr>
      <w:r>
        <w:rPr/>
        <w:t xml:space="preserve">四、全球特钢行业竞争格局</w:t>
      </w:r>
    </w:p>
    <w:p>
      <w:pPr>
        <w:spacing w:after="150"/>
      </w:pPr>
      <w:r>
        <w:rPr/>
        <w:t xml:space="preserve">五、全球特钢行业发展前景</w:t>
      </w:r>
    </w:p>
    <w:p>
      <w:pPr>
        <w:spacing w:after="150"/>
      </w:pPr>
      <w:r>
        <w:rPr/>
        <w:t xml:space="preserve">第二节 日本特钢行业发展分析</w:t>
      </w:r>
    </w:p>
    <w:p>
      <w:pPr>
        <w:spacing w:after="150"/>
      </w:pPr>
      <w:r>
        <w:rPr/>
        <w:t xml:space="preserve">一、日本钢铁行业发展分析</w:t>
      </w:r>
    </w:p>
    <w:p>
      <w:pPr>
        <w:spacing w:after="150"/>
      </w:pPr>
      <w:r>
        <w:rPr/>
        <w:t xml:space="preserve">二、日本特钢行业发展分析</w:t>
      </w:r>
    </w:p>
    <w:p>
      <w:pPr>
        <w:spacing w:after="150"/>
      </w:pPr>
      <w:r>
        <w:rPr/>
        <w:t xml:space="preserve">1、日本特钢产量规模</w:t>
      </w:r>
    </w:p>
    <w:p>
      <w:pPr>
        <w:spacing w:after="150"/>
      </w:pPr>
      <w:r>
        <w:rPr/>
        <w:t xml:space="preserve">2、日本特钢出口量规模</w:t>
      </w:r>
    </w:p>
    <w:p>
      <w:pPr>
        <w:spacing w:after="150"/>
      </w:pPr>
      <w:r>
        <w:rPr/>
        <w:t xml:space="preserve">三、日本特钢企业经营分析</w:t>
      </w:r>
    </w:p>
    <w:p>
      <w:pPr>
        <w:spacing w:after="150"/>
      </w:pPr>
      <w:r>
        <w:rPr/>
        <w:t xml:space="preserve">1、大同特殊钢株式会社</w:t>
      </w:r>
    </w:p>
    <w:p>
      <w:pPr>
        <w:spacing w:after="150"/>
      </w:pPr>
      <w:r>
        <w:rPr/>
        <w:t xml:space="preserve">2、山阳特殊制钢株式会社</w:t>
      </w:r>
    </w:p>
    <w:p>
      <w:pPr>
        <w:spacing w:after="150"/>
      </w:pPr>
      <w:r>
        <w:rPr/>
        <w:t xml:space="preserve">3、爱知制钢株式会社</w:t>
      </w:r>
    </w:p>
    <w:p>
      <w:pPr>
        <w:spacing w:after="150"/>
      </w:pPr>
      <w:r>
        <w:rPr/>
        <w:t xml:space="preserve">四、日本特钢企业兼并重组情况</w:t>
      </w:r>
    </w:p>
    <w:p>
      <w:pPr>
        <w:spacing w:after="150"/>
      </w:pPr>
      <w:r>
        <w:rPr/>
        <w:t xml:space="preserve">五、日本特钢行业发展经验分析</w:t>
      </w:r>
    </w:p>
    <w:p>
      <w:pPr>
        <w:spacing w:after="150"/>
      </w:pPr>
      <w:r>
        <w:rPr/>
        <w:t xml:space="preserve">1、日本特钢发展特点分析</w:t>
      </w:r>
    </w:p>
    <w:p>
      <w:pPr>
        <w:spacing w:after="150"/>
      </w:pPr>
      <w:r>
        <w:rPr/>
        <w:t xml:space="preserve">2、日本特钢发展经验及启示</w:t>
      </w:r>
    </w:p>
    <w:p>
      <w:pPr>
        <w:spacing w:after="150"/>
      </w:pPr>
      <w:r>
        <w:rPr/>
        <w:t xml:space="preserve">第三节 瑞典特钢行业发展分析</w:t>
      </w:r>
    </w:p>
    <w:p>
      <w:pPr>
        <w:spacing w:after="150"/>
      </w:pPr>
      <w:r>
        <w:rPr/>
        <w:t xml:space="preserve">一、瑞典钢铁行业发展分析</w:t>
      </w:r>
    </w:p>
    <w:p>
      <w:pPr>
        <w:spacing w:after="150"/>
      </w:pPr>
      <w:r>
        <w:rPr/>
        <w:t xml:space="preserve">二、瑞典特钢行业发展分析</w:t>
      </w:r>
    </w:p>
    <w:p>
      <w:pPr>
        <w:spacing w:after="150"/>
      </w:pPr>
      <w:r>
        <w:rPr/>
        <w:t xml:space="preserve">三、瑞典特钢企业经营分析</w:t>
      </w:r>
    </w:p>
    <w:p>
      <w:pPr>
        <w:spacing w:after="150"/>
      </w:pPr>
      <w:r>
        <w:rPr/>
        <w:t xml:space="preserve">1、山特维克(Sandvik)</w:t>
      </w:r>
    </w:p>
    <w:p>
      <w:pPr>
        <w:spacing w:after="150"/>
      </w:pPr>
      <w:r>
        <w:rPr/>
        <w:t xml:space="preserve">2、斯凯孚公司(SKF)</w:t>
      </w:r>
    </w:p>
    <w:p>
      <w:pPr>
        <w:spacing w:after="150"/>
      </w:pPr>
      <w:r>
        <w:rPr/>
        <w:t xml:space="preserve">3、阿维斯塔(Avesta)</w:t>
      </w:r>
    </w:p>
    <w:p>
      <w:pPr>
        <w:spacing w:after="150"/>
      </w:pPr>
      <w:r>
        <w:rPr/>
        <w:t xml:space="preserve">四、瑞典特钢企业兼并重组情况</w:t>
      </w:r>
    </w:p>
    <w:p>
      <w:pPr>
        <w:spacing w:after="150"/>
      </w:pPr>
      <w:r>
        <w:rPr/>
        <w:t xml:space="preserve">五、瑞典特钢行业发展经验分析</w:t>
      </w:r>
    </w:p>
    <w:p>
      <w:pPr>
        <w:spacing w:after="150"/>
      </w:pPr>
      <w:r>
        <w:rPr/>
        <w:t xml:space="preserve">1、瑞典特钢发展特点分析</w:t>
      </w:r>
    </w:p>
    <w:p>
      <w:pPr>
        <w:spacing w:after="150"/>
      </w:pPr>
      <w:r>
        <w:rPr/>
        <w:t xml:space="preserve">2、瑞典特钢发展经验及启示</w:t>
      </w:r>
    </w:p>
    <w:p>
      <w:pPr>
        <w:spacing w:after="150"/>
      </w:pPr>
      <w:r>
        <w:rPr>
          <w:b w:val="1"/>
          <w:bCs w:val="1"/>
        </w:rPr>
        <w:t xml:space="preserve">第二部分 行业深度分析</w:t>
      </w:r>
    </w:p>
    <w:p>
      <w:pPr>
        <w:spacing w:after="150"/>
      </w:pPr>
      <w:r>
        <w:rPr>
          <w:b w:val="1"/>
          <w:bCs w:val="1"/>
        </w:rPr>
        <w:t xml:space="preserve">第四章 我国特钢行业运行现状分析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四、特钢行业运营模式分析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二、2019-2023年我国特钢行业发展分析</w:t>
      </w:r>
    </w:p>
    <w:p>
      <w:pPr>
        <w:spacing w:after="150"/>
      </w:pPr>
      <w:r>
        <w:rPr/>
        <w:t xml:space="preserve">1、我国特钢行业发展情况分析</w:t>
      </w:r>
    </w:p>
    <w:p>
      <w:pPr>
        <w:spacing w:after="150"/>
      </w:pPr>
      <w:r>
        <w:rPr/>
        <w:t xml:space="preserve">2、我国特钢行业科研情况分析</w:t>
      </w:r>
    </w:p>
    <w:p>
      <w:pPr>
        <w:spacing w:after="150"/>
      </w:pPr>
      <w:r>
        <w:rPr/>
        <w:t xml:space="preserve">3、我国特钢行业运输成本分析</w:t>
      </w:r>
    </w:p>
    <w:p>
      <w:pPr>
        <w:spacing w:after="150"/>
      </w:pPr>
      <w:r>
        <w:rPr/>
        <w:t xml:space="preserve">4、我国高端特钢行业发展分析</w:t>
      </w:r>
    </w:p>
    <w:p>
      <w:pPr>
        <w:spacing w:after="150"/>
      </w:pPr>
      <w:r>
        <w:rPr/>
        <w:t xml:space="preserve">5、特钢行业电子商务发展情况</w:t>
      </w:r>
    </w:p>
    <w:p>
      <w:pPr>
        <w:spacing w:after="150"/>
      </w:pPr>
      <w:r>
        <w:rPr/>
        <w:t xml:space="preserve">三、2019-2023年中国特钢企业发展分析</w:t>
      </w:r>
    </w:p>
    <w:p>
      <w:pPr>
        <w:spacing w:after="150"/>
      </w:pPr>
      <w:r>
        <w:rPr/>
        <w:t xml:space="preserve">1、我国特钢企业特点分析</w:t>
      </w:r>
    </w:p>
    <w:p>
      <w:pPr>
        <w:spacing w:after="150"/>
      </w:pPr>
      <w:r>
        <w:rPr/>
        <w:t xml:space="preserve">2、中外特钢企业对比分析</w:t>
      </w:r>
    </w:p>
    <w:p>
      <w:pPr>
        <w:spacing w:after="150"/>
      </w:pPr>
      <w:r>
        <w:rPr/>
        <w:t xml:space="preserve">3、我国重点特钢企业发展动态</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二、2019-2023年中国特钢产品市场发展分析</w:t>
      </w:r>
    </w:p>
    <w:p>
      <w:pPr>
        <w:spacing w:after="150"/>
      </w:pPr>
      <w:r>
        <w:rPr/>
        <w:t xml:space="preserve">第四节 特钢行业销售模式分析</w:t>
      </w:r>
    </w:p>
    <w:p>
      <w:pPr>
        <w:spacing w:after="150"/>
      </w:pPr>
      <w:r>
        <w:rPr/>
        <w:t xml:space="preserve">一、直供</w:t>
      </w:r>
    </w:p>
    <w:p>
      <w:pPr>
        <w:spacing w:after="150"/>
      </w:pPr>
      <w:r>
        <w:rPr/>
        <w:t xml:space="preserve">二、代理</w:t>
      </w:r>
    </w:p>
    <w:p>
      <w:pPr>
        <w:spacing w:after="150"/>
      </w:pPr>
      <w:r>
        <w:rPr/>
        <w:t xml:space="preserve">三、自销</w:t>
      </w:r>
    </w:p>
    <w:p>
      <w:pPr>
        <w:spacing w:after="150"/>
      </w:pPr>
      <w:r>
        <w:rPr/>
        <w:t xml:space="preserve">四、加工配送中心</w:t>
      </w:r>
    </w:p>
    <w:p>
      <w:pPr>
        <w:spacing w:after="150"/>
      </w:pPr>
      <w:r>
        <w:rPr>
          <w:b w:val="1"/>
          <w:bCs w:val="1"/>
        </w:rPr>
        <w:t xml:space="preserve">第五章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四、行业产能规模分析</w:t>
      </w:r>
    </w:p>
    <w:p>
      <w:pPr>
        <w:spacing w:after="150"/>
      </w:pPr>
      <w:r>
        <w:rPr/>
        <w:t xml:space="preserve">第二节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2、我国特钢产量规模分析</w:t>
      </w:r>
    </w:p>
    <w:p>
      <w:pPr>
        <w:spacing w:after="150"/>
      </w:pPr>
      <w:r>
        <w:rPr/>
        <w:t xml:space="preserve">3、重点企业市场占有份额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第四节 特钢行业进出口市场分析</w:t>
      </w:r>
    </w:p>
    <w:p>
      <w:pPr>
        <w:spacing w:after="150"/>
      </w:pPr>
      <w:r>
        <w:rPr/>
        <w:t xml:space="preserve">一、特钢行业进出口综述</w:t>
      </w:r>
    </w:p>
    <w:p>
      <w:pPr>
        <w:spacing w:after="150"/>
      </w:pPr>
      <w:r>
        <w:rPr/>
        <w:t xml:space="preserve">二、特钢行业出口市场分析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5、2019-2023年行业出口价格分析</w:t>
      </w:r>
    </w:p>
    <w:p>
      <w:pPr>
        <w:spacing w:after="150"/>
      </w:pPr>
      <w:r>
        <w:rPr/>
        <w:t xml:space="preserve">三、特钢行业进口市场分析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t xml:space="preserve">5、2019-2023年行业进口价格分析</w:t>
      </w:r>
    </w:p>
    <w:p>
      <w:pPr>
        <w:spacing w:after="150"/>
      </w:pPr>
      <w:r>
        <w:rPr>
          <w:b w:val="1"/>
          <w:bCs w:val="1"/>
        </w:rPr>
        <w:t xml:space="preserve">第三部分 市场全景调研</w:t>
      </w:r>
    </w:p>
    <w:p>
      <w:pPr>
        <w:spacing w:after="150"/>
      </w:pPr>
      <w:r>
        <w:rPr>
          <w:b w:val="1"/>
          <w:bCs w:val="1"/>
        </w:rPr>
        <w:t xml:space="preserve">第六章 中国特钢行业需求分布及前景预测</w:t>
      </w:r>
    </w:p>
    <w:p>
      <w:pPr>
        <w:spacing w:after="150"/>
      </w:pPr>
      <w:r>
        <w:rPr/>
        <w:t xml:space="preserve">第一节 特钢行业需求结构</w:t>
      </w:r>
    </w:p>
    <w:p>
      <w:pPr>
        <w:spacing w:after="150"/>
      </w:pPr>
      <w:r>
        <w:rPr/>
        <w:t xml:space="preserve">第二节 汽车行业特钢需求前景预测</w:t>
      </w:r>
    </w:p>
    <w:p>
      <w:pPr>
        <w:spacing w:after="150"/>
      </w:pPr>
      <w:r>
        <w:rPr/>
        <w:t xml:space="preserve">一、汽车行业发展趋势分析</w:t>
      </w:r>
    </w:p>
    <w:p>
      <w:pPr>
        <w:spacing w:after="150"/>
      </w:pPr>
      <w:r>
        <w:rPr/>
        <w:t xml:space="preserve">1、汽车行业发展规模</w:t>
      </w:r>
    </w:p>
    <w:p>
      <w:pPr>
        <w:spacing w:after="150"/>
      </w:pPr>
      <w:r>
        <w:rPr/>
        <w:t xml:space="preserve">2、汽车行业发展趋势</w:t>
      </w:r>
    </w:p>
    <w:p>
      <w:pPr>
        <w:spacing w:after="150"/>
      </w:pPr>
      <w:r>
        <w:rPr/>
        <w:t xml:space="preserve">二、特钢与汽车产量相关性分析</w:t>
      </w:r>
    </w:p>
    <w:p>
      <w:pPr>
        <w:spacing w:after="150"/>
      </w:pPr>
      <w:r>
        <w:rPr/>
        <w:t xml:space="preserve">三、汽车用钢品种分布</w:t>
      </w:r>
    </w:p>
    <w:p>
      <w:pPr>
        <w:spacing w:after="150"/>
      </w:pPr>
      <w:r>
        <w:rPr/>
        <w:t xml:space="preserve">四、汽车行业特钢需求预测</w:t>
      </w:r>
    </w:p>
    <w:p>
      <w:pPr>
        <w:spacing w:after="150"/>
      </w:pPr>
      <w:r>
        <w:rPr/>
        <w:t xml:space="preserve">1、2024-2029年汽车行业特钢需求总量预测</w:t>
      </w:r>
    </w:p>
    <w:p>
      <w:pPr>
        <w:spacing w:after="150"/>
      </w:pPr>
      <w:r>
        <w:rPr/>
        <w:t xml:space="preserve">2、2024-2029年汽车行业用钢品种需求分析</w:t>
      </w:r>
    </w:p>
    <w:p>
      <w:pPr>
        <w:spacing w:after="150"/>
      </w:pPr>
      <w:r>
        <w:rPr/>
        <w:t xml:space="preserve">第三节 机械行业特钢需求前景预测</w:t>
      </w:r>
    </w:p>
    <w:p>
      <w:pPr>
        <w:spacing w:after="150"/>
      </w:pPr>
      <w:r>
        <w:rPr/>
        <w:t xml:space="preserve">一、机械行业发展趋势</w:t>
      </w:r>
    </w:p>
    <w:p>
      <w:pPr>
        <w:spacing w:after="150"/>
      </w:pPr>
      <w:r>
        <w:rPr/>
        <w:t xml:space="preserve">1、机械行业发展规模</w:t>
      </w:r>
    </w:p>
    <w:p>
      <w:pPr>
        <w:spacing w:after="150"/>
      </w:pPr>
      <w:r>
        <w:rPr/>
        <w:t xml:space="preserve">2、机械行业发展趋势</w:t>
      </w:r>
    </w:p>
    <w:p>
      <w:pPr>
        <w:spacing w:after="150"/>
      </w:pPr>
      <w:r>
        <w:rPr/>
        <w:t xml:space="preserve">二、机械行业用钢品种分析</w:t>
      </w:r>
    </w:p>
    <w:p>
      <w:pPr>
        <w:spacing w:after="150"/>
      </w:pPr>
      <w:r>
        <w:rPr/>
        <w:t xml:space="preserve">三、机械行业特钢需求预测</w:t>
      </w:r>
    </w:p>
    <w:p>
      <w:pPr>
        <w:spacing w:after="150"/>
      </w:pPr>
      <w:r>
        <w:rPr/>
        <w:t xml:space="preserve">1、机械行业特钢需求影响因素分析</w:t>
      </w:r>
    </w:p>
    <w:p>
      <w:pPr>
        <w:spacing w:after="150"/>
      </w:pPr>
      <w:r>
        <w:rPr/>
        <w:t xml:space="preserve">2、2024-2029年机械行业特钢需求预测</w:t>
      </w:r>
    </w:p>
    <w:p>
      <w:pPr>
        <w:spacing w:after="150"/>
      </w:pPr>
      <w:r>
        <w:rPr/>
        <w:t xml:space="preserve">第四节 石化行业特钢需求前景预测</w:t>
      </w:r>
    </w:p>
    <w:p>
      <w:pPr>
        <w:spacing w:after="150"/>
      </w:pPr>
      <w:r>
        <w:rPr/>
        <w:t xml:space="preserve">一、石化行业发展趋势分析</w:t>
      </w:r>
    </w:p>
    <w:p>
      <w:pPr>
        <w:spacing w:after="150"/>
      </w:pPr>
      <w:r>
        <w:rPr/>
        <w:t xml:space="preserve">1、石化行业发展现状</w:t>
      </w:r>
    </w:p>
    <w:p>
      <w:pPr>
        <w:spacing w:after="150"/>
      </w:pPr>
      <w:r>
        <w:rPr/>
        <w:t xml:space="preserve">2、石化行业发展趋势</w:t>
      </w:r>
    </w:p>
    <w:p>
      <w:pPr>
        <w:spacing w:after="150"/>
      </w:pPr>
      <w:r>
        <w:rPr/>
        <w:t xml:space="preserve">3、石化行业发展前景</w:t>
      </w:r>
    </w:p>
    <w:p>
      <w:pPr>
        <w:spacing w:after="150"/>
      </w:pPr>
      <w:r>
        <w:rPr/>
        <w:t xml:space="preserve">二、石化行业用钢品种分析</w:t>
      </w:r>
    </w:p>
    <w:p>
      <w:pPr>
        <w:spacing w:after="150"/>
      </w:pPr>
      <w:r>
        <w:rPr/>
        <w:t xml:space="preserve">三、石化行业特钢需求预测</w:t>
      </w:r>
    </w:p>
    <w:p>
      <w:pPr>
        <w:spacing w:after="150"/>
      </w:pPr>
      <w:r>
        <w:rPr/>
        <w:t xml:space="preserve">1、石化行业特钢需求影响因素</w:t>
      </w:r>
    </w:p>
    <w:p>
      <w:pPr>
        <w:spacing w:after="150"/>
      </w:pPr>
      <w:r>
        <w:rPr/>
        <w:t xml:space="preserve">2、2024-2029年石化行业特钢需求预测</w:t>
      </w:r>
    </w:p>
    <w:p>
      <w:pPr>
        <w:spacing w:after="150"/>
      </w:pPr>
      <w:r>
        <w:rPr/>
        <w:t xml:space="preserve">第五节 其他行业特钢需求前景预测</w:t>
      </w:r>
    </w:p>
    <w:p>
      <w:pPr>
        <w:spacing w:after="150"/>
      </w:pPr>
      <w:r>
        <w:rPr/>
        <w:t xml:space="preserve">一、航空军工领域特钢需求预测</w:t>
      </w:r>
    </w:p>
    <w:p>
      <w:pPr>
        <w:spacing w:after="150"/>
      </w:pPr>
      <w:r>
        <w:rPr/>
        <w:t xml:space="preserve">1、航空军工用钢品种分析</w:t>
      </w:r>
    </w:p>
    <w:p>
      <w:pPr>
        <w:spacing w:after="150"/>
      </w:pPr>
      <w:r>
        <w:rPr/>
        <w:t xml:space="preserve">2、航空军工领域投资规模及前景</w:t>
      </w:r>
    </w:p>
    <w:p>
      <w:pPr>
        <w:spacing w:after="150"/>
      </w:pPr>
      <w:r>
        <w:rPr/>
        <w:t xml:space="preserve">二、铁路行业特钢需求预测</w:t>
      </w:r>
    </w:p>
    <w:p>
      <w:pPr>
        <w:spacing w:after="150"/>
      </w:pPr>
      <w:r>
        <w:rPr/>
        <w:t xml:space="preserve">1、铁路行业投资规模及前景</w:t>
      </w:r>
    </w:p>
    <w:p>
      <w:pPr>
        <w:spacing w:after="150"/>
      </w:pPr>
      <w:r>
        <w:rPr/>
        <w:t xml:space="preserve">2、铁路用钢品种分析</w:t>
      </w:r>
    </w:p>
    <w:p>
      <w:pPr>
        <w:spacing w:after="150"/>
      </w:pPr>
      <w:r>
        <w:rPr/>
        <w:t xml:space="preserve">3、2024-2029年铁路行业特钢需求预测</w:t>
      </w:r>
    </w:p>
    <w:p>
      <w:pPr>
        <w:spacing w:after="150"/>
      </w:pPr>
      <w:r>
        <w:rPr/>
        <w:t xml:space="preserve">第六节 特钢行业总需求预测</w:t>
      </w:r>
    </w:p>
    <w:p>
      <w:pPr>
        <w:spacing w:after="150"/>
      </w:pPr>
      <w:r>
        <w:rPr/>
        <w:t xml:space="preserve">一、特钢总需求预测</w:t>
      </w:r>
    </w:p>
    <w:p>
      <w:pPr>
        <w:spacing w:after="150"/>
      </w:pPr>
      <w:r>
        <w:rPr/>
        <w:t xml:space="preserve">二、2024-2029年优质碳素结构钢需求预测</w:t>
      </w:r>
    </w:p>
    <w:p>
      <w:pPr>
        <w:spacing w:after="150"/>
      </w:pPr>
      <w:r>
        <w:rPr/>
        <w:t xml:space="preserve">三、2024-2029年合金结构钢需求预测</w:t>
      </w:r>
    </w:p>
    <w:p>
      <w:pPr>
        <w:spacing w:after="150"/>
      </w:pPr>
      <w:r>
        <w:rPr/>
        <w:t xml:space="preserve">四、2024-2029年轴承钢需求预测</w:t>
      </w:r>
    </w:p>
    <w:p>
      <w:pPr>
        <w:spacing w:after="150"/>
      </w:pPr>
      <w:r>
        <w:rPr>
          <w:b w:val="1"/>
          <w:bCs w:val="1"/>
        </w:rPr>
        <w:t xml:space="preserve">第七章 中国特钢行业产品市场与技术分析</w:t>
      </w:r>
    </w:p>
    <w:p>
      <w:pPr>
        <w:spacing w:after="150"/>
      </w:pPr>
      <w:r>
        <w:rPr/>
        <w:t xml:space="preserve">第一节 特钢原材料市场分析</w:t>
      </w:r>
    </w:p>
    <w:p>
      <w:pPr>
        <w:spacing w:after="150"/>
      </w:pPr>
      <w:r>
        <w:rPr/>
        <w:t xml:space="preserve">一、废钢资源分类</w:t>
      </w:r>
    </w:p>
    <w:p>
      <w:pPr>
        <w:spacing w:after="150"/>
      </w:pPr>
      <w:r>
        <w:rPr/>
        <w:t xml:space="preserve">二、废钢来源分析</w:t>
      </w:r>
    </w:p>
    <w:p>
      <w:pPr>
        <w:spacing w:after="150"/>
      </w:pPr>
      <w:r>
        <w:rPr/>
        <w:t xml:space="preserve">三、废钢蓄积量分析</w:t>
      </w:r>
    </w:p>
    <w:p>
      <w:pPr>
        <w:spacing w:after="150"/>
      </w:pPr>
      <w:r>
        <w:rPr/>
        <w:t xml:space="preserve">四、废钢进口量分析</w:t>
      </w:r>
    </w:p>
    <w:p>
      <w:pPr>
        <w:spacing w:after="150"/>
      </w:pPr>
      <w:r>
        <w:rPr/>
        <w:t xml:space="preserve">五、废钢消耗量分析</w:t>
      </w:r>
    </w:p>
    <w:p>
      <w:pPr>
        <w:spacing w:after="150"/>
      </w:pPr>
      <w:r>
        <w:rPr/>
        <w:t xml:space="preserve">六、废钢价格走势</w:t>
      </w:r>
    </w:p>
    <w:p>
      <w:pPr>
        <w:spacing w:after="150"/>
      </w:pPr>
      <w:r>
        <w:rPr/>
        <w:t xml:space="preserve">第二节 主要特钢产品市场与技术分析</w:t>
      </w:r>
    </w:p>
    <w:p>
      <w:pPr>
        <w:spacing w:after="150"/>
      </w:pPr>
      <w:r>
        <w:rPr/>
        <w:t xml:space="preserve">一、轴承钢</w:t>
      </w:r>
    </w:p>
    <w:p>
      <w:pPr>
        <w:spacing w:after="150"/>
      </w:pPr>
      <w:r>
        <w:rPr/>
        <w:t xml:space="preserve">1、轴承产销分析</w:t>
      </w:r>
    </w:p>
    <w:p>
      <w:pPr>
        <w:spacing w:after="150"/>
      </w:pPr>
      <w:r>
        <w:rPr/>
        <w:t xml:space="preserve">2、轴承钢需求分析</w:t>
      </w:r>
    </w:p>
    <w:p>
      <w:pPr>
        <w:spacing w:after="150"/>
      </w:pPr>
      <w:r>
        <w:rPr/>
        <w:t xml:space="preserve">3、轴承钢生产企业分析</w:t>
      </w:r>
    </w:p>
    <w:p>
      <w:pPr>
        <w:spacing w:after="150"/>
      </w:pPr>
      <w:r>
        <w:rPr/>
        <w:t xml:space="preserve">4、轴承钢技术水平与方向</w:t>
      </w:r>
    </w:p>
    <w:p>
      <w:pPr>
        <w:spacing w:after="150"/>
      </w:pPr>
      <w:r>
        <w:rPr/>
        <w:t xml:space="preserve">5、轴承钢研发进展</w:t>
      </w:r>
    </w:p>
    <w:p>
      <w:pPr>
        <w:spacing w:after="150"/>
      </w:pPr>
      <w:r>
        <w:rPr/>
        <w:t xml:space="preserve">6、轴承钢需求前景预测</w:t>
      </w:r>
    </w:p>
    <w:p>
      <w:pPr>
        <w:spacing w:after="150"/>
      </w:pPr>
      <w:r>
        <w:rPr/>
        <w:t xml:space="preserve">二、弹簧钢</w:t>
      </w:r>
    </w:p>
    <w:p>
      <w:pPr>
        <w:spacing w:after="150"/>
      </w:pPr>
      <w:r>
        <w:rPr/>
        <w:t xml:space="preserve">1、弹簧产量分析</w:t>
      </w:r>
    </w:p>
    <w:p>
      <w:pPr>
        <w:spacing w:after="150"/>
      </w:pPr>
      <w:r>
        <w:rPr/>
        <w:t xml:space="preserve">2、弹簧钢需求分析</w:t>
      </w:r>
    </w:p>
    <w:p>
      <w:pPr>
        <w:spacing w:after="150"/>
      </w:pPr>
      <w:r>
        <w:rPr/>
        <w:t xml:space="preserve">3、弹簧钢生产企业分析</w:t>
      </w:r>
    </w:p>
    <w:p>
      <w:pPr>
        <w:spacing w:after="150"/>
      </w:pPr>
      <w:r>
        <w:rPr/>
        <w:t xml:space="preserve">4、弹簧钢技术水平与方向</w:t>
      </w:r>
    </w:p>
    <w:p>
      <w:pPr>
        <w:spacing w:after="150"/>
      </w:pPr>
      <w:r>
        <w:rPr/>
        <w:t xml:space="preserve">5、弹簧钢研发进展</w:t>
      </w:r>
    </w:p>
    <w:p>
      <w:pPr>
        <w:spacing w:after="150"/>
      </w:pPr>
      <w:r>
        <w:rPr/>
        <w:t xml:space="preserve">6、弹簧钢需求前景预测</w:t>
      </w:r>
    </w:p>
    <w:p>
      <w:pPr>
        <w:spacing w:after="150"/>
      </w:pPr>
      <w:r>
        <w:rPr/>
        <w:t xml:space="preserve">三、齿轮钢</w:t>
      </w:r>
    </w:p>
    <w:p>
      <w:pPr>
        <w:spacing w:after="150"/>
      </w:pPr>
      <w:r>
        <w:rPr/>
        <w:t xml:space="preserve">1、齿轮产量分析</w:t>
      </w:r>
    </w:p>
    <w:p>
      <w:pPr>
        <w:spacing w:after="150"/>
      </w:pPr>
      <w:r>
        <w:rPr/>
        <w:t xml:space="preserve">2、齿轮钢需求分析</w:t>
      </w:r>
    </w:p>
    <w:p>
      <w:pPr>
        <w:spacing w:after="150"/>
      </w:pPr>
      <w:r>
        <w:rPr/>
        <w:t xml:space="preserve">3、齿轮钢生产企业分析</w:t>
      </w:r>
    </w:p>
    <w:p>
      <w:pPr>
        <w:spacing w:after="150"/>
      </w:pPr>
      <w:r>
        <w:rPr/>
        <w:t xml:space="preserve">4、齿轮钢技术水平与方向</w:t>
      </w:r>
    </w:p>
    <w:p>
      <w:pPr>
        <w:spacing w:after="150"/>
      </w:pPr>
      <w:r>
        <w:rPr/>
        <w:t xml:space="preserve">5、齿轮钢研发进展</w:t>
      </w:r>
    </w:p>
    <w:p>
      <w:pPr>
        <w:spacing w:after="150"/>
      </w:pPr>
      <w:r>
        <w:rPr/>
        <w:t xml:space="preserve">6、齿轮钢需求前景预测</w:t>
      </w:r>
    </w:p>
    <w:p>
      <w:pPr>
        <w:spacing w:after="150"/>
      </w:pPr>
      <w:r>
        <w:rPr/>
        <w:t xml:space="preserve">四、工模具钢</w:t>
      </w:r>
    </w:p>
    <w:p>
      <w:pPr>
        <w:spacing w:after="150"/>
      </w:pPr>
      <w:r>
        <w:rPr/>
        <w:t xml:space="preserve">1、工模具钢产量分析</w:t>
      </w:r>
    </w:p>
    <w:p>
      <w:pPr>
        <w:spacing w:after="150"/>
      </w:pPr>
      <w:r>
        <w:rPr/>
        <w:t xml:space="preserve">2、工模具钢竞争格局分析</w:t>
      </w:r>
    </w:p>
    <w:p>
      <w:pPr>
        <w:spacing w:after="150"/>
      </w:pPr>
      <w:r>
        <w:rPr/>
        <w:t xml:space="preserve">3、工模具钢需求分析</w:t>
      </w:r>
    </w:p>
    <w:p>
      <w:pPr>
        <w:spacing w:after="150"/>
      </w:pPr>
      <w:r>
        <w:rPr/>
        <w:t xml:space="preserve">4、工模具钢价格分析</w:t>
      </w:r>
    </w:p>
    <w:p>
      <w:pPr>
        <w:spacing w:after="150"/>
      </w:pPr>
      <w:r>
        <w:rPr/>
        <w:t xml:space="preserve">5、工模具钢技术水平与方向</w:t>
      </w:r>
    </w:p>
    <w:p>
      <w:pPr>
        <w:spacing w:after="150"/>
      </w:pPr>
      <w:r>
        <w:rPr/>
        <w:t xml:space="preserve">6、工模具钢研发进展</w:t>
      </w:r>
    </w:p>
    <w:p>
      <w:pPr>
        <w:spacing w:after="150"/>
      </w:pPr>
      <w:r>
        <w:rPr/>
        <w:t xml:space="preserve">7、工模具钢需求前景预测</w:t>
      </w:r>
    </w:p>
    <w:p>
      <w:pPr>
        <w:spacing w:after="150"/>
      </w:pPr>
      <w:r>
        <w:rPr/>
        <w:t xml:space="preserve">五、不锈钢</w:t>
      </w:r>
    </w:p>
    <w:p>
      <w:pPr>
        <w:spacing w:after="150"/>
      </w:pPr>
      <w:r>
        <w:rPr/>
        <w:t xml:space="preserve">1、不锈钢产能分析</w:t>
      </w:r>
    </w:p>
    <w:p>
      <w:pPr>
        <w:spacing w:after="150"/>
      </w:pPr>
      <w:r>
        <w:rPr/>
        <w:t xml:space="preserve">2、不锈钢产销分析</w:t>
      </w:r>
    </w:p>
    <w:p>
      <w:pPr>
        <w:spacing w:after="150"/>
      </w:pPr>
      <w:r>
        <w:rPr/>
        <w:t xml:space="preserve">3、不锈钢产品结构分析</w:t>
      </w:r>
    </w:p>
    <w:p>
      <w:pPr>
        <w:spacing w:after="150"/>
      </w:pPr>
      <w:r>
        <w:rPr/>
        <w:t xml:space="preserve">4、不锈钢进出口分析</w:t>
      </w:r>
    </w:p>
    <w:p>
      <w:pPr>
        <w:spacing w:after="150"/>
      </w:pPr>
      <w:r>
        <w:rPr/>
        <w:t xml:space="preserve">5、不锈钢价格分析</w:t>
      </w:r>
    </w:p>
    <w:p>
      <w:pPr>
        <w:spacing w:after="150"/>
      </w:pPr>
      <w:r>
        <w:rPr/>
        <w:t xml:space="preserve">6、不锈钢技术水平与方向</w:t>
      </w:r>
    </w:p>
    <w:p>
      <w:pPr>
        <w:spacing w:after="150"/>
      </w:pPr>
      <w:r>
        <w:rPr/>
        <w:t xml:space="preserve">7、不锈钢需求前景预测</w:t>
      </w:r>
    </w:p>
    <w:p>
      <w:pPr>
        <w:spacing w:after="150"/>
      </w:pPr>
      <w:r>
        <w:rPr/>
        <w:t xml:space="preserve">六、合结钢</w:t>
      </w:r>
    </w:p>
    <w:p>
      <w:pPr>
        <w:spacing w:after="150"/>
      </w:pPr>
      <w:r>
        <w:rPr/>
        <w:t xml:space="preserve">1、合结钢产量分析</w:t>
      </w:r>
    </w:p>
    <w:p>
      <w:pPr>
        <w:spacing w:after="150"/>
      </w:pPr>
      <w:r>
        <w:rPr/>
        <w:t xml:space="preserve">2、合结钢价格分析</w:t>
      </w:r>
    </w:p>
    <w:p>
      <w:pPr>
        <w:spacing w:after="150"/>
      </w:pPr>
      <w:r>
        <w:rPr/>
        <w:t xml:space="preserve">3、合结钢研发进展</w:t>
      </w:r>
    </w:p>
    <w:p>
      <w:pPr>
        <w:spacing w:after="150"/>
      </w:pPr>
      <w:r>
        <w:rPr/>
        <w:t xml:space="preserve">七、碳结钢</w:t>
      </w:r>
    </w:p>
    <w:p>
      <w:pPr>
        <w:spacing w:after="150"/>
      </w:pPr>
      <w:r>
        <w:rPr/>
        <w:t xml:space="preserve">1、碳结钢产量分析</w:t>
      </w:r>
    </w:p>
    <w:p>
      <w:pPr>
        <w:spacing w:after="150"/>
      </w:pPr>
      <w:r>
        <w:rPr/>
        <w:t xml:space="preserve">2、碳结钢价格分析</w:t>
      </w:r>
    </w:p>
    <w:p>
      <w:pPr>
        <w:spacing w:after="150"/>
      </w:pPr>
      <w:r>
        <w:rPr/>
        <w:t xml:space="preserve">3、碳结钢研发进展</w:t>
      </w:r>
    </w:p>
    <w:p>
      <w:pPr>
        <w:spacing w:after="150"/>
      </w:pPr>
      <w:r>
        <w:rPr/>
        <w:t xml:space="preserve">八、特种合金</w:t>
      </w:r>
    </w:p>
    <w:p>
      <w:pPr>
        <w:spacing w:after="150"/>
      </w:pPr>
      <w:r>
        <w:rPr/>
        <w:t xml:space="preserve">1、特种合金价格分析</w:t>
      </w:r>
    </w:p>
    <w:p>
      <w:pPr>
        <w:spacing w:after="150"/>
      </w:pPr>
      <w:r>
        <w:rPr/>
        <w:t xml:space="preserve">2、特种合金投资动向</w:t>
      </w:r>
    </w:p>
    <w:p>
      <w:pPr>
        <w:spacing w:after="150"/>
      </w:pPr>
      <w:r>
        <w:rPr/>
        <w:t xml:space="preserve">3、特种合金研发进展</w:t>
      </w:r>
    </w:p>
    <w:p>
      <w:pPr>
        <w:spacing w:after="150"/>
      </w:pPr>
      <w:r>
        <w:rPr>
          <w:b w:val="1"/>
          <w:bCs w:val="1"/>
        </w:rPr>
        <w:t xml:space="preserve">第四部分 竞争格局分析</w:t>
      </w:r>
    </w:p>
    <w:p>
      <w:pPr>
        <w:spacing w:after="150"/>
      </w:pPr>
      <w:r>
        <w:rPr>
          <w:b w:val="1"/>
          <w:bCs w:val="1"/>
        </w:rPr>
        <w:t xml:space="preserve">第八章 中国特钢行业重点区域发展</w:t>
      </w:r>
    </w:p>
    <w:p>
      <w:pPr>
        <w:spacing w:after="150"/>
      </w:pPr>
      <w:r>
        <w:rPr/>
        <w:t xml:space="preserve">第一节 我国特钢行业区域发展分析</w:t>
      </w:r>
    </w:p>
    <w:p>
      <w:pPr>
        <w:spacing w:after="150"/>
      </w:pPr>
      <w:r>
        <w:rPr/>
        <w:t xml:space="preserve">一、我国特钢行业区域结构分析</w:t>
      </w:r>
    </w:p>
    <w:p>
      <w:pPr>
        <w:spacing w:after="150"/>
      </w:pPr>
      <w:r>
        <w:rPr/>
        <w:t xml:space="preserve">二、我国特钢行业区域特点分析</w:t>
      </w:r>
    </w:p>
    <w:p>
      <w:pPr>
        <w:spacing w:after="150"/>
      </w:pPr>
      <w:r>
        <w:rPr/>
        <w:t xml:space="preserve">三、我国特钢行业区域前景分析</w:t>
      </w:r>
    </w:p>
    <w:p>
      <w:pPr>
        <w:spacing w:after="150"/>
      </w:pPr>
      <w:r>
        <w:rPr/>
        <w:t xml:space="preserve">第二节 我国特钢行业重点省市发展情况</w:t>
      </w:r>
    </w:p>
    <w:p>
      <w:pPr>
        <w:spacing w:after="150"/>
      </w:pPr>
      <w:r>
        <w:rPr/>
        <w:t xml:space="preserve">一、河北省特钢行业发展分析</w:t>
      </w:r>
    </w:p>
    <w:p>
      <w:pPr>
        <w:spacing w:after="150"/>
      </w:pPr>
      <w:r>
        <w:rPr/>
        <w:t xml:space="preserve">1、河北省特钢行业发展概况</w:t>
      </w:r>
    </w:p>
    <w:p>
      <w:pPr>
        <w:spacing w:after="150"/>
      </w:pPr>
      <w:r>
        <w:rPr/>
        <w:t xml:space="preserve">2、河北省特钢行业发展特点</w:t>
      </w:r>
    </w:p>
    <w:p>
      <w:pPr>
        <w:spacing w:after="150"/>
      </w:pPr>
      <w:r>
        <w:rPr/>
        <w:t xml:space="preserve">3、河北省特钢行业产销情况</w:t>
      </w:r>
    </w:p>
    <w:p>
      <w:pPr>
        <w:spacing w:after="150"/>
      </w:pPr>
      <w:r>
        <w:rPr/>
        <w:t xml:space="preserve">4、河北省特钢行业发展前景</w:t>
      </w:r>
    </w:p>
    <w:p>
      <w:pPr>
        <w:spacing w:after="150"/>
      </w:pPr>
      <w:r>
        <w:rPr/>
        <w:t xml:space="preserve">二、江苏省特钢行业发展分析</w:t>
      </w:r>
    </w:p>
    <w:p>
      <w:pPr>
        <w:spacing w:after="150"/>
      </w:pPr>
      <w:r>
        <w:rPr/>
        <w:t xml:space="preserve">1、江苏省特钢行业发展概况</w:t>
      </w:r>
    </w:p>
    <w:p>
      <w:pPr>
        <w:spacing w:after="150"/>
      </w:pPr>
      <w:r>
        <w:rPr/>
        <w:t xml:space="preserve">2、江苏省特钢行业发展特点</w:t>
      </w:r>
    </w:p>
    <w:p>
      <w:pPr>
        <w:spacing w:after="150"/>
      </w:pPr>
      <w:r>
        <w:rPr/>
        <w:t xml:space="preserve">3、江苏省特钢行业产销情况</w:t>
      </w:r>
    </w:p>
    <w:p>
      <w:pPr>
        <w:spacing w:after="150"/>
      </w:pPr>
      <w:r>
        <w:rPr/>
        <w:t xml:space="preserve">4、江苏省特钢行业发展前景</w:t>
      </w:r>
    </w:p>
    <w:p>
      <w:pPr>
        <w:spacing w:after="150"/>
      </w:pPr>
      <w:r>
        <w:rPr/>
        <w:t xml:space="preserve">三、山东省特钢行业发展分析</w:t>
      </w:r>
    </w:p>
    <w:p>
      <w:pPr>
        <w:spacing w:after="150"/>
      </w:pPr>
      <w:r>
        <w:rPr/>
        <w:t xml:space="preserve">1、山东省特钢行业发展概况</w:t>
      </w:r>
    </w:p>
    <w:p>
      <w:pPr>
        <w:spacing w:after="150"/>
      </w:pPr>
      <w:r>
        <w:rPr/>
        <w:t xml:space="preserve">2、山东省特钢行业发展特点</w:t>
      </w:r>
    </w:p>
    <w:p>
      <w:pPr>
        <w:spacing w:after="150"/>
      </w:pPr>
      <w:r>
        <w:rPr/>
        <w:t xml:space="preserve">3、山东省特钢行业产销情况</w:t>
      </w:r>
    </w:p>
    <w:p>
      <w:pPr>
        <w:spacing w:after="150"/>
      </w:pPr>
      <w:r>
        <w:rPr/>
        <w:t xml:space="preserve">4、山东省特钢行业发展前景</w:t>
      </w:r>
    </w:p>
    <w:p>
      <w:pPr>
        <w:spacing w:after="150"/>
      </w:pPr>
      <w:r>
        <w:rPr/>
        <w:t xml:space="preserve">四、天津市特钢行业发展分析</w:t>
      </w:r>
    </w:p>
    <w:p>
      <w:pPr>
        <w:spacing w:after="150"/>
      </w:pPr>
      <w:r>
        <w:rPr/>
        <w:t xml:space="preserve">1、天津市特钢行业发展概况</w:t>
      </w:r>
    </w:p>
    <w:p>
      <w:pPr>
        <w:spacing w:after="150"/>
      </w:pPr>
      <w:r>
        <w:rPr/>
        <w:t xml:space="preserve">2、天津市特钢行业发展特点</w:t>
      </w:r>
    </w:p>
    <w:p>
      <w:pPr>
        <w:spacing w:after="150"/>
      </w:pPr>
      <w:r>
        <w:rPr/>
        <w:t xml:space="preserve">3、天津市特钢行业产销情况</w:t>
      </w:r>
    </w:p>
    <w:p>
      <w:pPr>
        <w:spacing w:after="150"/>
      </w:pPr>
      <w:r>
        <w:rPr/>
        <w:t xml:space="preserve">4、天津市特钢行业发展前景</w:t>
      </w:r>
    </w:p>
    <w:p>
      <w:pPr>
        <w:spacing w:after="150"/>
      </w:pPr>
      <w:r>
        <w:rPr/>
        <w:t xml:space="preserve">五、辽宁省特钢行业发展分析</w:t>
      </w:r>
    </w:p>
    <w:p>
      <w:pPr>
        <w:spacing w:after="150"/>
      </w:pPr>
      <w:r>
        <w:rPr/>
        <w:t xml:space="preserve">1、辽宁省特钢行业发展概况</w:t>
      </w:r>
    </w:p>
    <w:p>
      <w:pPr>
        <w:spacing w:after="150"/>
      </w:pPr>
      <w:r>
        <w:rPr/>
        <w:t xml:space="preserve">2、辽宁省特钢行业发展特点</w:t>
      </w:r>
    </w:p>
    <w:p>
      <w:pPr>
        <w:spacing w:after="150"/>
      </w:pPr>
      <w:r>
        <w:rPr/>
        <w:t xml:space="preserve">3、辽宁省特钢行业产销情况</w:t>
      </w:r>
    </w:p>
    <w:p>
      <w:pPr>
        <w:spacing w:after="150"/>
      </w:pPr>
      <w:r>
        <w:rPr/>
        <w:t xml:space="preserve">4、辽宁省特钢行业发展前景</w:t>
      </w:r>
    </w:p>
    <w:p>
      <w:pPr>
        <w:spacing w:after="150"/>
      </w:pPr>
      <w:r>
        <w:rPr/>
        <w:t xml:space="preserve">六、河南省特钢行业发展分析</w:t>
      </w:r>
    </w:p>
    <w:p>
      <w:pPr>
        <w:spacing w:after="150"/>
      </w:pPr>
      <w:r>
        <w:rPr/>
        <w:t xml:space="preserve">1、河南省特钢行业发展概况</w:t>
      </w:r>
    </w:p>
    <w:p>
      <w:pPr>
        <w:spacing w:after="150"/>
      </w:pPr>
      <w:r>
        <w:rPr/>
        <w:t xml:space="preserve">2、河南省特钢行业发展特点</w:t>
      </w:r>
    </w:p>
    <w:p>
      <w:pPr>
        <w:spacing w:after="150"/>
      </w:pPr>
      <w:r>
        <w:rPr/>
        <w:t xml:space="preserve">3、河南省特钢行业产销情况</w:t>
      </w:r>
    </w:p>
    <w:p>
      <w:pPr>
        <w:spacing w:after="150"/>
      </w:pPr>
      <w:r>
        <w:rPr/>
        <w:t xml:space="preserve">4、河南省特钢行业发展前景</w:t>
      </w:r>
    </w:p>
    <w:p>
      <w:pPr>
        <w:spacing w:after="150"/>
      </w:pPr>
      <w:r>
        <w:rPr/>
        <w:t xml:space="preserve">七、山西省特钢行业发展分析</w:t>
      </w:r>
    </w:p>
    <w:p>
      <w:pPr>
        <w:spacing w:after="150"/>
      </w:pPr>
      <w:r>
        <w:rPr/>
        <w:t xml:space="preserve">1、山西省特钢行业发展概况</w:t>
      </w:r>
    </w:p>
    <w:p>
      <w:pPr>
        <w:spacing w:after="150"/>
      </w:pPr>
      <w:r>
        <w:rPr/>
        <w:t xml:space="preserve">2、山西省特钢行业发展特点</w:t>
      </w:r>
    </w:p>
    <w:p>
      <w:pPr>
        <w:spacing w:after="150"/>
      </w:pPr>
      <w:r>
        <w:rPr/>
        <w:t xml:space="preserve">3、山西省特钢行业产销情况</w:t>
      </w:r>
    </w:p>
    <w:p>
      <w:pPr>
        <w:spacing w:after="150"/>
      </w:pPr>
      <w:r>
        <w:rPr/>
        <w:t xml:space="preserve">4、山西省特钢行业发展前景</w:t>
      </w:r>
    </w:p>
    <w:p>
      <w:pPr>
        <w:spacing w:after="150"/>
      </w:pPr>
      <w:r>
        <w:rPr/>
        <w:t xml:space="preserve">八、浙江省特钢行业发展分析</w:t>
      </w:r>
    </w:p>
    <w:p>
      <w:pPr>
        <w:spacing w:after="150"/>
      </w:pPr>
      <w:r>
        <w:rPr/>
        <w:t xml:space="preserve">1、浙江省特钢行业发展概况</w:t>
      </w:r>
    </w:p>
    <w:p>
      <w:pPr>
        <w:spacing w:after="150"/>
      </w:pPr>
      <w:r>
        <w:rPr/>
        <w:t xml:space="preserve">2、浙江省特钢行业发展特点</w:t>
      </w:r>
    </w:p>
    <w:p>
      <w:pPr>
        <w:spacing w:after="150"/>
      </w:pPr>
      <w:r>
        <w:rPr/>
        <w:t xml:space="preserve">3、浙江省特钢行业产销情况</w:t>
      </w:r>
    </w:p>
    <w:p>
      <w:pPr>
        <w:spacing w:after="150"/>
      </w:pPr>
      <w:r>
        <w:rPr/>
        <w:t xml:space="preserve">4、浙江省特钢行业发展前景</w:t>
      </w:r>
    </w:p>
    <w:p>
      <w:pPr>
        <w:spacing w:after="150"/>
      </w:pPr>
      <w:r>
        <w:rPr/>
        <w:t xml:space="preserve">九、广东省特钢行业发展分析</w:t>
      </w:r>
    </w:p>
    <w:p>
      <w:pPr>
        <w:spacing w:after="150"/>
      </w:pPr>
      <w:r>
        <w:rPr/>
        <w:t xml:space="preserve">1、广东省特钢行业发展概况</w:t>
      </w:r>
    </w:p>
    <w:p>
      <w:pPr>
        <w:spacing w:after="150"/>
      </w:pPr>
      <w:r>
        <w:rPr/>
        <w:t xml:space="preserve">2、广东省特钢行业发展特点</w:t>
      </w:r>
    </w:p>
    <w:p>
      <w:pPr>
        <w:spacing w:after="150"/>
      </w:pPr>
      <w:r>
        <w:rPr/>
        <w:t xml:space="preserve">3、广东省特钢行业产销情况</w:t>
      </w:r>
    </w:p>
    <w:p>
      <w:pPr>
        <w:spacing w:after="150"/>
      </w:pPr>
      <w:r>
        <w:rPr/>
        <w:t xml:space="preserve">4、广东省特钢行业发展前景</w:t>
      </w:r>
    </w:p>
    <w:p>
      <w:pPr>
        <w:spacing w:after="150"/>
      </w:pPr>
      <w:r>
        <w:rPr/>
        <w:t xml:space="preserve">十、湖北省特钢行业发展分析</w:t>
      </w:r>
    </w:p>
    <w:p>
      <w:pPr>
        <w:spacing w:after="150"/>
      </w:pPr>
      <w:r>
        <w:rPr/>
        <w:t xml:space="preserve">1、湖北省特钢行业发展概况</w:t>
      </w:r>
    </w:p>
    <w:p>
      <w:pPr>
        <w:spacing w:after="150"/>
      </w:pPr>
      <w:r>
        <w:rPr/>
        <w:t xml:space="preserve">2、湖北省特钢行业发展特点</w:t>
      </w:r>
    </w:p>
    <w:p>
      <w:pPr>
        <w:spacing w:after="150"/>
      </w:pPr>
      <w:r>
        <w:rPr/>
        <w:t xml:space="preserve">3、湖北省特钢行业产销情况</w:t>
      </w:r>
    </w:p>
    <w:p>
      <w:pPr>
        <w:spacing w:after="150"/>
      </w:pPr>
      <w:r>
        <w:rPr/>
        <w:t xml:space="preserve">4、湖北省特钢行业发展前景</w:t>
      </w:r>
    </w:p>
    <w:p>
      <w:pPr>
        <w:spacing w:after="150"/>
      </w:pPr>
      <w:r>
        <w:rPr>
          <w:b w:val="1"/>
          <w:bCs w:val="1"/>
        </w:rPr>
        <w:t xml:space="preserve">第九章 2024-2029年特钢行业竞争形势及策略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二、中国特钢行业竞争力分析</w:t>
      </w:r>
    </w:p>
    <w:p>
      <w:pPr>
        <w:spacing w:after="150"/>
      </w:pPr>
      <w:r>
        <w:rPr/>
        <w:t xml:space="preserve">三、中国特钢竞争力优势分析</w:t>
      </w:r>
    </w:p>
    <w:p>
      <w:pPr>
        <w:spacing w:after="150"/>
      </w:pPr>
      <w:r>
        <w:rPr/>
        <w:t xml:space="preserve">四、特钢行业主要企业竞争力分析</w:t>
      </w:r>
    </w:p>
    <w:p>
      <w:pPr>
        <w:spacing w:after="150"/>
      </w:pPr>
      <w:r>
        <w:rPr/>
        <w:t xml:space="preserve">第三节 2019-2023年特钢行业竞争格局分析</w:t>
      </w:r>
    </w:p>
    <w:p>
      <w:pPr>
        <w:spacing w:after="150"/>
      </w:pPr>
      <w:r>
        <w:rPr/>
        <w:t xml:space="preserve">一、2019-2023年国内外特钢竞争分析</w:t>
      </w:r>
    </w:p>
    <w:p>
      <w:pPr>
        <w:spacing w:after="150"/>
      </w:pPr>
      <w:r>
        <w:rPr/>
        <w:t xml:space="preserve">二、2019-2023年我国特钢市场竞争分析</w:t>
      </w:r>
    </w:p>
    <w:p>
      <w:pPr>
        <w:spacing w:after="150"/>
      </w:pPr>
      <w:r>
        <w:rPr/>
        <w:t xml:space="preserve">三、2019-2023年我国特钢市场集中度分析</w:t>
      </w:r>
    </w:p>
    <w:p>
      <w:pPr>
        <w:spacing w:after="150"/>
      </w:pPr>
      <w:r>
        <w:rPr/>
        <w:t xml:space="preserve">四、2019-2023年国内主要特钢企业动向</w:t>
      </w:r>
    </w:p>
    <w:p>
      <w:pPr>
        <w:spacing w:after="150"/>
      </w:pPr>
      <w:r>
        <w:rPr/>
        <w:t xml:space="preserve">第四节 特钢市场竞争策略分析</w:t>
      </w:r>
    </w:p>
    <w:p>
      <w:pPr>
        <w:spacing w:after="150"/>
      </w:pPr>
      <w:r>
        <w:rPr>
          <w:b w:val="1"/>
          <w:bCs w:val="1"/>
        </w:rPr>
        <w:t xml:space="preserve">第十章 2024-2029年特钢行业领先企业经营形势分析</w:t>
      </w:r>
    </w:p>
    <w:p>
      <w:pPr>
        <w:spacing w:after="150"/>
      </w:pPr>
      <w:r>
        <w:rPr/>
        <w:t xml:space="preserve">第一节 方大特钢科技股份有限公司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第二节 大冶特殊钢股份有限公司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第三节 西宁特殊钢股份有限公司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第四节 中原特钢股份有限公司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第五节 抚顺特殊钢股份有限公司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第六节 山西太钢不锈钢股份有限公司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第七节 浙江久立特材科技股份有限公司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第八节 江苏沙钢集团淮钢特钢股份有限公司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第九节 宝山钢铁股份有限公司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第十节 攀钢集团江油长城特殊钢有限公司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b w:val="1"/>
          <w:bCs w:val="1"/>
        </w:rPr>
        <w:t xml:space="preserve">第五部分 发展前景展望</w:t>
      </w:r>
    </w:p>
    <w:p>
      <w:pPr>
        <w:spacing w:after="150"/>
      </w:pPr>
      <w:r>
        <w:rPr>
          <w:b w:val="1"/>
          <w:bCs w:val="1"/>
        </w:rPr>
        <w:t xml:space="preserve">第十一章 2024-2029年特钢行业前景及趋势预测</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1、特钢行业营收规模预测</w:t>
      </w:r>
    </w:p>
    <w:p>
      <w:pPr>
        <w:spacing w:after="150"/>
      </w:pPr>
      <w:r>
        <w:rPr/>
        <w:t xml:space="preserve">2、特钢行业利润规模预测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二、2024-2029年中国特钢产量规模预测</w:t>
      </w:r>
    </w:p>
    <w:p>
      <w:pPr>
        <w:spacing w:after="150"/>
      </w:pPr>
      <w:r>
        <w:rPr/>
        <w:t xml:space="preserve">三、2024-2029年中国特钢销量规模预测</w:t>
      </w:r>
    </w:p>
    <w:p>
      <w:pPr>
        <w:spacing w:after="150"/>
      </w:pPr>
      <w:r>
        <w:rPr/>
        <w:t xml:space="preserve">四、2024-2029年中国特钢行业需求预测</w:t>
      </w:r>
    </w:p>
    <w:p>
      <w:pPr>
        <w:spacing w:after="150"/>
      </w:pPr>
      <w:r>
        <w:rPr/>
        <w:t xml:space="preserve">五、2024-2029年中国特钢行业供需平衡预测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2024-2029年特钢行业投资机会与风险防范</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四、特钢行业投资现状分析</w:t>
      </w:r>
    </w:p>
    <w:p>
      <w:pPr>
        <w:spacing w:after="150"/>
      </w:pPr>
      <w:r>
        <w:rPr/>
        <w:t xml:space="preserve">第二节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四、特钢行业投资机遇</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中国特钢行业投资建议</w:t>
      </w:r>
    </w:p>
    <w:p>
      <w:pPr>
        <w:spacing w:after="150"/>
      </w:pPr>
      <w:r>
        <w:rPr/>
        <w:t xml:space="preserve">一、特钢行业未来发展方向</w:t>
      </w:r>
    </w:p>
    <w:p>
      <w:pPr>
        <w:spacing w:after="150"/>
      </w:pPr>
      <w:r>
        <w:rPr/>
        <w:t xml:space="preserve">二、特钢行业主要投资建议</w:t>
      </w:r>
    </w:p>
    <w:p>
      <w:pPr>
        <w:spacing w:after="150"/>
      </w:pPr>
      <w:r>
        <w:rPr/>
        <w:t xml:space="preserve">三、中国特钢企业融资分析</w:t>
      </w:r>
    </w:p>
    <w:p>
      <w:pPr>
        <w:spacing w:after="150"/>
      </w:pPr>
      <w:r>
        <w:rPr>
          <w:b w:val="1"/>
          <w:bCs w:val="1"/>
        </w:rPr>
        <w:t xml:space="preserve">第六部分 发展战略研究</w:t>
      </w:r>
    </w:p>
    <w:p>
      <w:pPr>
        <w:spacing w:after="150"/>
      </w:pPr>
      <w:r>
        <w:rPr>
          <w:b w:val="1"/>
          <w:bCs w:val="1"/>
        </w:rPr>
        <w:t xml:space="preserve">第十三章 2024-2029年特钢行业面临的困境及对策</w:t>
      </w:r>
    </w:p>
    <w:p>
      <w:pPr>
        <w:spacing w:after="150"/>
      </w:pPr>
      <w:r>
        <w:rPr/>
        <w:t xml:space="preserve">第一节 2019-2023年特钢行业面临的困境</w:t>
      </w:r>
    </w:p>
    <w:p>
      <w:pPr>
        <w:spacing w:after="150"/>
      </w:pPr>
      <w:r>
        <w:rPr/>
        <w:t xml:space="preserve">第二节 特钢企业面临的困境及对策</w:t>
      </w:r>
    </w:p>
    <w:p>
      <w:pPr>
        <w:spacing w:after="150"/>
      </w:pPr>
      <w:r>
        <w:rPr/>
        <w:t xml:space="preserve">一、重点特钢企业面临的困境及对策</w:t>
      </w:r>
    </w:p>
    <w:p>
      <w:pPr>
        <w:spacing w:after="150"/>
      </w:pPr>
      <w:r>
        <w:rPr/>
        <w:t xml:space="preserve">二、中小特钢企业发展困境及策略分析</w:t>
      </w:r>
    </w:p>
    <w:p>
      <w:pPr>
        <w:spacing w:after="150"/>
      </w:pPr>
      <w:r>
        <w:rPr/>
        <w:t xml:space="preserve">三、国内特钢企业的出路分析</w:t>
      </w:r>
    </w:p>
    <w:p>
      <w:pPr>
        <w:spacing w:after="150"/>
      </w:pPr>
      <w:r>
        <w:rPr/>
        <w:t xml:space="preserve">第三节 中国特钢行业存在的问题及对策</w:t>
      </w:r>
    </w:p>
    <w:p>
      <w:pPr>
        <w:spacing w:after="150"/>
      </w:pPr>
      <w:r>
        <w:rPr/>
        <w:t xml:space="preserve">一、中国特钢行业存在的问题</w:t>
      </w:r>
    </w:p>
    <w:p>
      <w:pPr>
        <w:spacing w:after="150"/>
      </w:pPr>
      <w:r>
        <w:rPr/>
        <w:t xml:space="preserve">二、特钢行业发展的建议对策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中国特钢市场发展面临的挑战与对策</w:t>
      </w:r>
    </w:p>
    <w:p>
      <w:pPr>
        <w:spacing w:after="150"/>
      </w:pPr>
      <w:r>
        <w:rPr/>
        <w:t xml:space="preserve">一、中国特钢市场发展面临的挑战</w:t>
      </w:r>
    </w:p>
    <w:p>
      <w:pPr>
        <w:spacing w:after="150"/>
      </w:pPr>
      <w:r>
        <w:rPr/>
        <w:t xml:space="preserve">二、中国特钢市场发展对策分析</w:t>
      </w:r>
    </w:p>
    <w:p>
      <w:pPr>
        <w:spacing w:after="150"/>
      </w:pPr>
      <w:r>
        <w:rPr>
          <w:b w:val="1"/>
          <w:bCs w:val="1"/>
        </w:rPr>
        <w:t xml:space="preserve">第十四章 特钢行业发展战略研究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一、2019-2023年特钢行业投资战略</w:t>
      </w:r>
    </w:p>
    <w:p>
      <w:pPr>
        <w:spacing w:after="150"/>
      </w:pPr>
      <w:r>
        <w:rPr/>
        <w:t xml:space="preserve">二、2024-2029年特钢行业投资战略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图表：2019-2023年特钢行业营收规模</w:t>
      </w:r>
    </w:p>
    <w:p>
      <w:pPr>
        <w:spacing w:after="150"/>
      </w:pPr>
      <w:r>
        <w:rPr/>
        <w:t xml:space="preserve">图表：2019-2023年特钢行业利润规模</w:t>
      </w:r>
    </w:p>
    <w:p>
      <w:pPr>
        <w:spacing w:after="150"/>
      </w:pPr>
      <w:r>
        <w:rPr/>
        <w:t xml:space="preserve">图表：2019-2023年我国特钢产量规模</w:t>
      </w:r>
    </w:p>
    <w:p>
      <w:pPr>
        <w:spacing w:after="150"/>
      </w:pPr>
      <w:r>
        <w:rPr/>
        <w:t xml:space="preserve">图表：2019-2023年特钢行业出口总额</w:t>
      </w:r>
    </w:p>
    <w:p>
      <w:pPr>
        <w:spacing w:after="150"/>
      </w:pPr>
      <w:r>
        <w:rPr/>
        <w:t xml:space="preserve">图表：2019-2023年特钢行业出口总额</w:t>
      </w:r>
    </w:p>
    <w:p>
      <w:pPr>
        <w:spacing w:after="150"/>
      </w:pPr>
      <w:r>
        <w:rPr/>
        <w:t xml:space="preserve">图表：2019-2023年特钢行业进口总额</w:t>
      </w:r>
    </w:p>
    <w:p>
      <w:pPr>
        <w:spacing w:after="150"/>
      </w:pPr>
      <w:r>
        <w:rPr/>
        <w:t xml:space="preserve">图表：2019-2023年特钢行业进口产品结构</w:t>
      </w:r>
    </w:p>
    <w:p>
      <w:pPr>
        <w:spacing w:after="150"/>
      </w:pPr>
      <w:r>
        <w:rPr/>
        <w:t xml:space="preserve">图表：2019-2023年汽车行业发展规模</w:t>
      </w:r>
    </w:p>
    <w:p>
      <w:pPr>
        <w:spacing w:after="150"/>
      </w:pPr>
      <w:r>
        <w:rPr/>
        <w:t xml:space="preserve">图表：2019-2023年废钢蓄积量规模</w:t>
      </w:r>
    </w:p>
    <w:p>
      <w:pPr>
        <w:spacing w:after="150"/>
      </w:pPr>
      <w:r>
        <w:rPr/>
        <w:t xml:space="preserve">图表：2019-2023年废钢进口量规模</w:t>
      </w:r>
    </w:p>
    <w:p>
      <w:pPr>
        <w:spacing w:after="150"/>
      </w:pPr>
      <w:r>
        <w:rPr/>
        <w:t xml:space="preserve">图表：2019-2023年废钢消耗量规模</w:t>
      </w:r>
    </w:p>
    <w:p>
      <w:pPr>
        <w:spacing w:after="150"/>
      </w:pPr>
      <w:r>
        <w:rPr/>
        <w:t xml:space="preserve">图表：2019-2023年轴承产销规模</w:t>
      </w:r>
    </w:p>
    <w:p>
      <w:pPr>
        <w:spacing w:after="150"/>
      </w:pPr>
      <w:r>
        <w:rPr/>
        <w:t xml:space="preserve">图表：2019-2023年弹簧产量规模</w:t>
      </w:r>
    </w:p>
    <w:p>
      <w:pPr>
        <w:spacing w:after="150"/>
      </w:pPr>
      <w:r>
        <w:rPr/>
        <w:t xml:space="preserve">图表：2019-2023年弹簧钢需求规模</w:t>
      </w:r>
    </w:p>
    <w:p>
      <w:pPr>
        <w:spacing w:after="150"/>
      </w:pPr>
      <w:r>
        <w:rPr/>
        <w:t xml:space="preserve">图表：2019-2023年齿轮产量规模</w:t>
      </w:r>
    </w:p>
    <w:p>
      <w:pPr>
        <w:spacing w:after="150"/>
      </w:pPr>
      <w:r>
        <w:rPr/>
        <w:t xml:space="preserve">图表：2019-2023年齿轮钢需求规模</w:t>
      </w:r>
    </w:p>
    <w:p>
      <w:pPr>
        <w:spacing w:after="150"/>
      </w:pPr>
      <w:r>
        <w:rPr/>
        <w:t xml:space="preserve">图表：2019-2023年工模具钢产量规模</w:t>
      </w:r>
    </w:p>
    <w:p>
      <w:pPr>
        <w:spacing w:after="150"/>
      </w:pPr>
      <w:r>
        <w:rPr/>
        <w:t xml:space="preserve">图表：2019-2023年工模具钢需求规模</w:t>
      </w:r>
    </w:p>
    <w:p>
      <w:pPr>
        <w:spacing w:after="150"/>
      </w:pPr>
      <w:r>
        <w:rPr/>
        <w:t xml:space="preserve">图表：2019-2023年中国特钢行业盈利能力分析</w:t>
      </w:r>
    </w:p>
    <w:p>
      <w:pPr>
        <w:spacing w:after="150"/>
      </w:pPr>
      <w:r>
        <w:rPr/>
        <w:t xml:space="preserve">图表：2019-2023年中国特钢行业运营能力分析</w:t>
      </w:r>
    </w:p>
    <w:p>
      <w:pPr>
        <w:spacing w:after="150"/>
      </w:pPr>
      <w:r>
        <w:rPr/>
        <w:t xml:space="preserve">图表：2019-2023年中国特钢行业偿债能力分析</w:t>
      </w:r>
    </w:p>
    <w:p>
      <w:pPr>
        <w:spacing w:after="150"/>
      </w:pPr>
      <w:r>
        <w:rPr/>
        <w:t xml:space="preserve">图表：2019-2023年中国特钢行业发展能力分析</w:t>
      </w:r>
    </w:p>
    <w:p>
      <w:pPr>
        <w:spacing w:after="150"/>
      </w:pPr>
      <w:r>
        <w:rPr/>
        <w:t xml:space="preserve">图表：2024-2029年特钢行业市场规模预测</w:t>
      </w:r>
    </w:p>
    <w:p>
      <w:pPr>
        <w:spacing w:after="150"/>
      </w:pPr>
      <w:r>
        <w:rPr/>
        <w:t xml:space="preserve">图表：2024-2029年特钢行业营业收入预测</w:t>
      </w:r>
    </w:p>
    <w:p>
      <w:pPr>
        <w:spacing w:after="150"/>
      </w:pPr>
      <w:r>
        <w:rPr/>
        <w:t xml:space="preserve">图表：2024-2029年中国特钢行业供给预测</w:t>
      </w:r>
    </w:p>
    <w:p>
      <w:pPr>
        <w:spacing w:after="150"/>
      </w:pPr>
      <w:r>
        <w:rPr/>
        <w:t xml:space="preserve">图表：2024-2029年中国特钢产量规模预测</w:t>
      </w:r>
    </w:p>
    <w:p>
      <w:pPr>
        <w:spacing w:after="150"/>
      </w:pPr>
      <w:r>
        <w:rPr/>
        <w:t xml:space="preserve">图表：2024-2029年中国特钢销量规模预测</w:t>
      </w:r>
    </w:p>
    <w:p>
      <w:pPr>
        <w:spacing w:after="150"/>
      </w:pPr>
      <w:r>
        <w:rPr/>
        <w:t xml:space="preserve">图表：2024-2029年中国特钢行业需求预测</w:t>
      </w:r>
    </w:p>
    <w:p>
      <w:pPr>
        <w:spacing w:after="150"/>
      </w:pPr>
      <w:r>
        <w:rPr/>
        <w:t xml:space="preserve">图表：2024-2029年中国特钢行业供需平衡预测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2024-2029年中国特钢行业全景调研与发展战略研究咨询报告</dc:title>
  <dc:description>2024-2029年中国特钢行业全景调研与发展战略研究咨询报告</dc:description>
  <dc:subject>2024-2029年中国特钢行业全景调研与发展战略研究咨询报告</dc:subject>
  <cp:keywords>研究报告</cp:keywords>
  <cp:category>研究报告</cp:category>
  <cp:lastModifiedBy>北京中道泰和信息咨询有限公司</cp:lastModifiedBy>
  <dcterms:created xsi:type="dcterms:W3CDTF">2024-01-23T15:17:23+08:00</dcterms:created>
  <dcterms:modified xsi:type="dcterms:W3CDTF">2024-01-23T15:17:23+08:00</dcterms:modified>
</cp:coreProperties>
</file>

<file path=docProps/custom.xml><?xml version="1.0" encoding="utf-8"?>
<Properties xmlns="http://schemas.openxmlformats.org/officeDocument/2006/custom-properties" xmlns:vt="http://schemas.openxmlformats.org/officeDocument/2006/docPropsVTypes"/>
</file>