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2024-2029年中国儿童感冒药行业运营策略与投资前景预测报告</w:t>
      </w:r>
    </w:p>
    <w:p>
      <w:pPr>
        <w:spacing w:after="150"/>
      </w:pPr>
      <w:r>
        <w:rPr>
          <w:b w:val="1"/>
          <w:bCs w:val="1"/>
        </w:rPr>
        <w:t xml:space="preserve">报告简介</w:t>
      </w:r>
    </w:p>
    <w:p>
      <w:pPr>
        <w:spacing w:after="150"/>
      </w:pPr>
      <w:r>
        <w:rPr/>
        <w:t xml:space="preserve">中道泰和通过对儿童感冒药行业长期跟踪监测，分析儿童感冒药行业需求、供给、经营特性、获取能力、产业链和价值链等多方面的内容，整合行业、市场、企业、用户等多层面数据和信息资源，为客户提供深度的儿童感冒药行业研究报告，以专业的研究方法帮助客户深入的了解儿童感冒药行业，发现投资价值和投资机会，规避经营风险，提高管理和运营能力。儿童感冒药行业报告是从事儿童感冒药行业投资之前，对儿童感冒药行业相关各种因素进行具体调查、研究、分析，评估项目可行性、效果效益程度，提出建设性意见建议对策等，为儿童感冒药行业投资决策者和主管机关审批的研究性报告。以阐述对儿童感冒药行业的理论认识为主要内容，重在研究儿童感冒药行业本质及规律性认识的研究。儿童感冒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感冒药专业研究单位等公布和提供的大量资料。对我国儿童感冒药的行业现状、市场各类经营指标的情况、重点企业状况、区域市场发展情况等内容进行详细的阐述和深入的分析，着重对儿童感冒药业务的发展进行详尽深入的分析，并根据儿童感冒药行业的政策经济发展环境对儿童感冒药行业潜在的风险和防范建议进行分析。最后提出研究者对儿童感冒药行业的研究观点，以供投资决策者参考。</w:t>
      </w:r>
    </w:p>
    <w:p>
      <w:pPr>
        <w:spacing w:after="150"/>
      </w:pPr>
      <w:r>
        <w:rPr>
          <w:b w:val="1"/>
          <w:bCs w:val="1"/>
        </w:rPr>
        <w:t xml:space="preserve">报告目录</w:t>
      </w:r>
    </w:p>
    <w:p>
      <w:pPr>
        <w:spacing w:after="150"/>
      </w:pPr>
      <w:r>
        <w:rPr>
          <w:b w:val="1"/>
          <w:bCs w:val="1"/>
        </w:rPr>
        <w:t xml:space="preserve">第一章 儿童感冒药行业发展概述</w:t>
      </w:r>
    </w:p>
    <w:p>
      <w:pPr>
        <w:spacing w:after="150"/>
      </w:pPr>
      <w:r>
        <w:rPr/>
        <w:t xml:space="preserve">1.1 感冒疾病简述</w:t>
      </w:r>
    </w:p>
    <w:p>
      <w:pPr>
        <w:spacing w:after="150"/>
      </w:pPr>
      <w:r>
        <w:rPr/>
        <w:t xml:space="preserve">1.1.1 感冒疾病定义</w:t>
      </w:r>
    </w:p>
    <w:p>
      <w:pPr>
        <w:spacing w:after="150"/>
      </w:pPr>
      <w:r>
        <w:rPr/>
        <w:t xml:space="preserve">1.1.2 感冒疾病的分类</w:t>
      </w:r>
    </w:p>
    <w:p>
      <w:pPr>
        <w:spacing w:after="150"/>
      </w:pPr>
      <w:r>
        <w:rPr/>
        <w:t xml:space="preserve">1.2 儿童感冒药行业相关概述</w:t>
      </w:r>
    </w:p>
    <w:p>
      <w:pPr>
        <w:spacing w:after="150"/>
      </w:pPr>
      <w:r>
        <w:rPr/>
        <w:t xml:space="preserve">1.2.1 感冒药行业生命周期分析</w:t>
      </w:r>
    </w:p>
    <w:p>
      <w:pPr>
        <w:spacing w:after="150"/>
      </w:pPr>
      <w:r>
        <w:rPr/>
        <w:t xml:space="preserve">1.2.2 感冒药行业在国民经济中的地位</w:t>
      </w:r>
    </w:p>
    <w:p>
      <w:pPr>
        <w:spacing w:after="150"/>
      </w:pPr>
      <w:r>
        <w:rPr>
          <w:b w:val="1"/>
          <w:bCs w:val="1"/>
        </w:rPr>
        <w:t xml:space="preserve">第二章 儿童感冒药行业市场特点概述</w:t>
      </w:r>
    </w:p>
    <w:p>
      <w:pPr>
        <w:spacing w:after="150"/>
      </w:pPr>
      <w:r>
        <w:rPr/>
        <w:t xml:space="preserve">2.1 行业市场概况</w:t>
      </w:r>
    </w:p>
    <w:p>
      <w:pPr>
        <w:spacing w:after="150"/>
      </w:pPr>
      <w:r>
        <w:rPr/>
        <w:t xml:space="preserve">2.1.1 行业市场化程度</w:t>
      </w:r>
    </w:p>
    <w:p>
      <w:pPr>
        <w:spacing w:after="150"/>
      </w:pPr>
      <w:r>
        <w:rPr/>
        <w:t xml:space="preserve">2.1.2 行业利润水平</w:t>
      </w:r>
    </w:p>
    <w:p>
      <w:pPr>
        <w:spacing w:after="150"/>
      </w:pPr>
      <w:r>
        <w:rPr/>
        <w:t xml:space="preserve">2.1.3 行业产品价格变动趋势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b w:val="1"/>
          <w:bCs w:val="1"/>
        </w:rPr>
        <w:t xml:space="preserve">第三章 2019-2023年中国儿童感冒药行业发展环境分析</w:t>
      </w:r>
    </w:p>
    <w:p>
      <w:pPr>
        <w:spacing w:after="150"/>
      </w:pPr>
      <w:r>
        <w:rPr/>
        <w:t xml:space="preserve">3.1 儿童感冒药行业政治法律环境</w:t>
      </w:r>
    </w:p>
    <w:p>
      <w:pPr>
        <w:spacing w:after="150"/>
      </w:pPr>
      <w:r>
        <w:rPr/>
        <w:t xml:space="preserve">3.1.1 行业监管体制分析</w:t>
      </w:r>
    </w:p>
    <w:p>
      <w:pPr>
        <w:spacing w:after="150"/>
      </w:pPr>
      <w:r>
        <w:rPr/>
        <w:t xml:space="preserve">3.1.2 行业主要法律法规</w:t>
      </w:r>
    </w:p>
    <w:p>
      <w:pPr>
        <w:spacing w:after="150"/>
      </w:pPr>
      <w:r>
        <w:rPr/>
        <w:t xml:space="preserve">3.1.3 相关产业政策分析</w:t>
      </w:r>
    </w:p>
    <w:p>
      <w:pPr>
        <w:spacing w:after="150"/>
      </w:pPr>
      <w:r>
        <w:rPr/>
        <w:t xml:space="preserve">3.2 儿童感冒药行业经济环境分析</w:t>
      </w:r>
    </w:p>
    <w:p>
      <w:pPr>
        <w:spacing w:after="150"/>
      </w:pPr>
      <w:r>
        <w:rPr/>
        <w:t xml:space="preserve">3.2.1 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3.2.2 宏观经济环境对行业的影响分析</w:t>
      </w:r>
    </w:p>
    <w:p>
      <w:pPr>
        <w:spacing w:after="150"/>
      </w:pPr>
      <w:r>
        <w:rPr/>
        <w:t xml:space="preserve">3.3 儿童感冒药行业社会环境分析</w:t>
      </w:r>
    </w:p>
    <w:p>
      <w:pPr>
        <w:spacing w:after="150"/>
      </w:pPr>
      <w:r>
        <w:rPr/>
        <w:t xml:space="preserve">3.3.1 儿童感冒药产业社会环境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3.3.2 社会环境对行业的影响</w:t>
      </w:r>
    </w:p>
    <w:p>
      <w:pPr>
        <w:spacing w:after="150"/>
      </w:pPr>
      <w:r>
        <w:rPr>
          <w:b w:val="1"/>
          <w:bCs w:val="1"/>
        </w:rPr>
        <w:t xml:space="preserve">第四章 2019-2023年全球儿童感冒药发展概述</w:t>
      </w:r>
    </w:p>
    <w:p>
      <w:pPr>
        <w:spacing w:after="150"/>
      </w:pPr>
      <w:r>
        <w:rPr/>
        <w:t xml:space="preserve">4.1 2019-2023年全球儿童感冒药行业发展情况概述</w:t>
      </w:r>
    </w:p>
    <w:p>
      <w:pPr>
        <w:spacing w:after="150"/>
      </w:pPr>
      <w:r>
        <w:rPr/>
        <w:t xml:space="preserve">4.1.1 全球儿童感冒药行业发展现状</w:t>
      </w:r>
    </w:p>
    <w:p>
      <w:pPr>
        <w:spacing w:after="150"/>
      </w:pPr>
      <w:r>
        <w:rPr/>
        <w:t xml:space="preserve">4.1.2 全球儿童感冒药行业发展特征</w:t>
      </w:r>
    </w:p>
    <w:p>
      <w:pPr>
        <w:spacing w:after="150"/>
      </w:pPr>
      <w:r>
        <w:rPr/>
        <w:t xml:space="preserve">4.2 2019-2023年全球主要地区儿童感冒药行业发展状况</w:t>
      </w:r>
    </w:p>
    <w:p>
      <w:pPr>
        <w:spacing w:after="150"/>
      </w:pPr>
      <w:r>
        <w:rPr/>
        <w:t xml:space="preserve">4.2.1 欧洲儿童感冒药行业发展情况概述</w:t>
      </w:r>
    </w:p>
    <w:p>
      <w:pPr>
        <w:spacing w:after="150"/>
      </w:pPr>
      <w:r>
        <w:rPr/>
        <w:t xml:space="preserve">4.2.2 美国儿童感冒药行业发展情况概述</w:t>
      </w:r>
    </w:p>
    <w:p>
      <w:pPr>
        <w:spacing w:after="150"/>
      </w:pPr>
      <w:r>
        <w:rPr/>
        <w:t xml:space="preserve">4.2.3 日韩儿童感冒药行业发展情况概述</w:t>
      </w:r>
    </w:p>
    <w:p>
      <w:pPr>
        <w:spacing w:after="150"/>
      </w:pPr>
      <w:r>
        <w:rPr/>
        <w:t xml:space="preserve">4.3 2024-2029年全球儿童感冒药行业发展前景预测</w:t>
      </w:r>
    </w:p>
    <w:p>
      <w:pPr>
        <w:spacing w:after="150"/>
      </w:pPr>
      <w:r>
        <w:rPr/>
        <w:t xml:space="preserve">4.3.1 全球儿童感冒药行业市场规模预测</w:t>
      </w:r>
    </w:p>
    <w:p>
      <w:pPr>
        <w:spacing w:after="150"/>
      </w:pPr>
      <w:r>
        <w:rPr/>
        <w:t xml:space="preserve">4.3.2 全球儿童感冒药行业发展前景分析</w:t>
      </w:r>
    </w:p>
    <w:p>
      <w:pPr>
        <w:spacing w:after="150"/>
      </w:pPr>
      <w:r>
        <w:rPr/>
        <w:t xml:space="preserve">4.3.3 全球儿童感冒药行业发展趋势分析</w:t>
      </w:r>
    </w:p>
    <w:p>
      <w:pPr>
        <w:spacing w:after="150"/>
      </w:pPr>
      <w:r>
        <w:rPr>
          <w:b w:val="1"/>
          <w:bCs w:val="1"/>
        </w:rPr>
        <w:t xml:space="preserve">第五章 2019-2023年中国儿童感冒药行业发展概述</w:t>
      </w:r>
    </w:p>
    <w:p>
      <w:pPr>
        <w:spacing w:after="150"/>
      </w:pPr>
      <w:r>
        <w:rPr/>
        <w:t xml:space="preserve">5.1 中国儿童感冒药行业发展状况分析</w:t>
      </w:r>
    </w:p>
    <w:p>
      <w:pPr>
        <w:spacing w:after="150"/>
      </w:pPr>
      <w:r>
        <w:rPr/>
        <w:t xml:space="preserve">5.1.1 中国儿童感冒药行业发展阶段</w:t>
      </w:r>
    </w:p>
    <w:p>
      <w:pPr>
        <w:spacing w:after="150"/>
      </w:pPr>
      <w:r>
        <w:rPr/>
        <w:t xml:space="preserve">5.1.2 中国儿童感冒药行业发展总体概况</w:t>
      </w:r>
    </w:p>
    <w:p>
      <w:pPr>
        <w:spacing w:after="150"/>
      </w:pPr>
      <w:r>
        <w:rPr/>
        <w:t xml:space="preserve">5.1.3 中国儿童感冒药行业发展特点分析</w:t>
      </w:r>
    </w:p>
    <w:p>
      <w:pPr>
        <w:spacing w:after="150"/>
      </w:pPr>
      <w:r>
        <w:rPr/>
        <w:t xml:space="preserve">5.2 2019-2023年儿童感冒药行业发展现状</w:t>
      </w:r>
    </w:p>
    <w:p>
      <w:pPr>
        <w:spacing w:after="150"/>
      </w:pPr>
      <w:r>
        <w:rPr/>
        <w:t xml:space="preserve">5.2.1 2019-2023年中国儿童感冒药行业市场规模</w:t>
      </w:r>
    </w:p>
    <w:p>
      <w:pPr>
        <w:spacing w:after="150"/>
      </w:pPr>
      <w:r>
        <w:rPr/>
        <w:t xml:space="preserve">5.2.2 2019-2023年中国儿童感冒药行业发展分析</w:t>
      </w:r>
    </w:p>
    <w:p>
      <w:pPr>
        <w:spacing w:after="150"/>
      </w:pPr>
      <w:r>
        <w:rPr/>
        <w:t xml:space="preserve">5.2.3 2019-2023年中国儿童感冒药企业发展分析</w:t>
      </w:r>
    </w:p>
    <w:p>
      <w:pPr>
        <w:spacing w:after="150"/>
      </w:pPr>
      <w:r>
        <w:rPr/>
        <w:t xml:space="preserve">5.3 2024-2029年中国儿童感冒药行业面临的困境及对策</w:t>
      </w:r>
    </w:p>
    <w:p>
      <w:pPr>
        <w:spacing w:after="150"/>
      </w:pPr>
      <w:r>
        <w:rPr/>
        <w:t xml:space="preserve">5.3.1 中国儿童感冒药行业面临的困境及对策</w:t>
      </w:r>
    </w:p>
    <w:p>
      <w:pPr>
        <w:spacing w:after="150"/>
      </w:pPr>
      <w:r>
        <w:rPr/>
        <w:t xml:space="preserve">5.3.2 中国儿童感冒药企业发展困境及策略分析</w:t>
      </w:r>
    </w:p>
    <w:p>
      <w:pPr>
        <w:spacing w:after="150"/>
      </w:pPr>
      <w:r>
        <w:rPr>
          <w:b w:val="1"/>
          <w:bCs w:val="1"/>
        </w:rPr>
        <w:t xml:space="preserve">第六章 2019-2023年中国儿童感冒药行业市场运行分析</w:t>
      </w:r>
    </w:p>
    <w:p>
      <w:pPr>
        <w:spacing w:after="150"/>
      </w:pPr>
      <w:r>
        <w:rPr/>
        <w:t xml:space="preserve">6.1 2019-2023年中国儿童感冒药行业总体规模分析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2019-2023年中国儿童感冒药行业产销情况分析</w:t>
      </w:r>
    </w:p>
    <w:p>
      <w:pPr>
        <w:spacing w:after="150"/>
      </w:pPr>
      <w:r>
        <w:rPr/>
        <w:t xml:space="preserve">6.2.1 中国儿童感冒药行业总产值</w:t>
      </w:r>
    </w:p>
    <w:p>
      <w:pPr>
        <w:spacing w:after="150"/>
      </w:pPr>
      <w:r>
        <w:rPr/>
        <w:t xml:space="preserve">6.2.2 中国儿童感冒药行业销售产值</w:t>
      </w:r>
    </w:p>
    <w:p>
      <w:pPr>
        <w:spacing w:after="150"/>
      </w:pPr>
      <w:r>
        <w:rPr/>
        <w:t xml:space="preserve">6.2.3 中国儿童感冒药行业产销率</w:t>
      </w:r>
    </w:p>
    <w:p>
      <w:pPr>
        <w:spacing w:after="150"/>
      </w:pPr>
      <w:r>
        <w:rPr/>
        <w:t xml:space="preserve">6.3 2019-2023年中国儿童感冒药行业市场供需分析</w:t>
      </w:r>
    </w:p>
    <w:p>
      <w:pPr>
        <w:spacing w:after="150"/>
      </w:pPr>
      <w:r>
        <w:rPr/>
        <w:t xml:space="preserve">6.3.1 中国儿童感冒药行业供给分析</w:t>
      </w:r>
    </w:p>
    <w:p>
      <w:pPr>
        <w:spacing w:after="150"/>
      </w:pPr>
      <w:r>
        <w:rPr/>
        <w:t xml:space="preserve">6.3.2 中国儿童感冒药行业需求分析</w:t>
      </w:r>
    </w:p>
    <w:p>
      <w:pPr>
        <w:spacing w:after="150"/>
      </w:pPr>
      <w:r>
        <w:rPr/>
        <w:t xml:space="preserve">6.3.3 中国儿童感冒药行业供需平衡</w:t>
      </w:r>
    </w:p>
    <w:p>
      <w:pPr>
        <w:spacing w:after="150"/>
      </w:pPr>
      <w:r>
        <w:rPr/>
        <w:t xml:space="preserve">6.4 2019-2023年中国儿童感冒药行业财务指标总体分析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2019-2023年儿童感冒药物重点产品发展分析</w:t>
      </w:r>
    </w:p>
    <w:p>
      <w:pPr>
        <w:spacing w:after="150"/>
      </w:pPr>
      <w:r>
        <w:rPr/>
        <w:t xml:space="preserve">7.1 板蓝根冲剂</w:t>
      </w:r>
    </w:p>
    <w:p>
      <w:pPr>
        <w:spacing w:after="150"/>
      </w:pPr>
      <w:r>
        <w:rPr/>
        <w:t xml:space="preserve">7.1.1 市场发展现状概述</w:t>
      </w:r>
    </w:p>
    <w:p>
      <w:pPr>
        <w:spacing w:after="150"/>
      </w:pPr>
      <w:r>
        <w:rPr/>
        <w:t xml:space="preserve">7.1.2 行业市场需求分析</w:t>
      </w:r>
    </w:p>
    <w:p>
      <w:pPr>
        <w:spacing w:after="150"/>
      </w:pPr>
      <w:r>
        <w:rPr/>
        <w:t xml:space="preserve">7.1.3 产品市场潜力分析</w:t>
      </w:r>
    </w:p>
    <w:p>
      <w:pPr>
        <w:spacing w:after="150"/>
      </w:pPr>
      <w:r>
        <w:rPr/>
        <w:t xml:space="preserve">7.2 仁和优卡丹</w:t>
      </w:r>
    </w:p>
    <w:p>
      <w:pPr>
        <w:spacing w:after="150"/>
      </w:pPr>
      <w:r>
        <w:rPr/>
        <w:t xml:space="preserve">7.2.1 市场发展现状概述</w:t>
      </w:r>
    </w:p>
    <w:p>
      <w:pPr>
        <w:spacing w:after="150"/>
      </w:pPr>
      <w:r>
        <w:rPr/>
        <w:t xml:space="preserve">7.2.2 行业市场需求分析</w:t>
      </w:r>
    </w:p>
    <w:p>
      <w:pPr>
        <w:spacing w:after="150"/>
      </w:pPr>
      <w:r>
        <w:rPr/>
        <w:t xml:space="preserve">7.2.3 产品市场潜力分析</w:t>
      </w:r>
    </w:p>
    <w:p>
      <w:pPr>
        <w:spacing w:after="150"/>
      </w:pPr>
      <w:r>
        <w:rPr/>
        <w:t xml:space="preserve">7.3 小快克</w:t>
      </w:r>
    </w:p>
    <w:p>
      <w:pPr>
        <w:spacing w:after="150"/>
      </w:pPr>
      <w:r>
        <w:rPr/>
        <w:t xml:space="preserve">7.3.1 市场发展现状概述</w:t>
      </w:r>
    </w:p>
    <w:p>
      <w:pPr>
        <w:spacing w:after="150"/>
      </w:pPr>
      <w:r>
        <w:rPr/>
        <w:t xml:space="preserve">7.3.2 行业市场需求分析</w:t>
      </w:r>
    </w:p>
    <w:p>
      <w:pPr>
        <w:spacing w:after="150"/>
      </w:pPr>
      <w:r>
        <w:rPr/>
        <w:t xml:space="preserve">7.3.3 产品市场潜力分析</w:t>
      </w:r>
    </w:p>
    <w:p>
      <w:pPr>
        <w:spacing w:after="150"/>
      </w:pPr>
      <w:r>
        <w:rPr/>
        <w:t xml:space="preserve">7.4 白加黑感冒片</w:t>
      </w:r>
    </w:p>
    <w:p>
      <w:pPr>
        <w:spacing w:after="150"/>
      </w:pPr>
      <w:r>
        <w:rPr/>
        <w:t xml:space="preserve">7.4.1 市场发展现状概述</w:t>
      </w:r>
    </w:p>
    <w:p>
      <w:pPr>
        <w:spacing w:after="150"/>
      </w:pPr>
      <w:r>
        <w:rPr/>
        <w:t xml:space="preserve">7.4.2 行业市场需求分析</w:t>
      </w:r>
    </w:p>
    <w:p>
      <w:pPr>
        <w:spacing w:after="150"/>
      </w:pPr>
      <w:r>
        <w:rPr/>
        <w:t xml:space="preserve">7.4.3 产品市场潜力分析</w:t>
      </w:r>
    </w:p>
    <w:p>
      <w:pPr>
        <w:spacing w:after="150"/>
      </w:pPr>
      <w:r>
        <w:rPr/>
        <w:t xml:space="preserve">7.5 小儿护彤感冒颗粒</w:t>
      </w:r>
    </w:p>
    <w:p>
      <w:pPr>
        <w:spacing w:after="150"/>
      </w:pPr>
      <w:r>
        <w:rPr/>
        <w:t xml:space="preserve">7.5.1 市场发展现状概述</w:t>
      </w:r>
    </w:p>
    <w:p>
      <w:pPr>
        <w:spacing w:after="150"/>
      </w:pPr>
      <w:r>
        <w:rPr/>
        <w:t xml:space="preserve">7.5.2 行业市场需求分析</w:t>
      </w:r>
    </w:p>
    <w:p>
      <w:pPr>
        <w:spacing w:after="150"/>
      </w:pPr>
      <w:r>
        <w:rPr/>
        <w:t xml:space="preserve">7.5.3 产品市场潜力分析</w:t>
      </w:r>
    </w:p>
    <w:p>
      <w:pPr>
        <w:spacing w:after="150"/>
      </w:pPr>
      <w:r>
        <w:rPr>
          <w:b w:val="1"/>
          <w:bCs w:val="1"/>
        </w:rPr>
        <w:t xml:space="preserve">第八章 中国儿童感冒药物行业渠道分析及策略</w:t>
      </w:r>
    </w:p>
    <w:p>
      <w:pPr>
        <w:spacing w:after="150"/>
      </w:pPr>
      <w:r>
        <w:rPr/>
        <w:t xml:space="preserve">8.1 儿童感冒药物行业渠道分析</w:t>
      </w:r>
    </w:p>
    <w:p>
      <w:pPr>
        <w:spacing w:after="150"/>
      </w:pPr>
      <w:r>
        <w:rPr/>
        <w:t xml:space="preserve">8.1.1 各类渠道对儿童感冒药物行业的影响</w:t>
      </w:r>
    </w:p>
    <w:p>
      <w:pPr>
        <w:spacing w:after="150"/>
      </w:pPr>
      <w:r>
        <w:rPr/>
        <w:t xml:space="preserve">8.1.2 主要儿童感冒药物企业渠道策略研究</w:t>
      </w:r>
    </w:p>
    <w:p>
      <w:pPr>
        <w:spacing w:after="150"/>
      </w:pPr>
      <w:r>
        <w:rPr/>
        <w:t xml:space="preserve">8.2 儿童感冒药物行业用户分析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儿童感冒药物行业营销策略分析</w:t>
      </w:r>
    </w:p>
    <w:p>
      <w:pPr>
        <w:spacing w:after="150"/>
      </w:pPr>
      <w:r>
        <w:rPr/>
        <w:t xml:space="preserve">8.3.1 儿童感冒药物营销概况</w:t>
      </w:r>
    </w:p>
    <w:p>
      <w:pPr>
        <w:spacing w:after="150"/>
      </w:pPr>
      <w:r>
        <w:rPr/>
        <w:t xml:space="preserve">8.3.2 儿童感冒药物营销策略探讨</w:t>
      </w:r>
    </w:p>
    <w:p>
      <w:pPr>
        <w:spacing w:after="150"/>
      </w:pPr>
      <w:r>
        <w:rPr/>
        <w:t xml:space="preserve">8.3.3 儿童感冒药物营销策略探讨</w:t>
      </w:r>
    </w:p>
    <w:p>
      <w:pPr>
        <w:spacing w:after="150"/>
      </w:pPr>
      <w:r>
        <w:rPr>
          <w:b w:val="1"/>
          <w:bCs w:val="1"/>
        </w:rPr>
        <w:t xml:space="preserve">第九章 中国儿童感冒药行业市场竞争分析</w:t>
      </w:r>
    </w:p>
    <w:p>
      <w:pPr>
        <w:spacing w:after="150"/>
      </w:pPr>
      <w:r>
        <w:rPr/>
        <w:t xml:space="preserve">9.1 中国儿童感冒药行业历史竞争格局概况</w:t>
      </w:r>
    </w:p>
    <w:p>
      <w:pPr>
        <w:spacing w:after="150"/>
      </w:pPr>
      <w:r>
        <w:rPr/>
        <w:t xml:space="preserve">9.1.1 儿童感冒药行业集中度分析</w:t>
      </w:r>
    </w:p>
    <w:p>
      <w:pPr>
        <w:spacing w:after="150"/>
      </w:pPr>
      <w:r>
        <w:rPr/>
        <w:t xml:space="preserve">9.1.2 儿童感冒药行业竞争程度分析</w:t>
      </w:r>
    </w:p>
    <w:p>
      <w:pPr>
        <w:spacing w:after="150"/>
      </w:pPr>
      <w:r>
        <w:rPr/>
        <w:t xml:space="preserve">9.2 中国儿童感冒药行业竞争分析</w:t>
      </w:r>
    </w:p>
    <w:p>
      <w:pPr>
        <w:spacing w:after="150"/>
      </w:pPr>
      <w:r>
        <w:rPr/>
        <w:t xml:space="preserve">9.2.1 儿童感冒药行业竞争概况</w:t>
      </w:r>
    </w:p>
    <w:p>
      <w:pPr>
        <w:spacing w:after="150"/>
      </w:pPr>
      <w:r>
        <w:rPr/>
        <w:t xml:space="preserve">9.2.2 中国儿童感冒药产业集群分析</w:t>
      </w:r>
    </w:p>
    <w:p>
      <w:pPr>
        <w:spacing w:after="150"/>
      </w:pPr>
      <w:r>
        <w:rPr/>
        <w:t xml:space="preserve">9.2.3 中外儿童感冒药企业竞争力比较</w:t>
      </w:r>
    </w:p>
    <w:p>
      <w:pPr>
        <w:spacing w:after="150"/>
      </w:pPr>
      <w:r>
        <w:rPr/>
        <w:t xml:space="preserve">9.2.4 儿童感冒药行业品牌竞争分析</w:t>
      </w:r>
    </w:p>
    <w:p>
      <w:pPr>
        <w:spacing w:after="150"/>
      </w:pPr>
      <w:r>
        <w:rPr/>
        <w:t xml:space="preserve">9.3 儿童感冒药行业竞争关键因素</w:t>
      </w:r>
    </w:p>
    <w:p>
      <w:pPr>
        <w:spacing w:after="150"/>
      </w:pPr>
      <w:r>
        <w:rPr/>
        <w:t xml:space="preserve">9.3.1 价格</w:t>
      </w:r>
    </w:p>
    <w:p>
      <w:pPr>
        <w:spacing w:after="150"/>
      </w:pPr>
      <w:r>
        <w:rPr/>
        <w:t xml:space="preserve">9.3.2 渠道</w:t>
      </w:r>
    </w:p>
    <w:p>
      <w:pPr>
        <w:spacing w:after="150"/>
      </w:pPr>
      <w:r>
        <w:rPr/>
        <w:t xml:space="preserve">9.3.3 产品/服务质量</w:t>
      </w:r>
    </w:p>
    <w:p>
      <w:pPr>
        <w:spacing w:after="150"/>
      </w:pPr>
      <w:r>
        <w:rPr/>
        <w:t xml:space="preserve">9.3.4 品牌</w:t>
      </w:r>
    </w:p>
    <w:p>
      <w:pPr>
        <w:spacing w:after="150"/>
      </w:pPr>
      <w:r>
        <w:rPr>
          <w:b w:val="1"/>
          <w:bCs w:val="1"/>
        </w:rPr>
        <w:t xml:space="preserve">第十章 中国儿童感冒药行业领先企业竞争力分析</w:t>
      </w:r>
    </w:p>
    <w:p>
      <w:pPr>
        <w:spacing w:after="150"/>
      </w:pPr>
      <w:r>
        <w:rPr/>
        <w:t xml:space="preserve">10.1 三九医药股份有限公司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北京同仁堂股份有限公司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广州白云山制药股份有限公司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上海强生制药有限公司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远达药业集团哈尔滨一洲制药有限公司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四川蜀中药业集团河南昊海药业有限公司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浙江万联药业有限公司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江西铜鼓仁和制药有限公司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拜耳医药保健有限公司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中美上海施贵宝制药有限公司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2024-2029年中国儿童感冒药行业发展趋势与前景分析</w:t>
      </w:r>
    </w:p>
    <w:p>
      <w:pPr>
        <w:spacing w:after="150"/>
      </w:pPr>
      <w:r>
        <w:rPr/>
        <w:t xml:space="preserve">11.1 2024-2029年中国儿童感冒药市场发展前景</w:t>
      </w:r>
    </w:p>
    <w:p>
      <w:pPr>
        <w:spacing w:after="150"/>
      </w:pPr>
      <w:r>
        <w:rPr/>
        <w:t xml:space="preserve">11.1.1 2024-2029年儿童感冒药市场发展潜力</w:t>
      </w:r>
    </w:p>
    <w:p>
      <w:pPr>
        <w:spacing w:after="150"/>
      </w:pPr>
      <w:r>
        <w:rPr/>
        <w:t xml:space="preserve">11.1.2 2024-2029年儿童感冒药市场发展前景展望</w:t>
      </w:r>
    </w:p>
    <w:p>
      <w:pPr>
        <w:spacing w:after="150"/>
      </w:pPr>
      <w:r>
        <w:rPr/>
        <w:t xml:space="preserve">11.1.3 2024-2029年儿童感冒药细分行业发展前景分析</w:t>
      </w:r>
    </w:p>
    <w:p>
      <w:pPr>
        <w:spacing w:after="150"/>
      </w:pPr>
      <w:r>
        <w:rPr/>
        <w:t xml:space="preserve">11.2 2024-2029年中国儿童感冒药市场发展趋势预测</w:t>
      </w:r>
    </w:p>
    <w:p>
      <w:pPr>
        <w:spacing w:after="150"/>
      </w:pPr>
      <w:r>
        <w:rPr/>
        <w:t xml:space="preserve">11.2.1 2024-2029年儿童感冒药行业发展趋势</w:t>
      </w:r>
    </w:p>
    <w:p>
      <w:pPr>
        <w:spacing w:after="150"/>
      </w:pPr>
      <w:r>
        <w:rPr/>
        <w:t xml:space="preserve">11.2.2 2024-2029年儿童感冒药市场规模预测</w:t>
      </w:r>
    </w:p>
    <w:p>
      <w:pPr>
        <w:spacing w:after="150"/>
      </w:pPr>
      <w:r>
        <w:rPr/>
        <w:t xml:space="preserve">11.2.3 2024-2029年儿童感冒药行业应用趋势预测</w:t>
      </w:r>
    </w:p>
    <w:p>
      <w:pPr>
        <w:spacing w:after="150"/>
      </w:pPr>
      <w:r>
        <w:rPr/>
        <w:t xml:space="preserve">11.2.4 2024-2029年细分市场发展趋势预测</w:t>
      </w:r>
    </w:p>
    <w:p>
      <w:pPr>
        <w:spacing w:after="150"/>
      </w:pPr>
      <w:r>
        <w:rPr/>
        <w:t xml:space="preserve">11.3 2024-2029年中国儿童感冒药行业供需预测</w:t>
      </w:r>
    </w:p>
    <w:p>
      <w:pPr>
        <w:spacing w:after="150"/>
      </w:pPr>
      <w:r>
        <w:rPr/>
        <w:t xml:space="preserve">11.3.1 2024-2029年中国儿童感冒药行业供给预测</w:t>
      </w:r>
    </w:p>
    <w:p>
      <w:pPr>
        <w:spacing w:after="150"/>
      </w:pPr>
      <w:r>
        <w:rPr/>
        <w:t xml:space="preserve">11.3.2 2024-2029年中国儿童感冒药行业需求预测</w:t>
      </w:r>
    </w:p>
    <w:p>
      <w:pPr>
        <w:spacing w:after="150"/>
      </w:pPr>
      <w:r>
        <w:rPr/>
        <w:t xml:space="preserve">11.3.3 2024-2029年中国儿童感冒药供需平衡预测</w:t>
      </w:r>
    </w:p>
    <w:p>
      <w:pPr>
        <w:spacing w:after="150"/>
      </w:pPr>
      <w:r>
        <w:rPr>
          <w:b w:val="1"/>
          <w:bCs w:val="1"/>
        </w:rPr>
        <w:t xml:space="preserve">第十二章 2024-2029年中国儿童感冒药行业投资前景</w:t>
      </w:r>
    </w:p>
    <w:p>
      <w:pPr>
        <w:spacing w:after="150"/>
      </w:pPr>
      <w:r>
        <w:rPr/>
        <w:t xml:space="preserve">12.1 儿童感冒药行业投资现状分析</w:t>
      </w:r>
    </w:p>
    <w:p>
      <w:pPr>
        <w:spacing w:after="150"/>
      </w:pPr>
      <w:r>
        <w:rPr/>
        <w:t xml:space="preserve">12.1.1 儿童感冒药行业投资规模分析</w:t>
      </w:r>
    </w:p>
    <w:p>
      <w:pPr>
        <w:spacing w:after="150"/>
      </w:pPr>
      <w:r>
        <w:rPr/>
        <w:t xml:space="preserve">12.1.2 儿童感冒药行业投资资金来源构成</w:t>
      </w:r>
    </w:p>
    <w:p>
      <w:pPr>
        <w:spacing w:after="150"/>
      </w:pPr>
      <w:r>
        <w:rPr/>
        <w:t xml:space="preserve">12.1.3 儿童感冒药行业投资项目建设分析</w:t>
      </w:r>
    </w:p>
    <w:p>
      <w:pPr>
        <w:spacing w:after="150"/>
      </w:pPr>
      <w:r>
        <w:rPr/>
        <w:t xml:space="preserve">12.2 儿童感冒药行业投资特性分析</w:t>
      </w:r>
    </w:p>
    <w:p>
      <w:pPr>
        <w:spacing w:after="150"/>
      </w:pPr>
      <w:r>
        <w:rPr/>
        <w:t xml:space="preserve">12.2.1 儿童感冒药行业进入壁垒分析</w:t>
      </w:r>
    </w:p>
    <w:p>
      <w:pPr>
        <w:spacing w:after="150"/>
      </w:pPr>
      <w:r>
        <w:rPr/>
        <w:t xml:space="preserve">12.2.2 儿童感冒药行业盈利模式分析</w:t>
      </w:r>
    </w:p>
    <w:p>
      <w:pPr>
        <w:spacing w:after="150"/>
      </w:pPr>
      <w:r>
        <w:rPr/>
        <w:t xml:space="preserve">12.2.3 儿童感冒药行业盈利因素分析</w:t>
      </w:r>
    </w:p>
    <w:p>
      <w:pPr>
        <w:spacing w:after="150"/>
      </w:pPr>
      <w:r>
        <w:rPr/>
        <w:t xml:space="preserve">12.3 儿童感冒药行业投资机会分析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12.4 儿童感冒药行业投资风险分析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2024-2029年中国儿童感冒药企业投资战略分析</w:t>
      </w:r>
    </w:p>
    <w:p>
      <w:pPr>
        <w:spacing w:after="150"/>
      </w:pPr>
      <w:r>
        <w:rPr/>
        <w:t xml:space="preserve">13.1 儿童感冒药企业发展战略规划背景意义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儿童感冒药企业战略规划制定依据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13.3 儿童感冒药企业战略规划策略分析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图表：儿童感冒药行业特点</w:t>
      </w:r>
    </w:p>
    <w:p>
      <w:pPr>
        <w:spacing w:after="150"/>
      </w:pPr>
      <w:r>
        <w:rPr/>
        <w:t xml:space="preserve">图表：儿童感冒药行业生命周期</w:t>
      </w:r>
    </w:p>
    <w:p>
      <w:pPr>
        <w:spacing w:after="150"/>
      </w:pPr>
      <w:r>
        <w:rPr/>
        <w:t xml:space="preserve">图表：儿童感冒药行业产业链分析</w:t>
      </w:r>
    </w:p>
    <w:p>
      <w:pPr>
        <w:spacing w:after="150"/>
      </w:pPr>
      <w:r>
        <w:rPr/>
        <w:t xml:space="preserve">图表：2019-2023年儿童感冒药产量分析</w:t>
      </w:r>
    </w:p>
    <w:p>
      <w:pPr>
        <w:spacing w:after="150"/>
      </w:pPr>
      <w:r>
        <w:rPr/>
        <w:t xml:space="preserve">图表：2019-2023年儿童感冒药产能分析</w:t>
      </w:r>
    </w:p>
    <w:p>
      <w:pPr>
        <w:spacing w:after="150"/>
      </w:pPr>
      <w:r>
        <w:rPr/>
        <w:t xml:space="preserve">图表：2019-2023年儿童感冒药市场需求分析</w:t>
      </w:r>
    </w:p>
    <w:p>
      <w:pPr>
        <w:spacing w:after="150"/>
      </w:pPr>
      <w:r>
        <w:rPr/>
        <w:t xml:space="preserve">图表：2019-2023年中国儿童感冒药业总体规模企业数量结构</w:t>
      </w:r>
    </w:p>
    <w:p>
      <w:pPr>
        <w:spacing w:after="150"/>
      </w:pPr>
      <w:r>
        <w:rPr/>
        <w:t xml:space="preserve">图表：2019-2023年儿童感冒药行业盈利能力分析</w:t>
      </w:r>
    </w:p>
    <w:p>
      <w:pPr>
        <w:spacing w:after="150"/>
      </w:pPr>
      <w:r>
        <w:rPr/>
        <w:t xml:space="preserve">图表：2019-2023年儿童感冒药行业销售及利润分析</w:t>
      </w:r>
    </w:p>
    <w:p>
      <w:pPr>
        <w:spacing w:after="150"/>
      </w:pPr>
      <w:r>
        <w:rPr/>
        <w:t xml:space="preserve">图表：2019-2023年儿童感冒药行业资产分析</w:t>
      </w:r>
    </w:p>
    <w:p>
      <w:pPr>
        <w:spacing w:after="150"/>
      </w:pPr>
      <w:r>
        <w:rPr/>
        <w:t xml:space="preserve">图表：2019-2023年儿童感冒药行业负债分析</w:t>
      </w:r>
    </w:p>
    <w:p>
      <w:pPr>
        <w:spacing w:after="150"/>
      </w:pPr>
      <w:r>
        <w:rPr/>
        <w:t xml:space="preserve">图表：2019-2023年儿童感冒药行业偿债能力分析</w:t>
      </w:r>
    </w:p>
    <w:p>
      <w:pPr>
        <w:spacing w:after="150"/>
      </w:pPr>
      <w:r>
        <w:rPr/>
        <w:t xml:space="preserve">图表：2019-2023年儿童感冒药行业成本费用利润率分析</w:t>
      </w:r>
    </w:p>
    <w:p>
      <w:pPr>
        <w:spacing w:after="150"/>
      </w:pPr>
      <w:r>
        <w:rPr/>
        <w:t xml:space="preserve">图表：2019-2023年儿童感冒药行业销售成本分析</w:t>
      </w:r>
    </w:p>
    <w:p>
      <w:pPr>
        <w:spacing w:after="150"/>
      </w:pPr>
      <w:r>
        <w:rPr/>
        <w:t xml:space="preserve">图表：2019-2023年儿童感冒药行业销售费用分析</w:t>
      </w:r>
    </w:p>
    <w:p>
      <w:pPr>
        <w:spacing w:after="150"/>
      </w:pPr>
      <w:r>
        <w:rPr/>
        <w:t xml:space="preserve">图表：2019-2023年儿童感冒药行业管理费用分析</w:t>
      </w:r>
    </w:p>
    <w:p>
      <w:pPr>
        <w:spacing w:after="150"/>
      </w:pPr>
      <w:r>
        <w:rPr/>
        <w:t xml:space="preserve">图表：2019-2023年儿童感冒药行业财务费用分析</w:t>
      </w:r>
    </w:p>
    <w:p>
      <w:pPr>
        <w:spacing w:after="150"/>
      </w:pPr>
      <w:r>
        <w:rPr/>
        <w:t xml:space="preserve">图表：2019-2023年儿童感冒药行业营运能力分析</w:t>
      </w:r>
    </w:p>
    <w:p>
      <w:pPr>
        <w:spacing w:after="150"/>
      </w:pPr>
      <w:r>
        <w:rPr/>
        <w:t xml:space="preserve">图表：2019-2023年儿童感冒药行业发展能力分析</w:t>
      </w:r>
    </w:p>
    <w:p>
      <w:pPr>
        <w:spacing w:after="150"/>
      </w:pPr>
      <w:r>
        <w:rPr/>
        <w:t xml:space="preserve">图表：2019-2023年儿童感冒药行业价格走势</w:t>
      </w:r>
    </w:p>
    <w:p>
      <w:pPr>
        <w:spacing w:after="150"/>
      </w:pPr>
      <w:r>
        <w:rPr/>
        <w:t xml:space="preserve">图表：2019-2023年儿童感冒药行业营业收入情况</w:t>
      </w:r>
    </w:p>
    <w:p>
      <w:pPr>
        <w:spacing w:after="150"/>
      </w:pPr>
      <w:r>
        <w:rPr/>
        <w:t xml:space="preserve">图表：2019-2023年儿童感冒药行业销售毛利率分析</w:t>
      </w:r>
    </w:p>
    <w:p>
      <w:pPr>
        <w:spacing w:after="150"/>
      </w:pPr>
      <w:r>
        <w:rPr/>
        <w:t xml:space="preserve">图表：2019-2023年儿童感冒药行业赢利能力</w:t>
      </w:r>
    </w:p>
    <w:p>
      <w:pPr>
        <w:spacing w:after="150"/>
      </w:pPr>
      <w:r>
        <w:rPr/>
        <w:t xml:space="preserve">图表：2019-2023年儿童感冒药行业市场规模分析</w:t>
      </w:r>
    </w:p>
    <w:p>
      <w:pPr>
        <w:spacing w:after="150"/>
      </w:pPr>
      <w:r>
        <w:rPr/>
        <w:t xml:space="preserve">图表：2019-2023年儿童感冒药行业供给规模</w:t>
      </w:r>
    </w:p>
    <w:p>
      <w:pPr>
        <w:spacing w:after="150"/>
      </w:pPr>
      <w:r>
        <w:rPr/>
        <w:t xml:space="preserve">图表：2019-2023年儿童感冒药行业需求规模</w:t>
      </w:r>
    </w:p>
    <w:p>
      <w:pPr>
        <w:spacing w:after="150"/>
      </w:pPr>
      <w:r>
        <w:rPr/>
        <w:t xml:space="preserve">图表：2019-2023年儿童感冒药行业企业竞争结构</w:t>
      </w:r>
    </w:p>
    <w:p>
      <w:pPr>
        <w:spacing w:after="150"/>
      </w:pPr>
      <w:r>
        <w:rPr/>
        <w:t xml:space="preserve">图表：中国儿童感冒药行业盈利能力分析</w:t>
      </w:r>
    </w:p>
    <w:p>
      <w:pPr>
        <w:spacing w:after="150"/>
      </w:pPr>
      <w:r>
        <w:rPr/>
        <w:t xml:space="preserve">图表：中国儿童感冒药行业运营能力分析</w:t>
      </w:r>
    </w:p>
    <w:p>
      <w:pPr>
        <w:spacing w:after="150"/>
      </w:pPr>
      <w:r>
        <w:rPr/>
        <w:t xml:space="preserve">图表：中国儿童感冒药行业偿债能力分析</w:t>
      </w:r>
    </w:p>
    <w:p>
      <w:pPr>
        <w:spacing w:after="150"/>
      </w:pPr>
      <w:r>
        <w:rPr/>
        <w:t xml:space="preserve">图表：中国儿童感冒药行业发展能力分析</w:t>
      </w:r>
    </w:p>
    <w:p>
      <w:pPr>
        <w:spacing w:after="150"/>
      </w:pPr>
      <w:r>
        <w:rPr/>
        <w:t xml:space="preserve">图表：2019-2023年中国儿童感冒药行业销售情况分析</w:t>
      </w:r>
    </w:p>
    <w:p>
      <w:pPr>
        <w:spacing w:after="150"/>
      </w:pPr>
      <w:r>
        <w:rPr/>
        <w:t xml:space="preserve">图表：2019-2023年中国儿童感冒药行业利润情况分析</w:t>
      </w:r>
    </w:p>
    <w:p>
      <w:pPr>
        <w:spacing w:after="150"/>
      </w:pPr>
      <w:r>
        <w:rPr/>
        <w:t xml:space="preserve">图表：2024-2029年中国儿童感冒药消费量预测</w:t>
      </w:r>
    </w:p>
    <w:p>
      <w:pPr>
        <w:spacing w:after="150"/>
      </w:pPr>
      <w:r>
        <w:rPr/>
        <w:t xml:space="preserve">图表：2024-2029年儿童感冒药行业市场规模预测</w:t>
      </w:r>
    </w:p>
    <w:p>
      <w:pPr>
        <w:spacing w:after="150"/>
      </w:pPr>
      <w:r>
        <w:rPr/>
        <w:t xml:space="preserve">图表：2024-2029年儿童感冒药行业赢利预测</w:t>
      </w:r>
    </w:p>
    <w:p>
      <w:pPr>
        <w:spacing w:after="150"/>
      </w:pPr>
      <w:r>
        <w:rPr/>
        <w:t xml:space="preserve">图表：2024-2029年中国儿童感冒药市场价格走势预测</w:t>
      </w:r>
    </w:p>
    <w:p>
      <w:pPr>
        <w:spacing w:after="150"/>
      </w:pPr>
      <w:r>
        <w:rPr/>
        <w:t xml:space="preserve">图表：2024-2029年中国儿童感冒药市场供给前景预测</w:t>
      </w:r>
    </w:p>
    <w:p>
      <w:pPr>
        <w:spacing w:after="150"/>
      </w:pPr>
      <w:r>
        <w:rPr/>
        <w:t xml:space="preserve">图表：2024-2029年中国儿童感冒药需求发展前景预测</w:t>
      </w:r>
    </w:p>
    <w:p>
      <w:pPr>
        <w:spacing w:after="150"/>
      </w:pPr>
      <w:r>
        <w:rPr/>
        <w:t xml:space="preserve">图表：2024-2029年中国儿童感冒药市场规模预测</w:t>
      </w:r>
    </w:p>
    <w:p>
      <w:pPr>
        <w:spacing w:after="150"/>
      </w:pPr>
      <w:r>
        <w:rPr/>
        <w:t xml:space="preserve">图表：2024-2029年中国儿童感冒药市场规模趋预测势图</w:t>
      </w:r>
    </w:p>
    <w:p>
      <w:pPr>
        <w:spacing w:after="150"/>
      </w:pPr>
      <w:r>
        <w:rPr/>
        <w:t xml:space="preserve">图表：2024-2029年中国儿童感冒药市场价格走势预测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2024-2029年中国儿童感冒药行业运营策略与投资前景预测报告</dc:title>
  <dc:description>2024-2029年中国儿童感冒药行业运营策略与投资前景预测报告</dc:description>
  <dc:subject>2024-2029年中国儿童感冒药行业运营策略与投资前景预测报告</dc:subject>
  <cp:keywords>研究报告</cp:keywords>
  <cp:category>研究报告</cp:category>
  <cp:lastModifiedBy>北京中道泰和信息咨询有限公司</cp:lastModifiedBy>
  <dcterms:created xsi:type="dcterms:W3CDTF">2024-01-23T15:06:43+08:00</dcterms:created>
  <dcterms:modified xsi:type="dcterms:W3CDTF">2024-01-23T15:06:43+08:00</dcterms:modified>
</cp:coreProperties>
</file>

<file path=docProps/custom.xml><?xml version="1.0" encoding="utf-8"?>
<Properties xmlns="http://schemas.openxmlformats.org/officeDocument/2006/custom-properties" xmlns:vt="http://schemas.openxmlformats.org/officeDocument/2006/docPropsVTypes"/>
</file>