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2024-2029年中国黄腐酸钾行业竞争格局分析与投资风险预测报告</w:t>
      </w:r>
    </w:p>
    <w:p>
      <w:pPr>
        <w:spacing w:after="150"/>
      </w:pPr>
      <w:r>
        <w:rPr>
          <w:b w:val="1"/>
          <w:bCs w:val="1"/>
        </w:rPr>
        <w:t xml:space="preserve">报告简介</w:t>
      </w:r>
    </w:p>
    <w:p>
      <w:pPr>
        <w:spacing w:after="150"/>
      </w:pPr>
      <w:r>
        <w:rPr/>
        <w:t xml:space="preserve">黄腐酸钾是一种新型纯天然矿物质活性钾肥，属于绿色高效节能肥料，外观呈咖啡色状，发泡式多微孔颗粒，含药物成分，具有速溶速效的特性。能有效的杀死各种地下害虫，对预防根结线虫病的发生有特效。可使瓜果蔬菜类延长保鲜期及采摘期，预防落花、落果，增加果品的含糖量，改善果品品质。是农民朋友所需的一种超高效、超浓缩的新型生物肥料。</w:t>
      </w:r>
    </w:p>
    <w:p>
      <w:pPr>
        <w:spacing w:after="150"/>
      </w:pPr>
      <w:r>
        <w:rPr/>
        <w:t xml:space="preserve">从市场经营的角度来分析,在农业部已登记的叶面肥中,无论是腐植酸类叶面肥,还是其他各类叶面肥,其销量远不及上述推算量。这其中,一方面是有登记证的产品和无登记证的产品,都进人市场销售。即使有农业部登记证的产品,也因市场混乱挤兑成本,造成产品实际营养成分含量与登记证质量标准不符,从而直接影响销售量。另一方面是有一定科技知识的农民、当地技术推广单位、无证生产和经营者,由于自配叶面肥(如磷酸二氢钾、尿素等)使用而填充了半壁市场。也就是说叶面肥喷施量,实际上远远高于农业部已登记产品的生产量之和。目前,叶面肥尚未在全国形成具有市场定位的品牌。在国内能叫响的还是腐植酸类叶面肥,如喷施宝、黄腐酸抗旱剂等。如果未来叶面肥市场走向规范,以在市场定位准确而创立品牌为先导的叶面肥,将会形成产值超过人民币100亿元的一支强势产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腐酸钾专业研究单位等公布和提供的大量资料。对我国黄腐酸钾的行业现状、市场各类经营指标的情况、重点企业状况、区域市场发展情况等内容进行详细的阐述和深入的分析，着重对黄腐酸钾业务的发展进行详尽深入的分析，并根据黄腐酸钾行业的政策经济发展环境对黄腐酸钾行业潜在的风险和防范建议进行分析。最后提出研究者对黄腐酸钾行业的研究观点，以供投资决策者参考。</w:t>
      </w:r>
    </w:p>
    <w:p>
      <w:pPr>
        <w:spacing w:after="150"/>
      </w:pPr>
      <w:r>
        <w:rPr>
          <w:b w:val="1"/>
          <w:bCs w:val="1"/>
        </w:rPr>
        <w:t xml:space="preserve">报告目录</w:t>
      </w:r>
    </w:p>
    <w:p>
      <w:pPr>
        <w:spacing w:after="150"/>
      </w:pPr>
      <w:r>
        <w:rPr>
          <w:b w:val="1"/>
          <w:bCs w:val="1"/>
        </w:rPr>
        <w:t xml:space="preserve">第一部分 行业概况分析</w:t>
      </w:r>
    </w:p>
    <w:p>
      <w:pPr>
        <w:spacing w:after="150"/>
      </w:pPr>
      <w:r>
        <w:rPr>
          <w:b w:val="1"/>
          <w:bCs w:val="1"/>
        </w:rPr>
        <w:t xml:space="preserve">第一章 黄腐酸钾行业界定和分类</w:t>
      </w:r>
    </w:p>
    <w:p>
      <w:pPr>
        <w:spacing w:after="150"/>
      </w:pPr>
      <w:r>
        <w:rPr/>
        <w:t xml:space="preserve">第一节 行业基本概念</w:t>
      </w:r>
    </w:p>
    <w:p>
      <w:pPr>
        <w:spacing w:after="150"/>
      </w:pPr>
      <w:r>
        <w:rPr/>
        <w:t xml:space="preserve">一、产品概念</w:t>
      </w:r>
    </w:p>
    <w:p>
      <w:pPr>
        <w:spacing w:after="150"/>
      </w:pPr>
      <w:r>
        <w:rPr/>
        <w:t xml:space="preserve">1、黄腐酸钾的定义</w:t>
      </w:r>
    </w:p>
    <w:p>
      <w:pPr>
        <w:spacing w:after="150"/>
      </w:pPr>
      <w:r>
        <w:rPr/>
        <w:t xml:space="preserve">2、黄腐酸钾的外观及主要技术指标</w:t>
      </w:r>
    </w:p>
    <w:p>
      <w:pPr>
        <w:spacing w:after="150"/>
      </w:pPr>
      <w:r>
        <w:rPr/>
        <w:t xml:space="preserve">3、主要功效</w:t>
      </w:r>
    </w:p>
    <w:p>
      <w:pPr>
        <w:spacing w:after="150"/>
      </w:pPr>
      <w:r>
        <w:rPr/>
        <w:t xml:space="preserve">二、黄腐酸钾的基本特性</w:t>
      </w:r>
    </w:p>
    <w:p>
      <w:pPr>
        <w:spacing w:after="150"/>
      </w:pPr>
      <w:r>
        <w:rPr/>
        <w:t xml:space="preserve">1、科学组合新的营养链，全面平衡植物需求</w:t>
      </w:r>
    </w:p>
    <w:p>
      <w:pPr>
        <w:spacing w:after="150"/>
      </w:pPr>
      <w:r>
        <w:rPr/>
        <w:t xml:space="preserve">2、具有高生物活性功能的未知的促长因子</w:t>
      </w:r>
    </w:p>
    <w:p>
      <w:pPr>
        <w:spacing w:after="150"/>
      </w:pPr>
      <w:r>
        <w:rPr/>
        <w:t xml:space="preserve">3、络合能力强，提高植物微量元素的吸收与运转</w:t>
      </w:r>
    </w:p>
    <w:p>
      <w:pPr>
        <w:spacing w:after="150"/>
      </w:pPr>
      <w:r>
        <w:rPr/>
        <w:t xml:space="preserve">4、抗絮凝、具缓冲，溶解性能好，与金属离子相互作用能力强</w:t>
      </w:r>
    </w:p>
    <w:p>
      <w:pPr>
        <w:spacing w:after="150"/>
      </w:pPr>
      <w:r>
        <w:rPr/>
        <w:t xml:space="preserve">5、具有抗寒抗旱的显著功能</w:t>
      </w:r>
    </w:p>
    <w:p>
      <w:pPr>
        <w:spacing w:after="150"/>
      </w:pPr>
      <w:r>
        <w:rPr/>
        <w:t xml:space="preserve">6、分子量小是生化黄腐酸钾最基本的理化特性</w:t>
      </w:r>
    </w:p>
    <w:p>
      <w:pPr>
        <w:spacing w:after="150"/>
      </w:pPr>
      <w:r>
        <w:rPr/>
        <w:t xml:space="preserve">第二节 行业基本特点</w:t>
      </w:r>
    </w:p>
    <w:p>
      <w:pPr>
        <w:spacing w:after="150"/>
      </w:pPr>
      <w:r>
        <w:rPr/>
        <w:t xml:space="preserve">一、行业基本特征</w:t>
      </w:r>
    </w:p>
    <w:p>
      <w:pPr>
        <w:spacing w:after="150"/>
      </w:pPr>
      <w:r>
        <w:rPr/>
        <w:t xml:space="preserve">1、资源性及区域性特征明显</w:t>
      </w:r>
    </w:p>
    <w:p>
      <w:pPr>
        <w:spacing w:after="150"/>
      </w:pPr>
      <w:r>
        <w:rPr/>
        <w:t xml:space="preserve">2、行业具有明显的季节性和周期性特征</w:t>
      </w:r>
    </w:p>
    <w:p>
      <w:pPr>
        <w:spacing w:after="150"/>
      </w:pPr>
      <w:r>
        <w:rPr/>
        <w:t xml:space="preserve">3、同质化程度高</w:t>
      </w:r>
    </w:p>
    <w:p>
      <w:pPr>
        <w:spacing w:after="150"/>
      </w:pPr>
      <w:r>
        <w:rPr/>
        <w:t xml:space="preserve">4、资本和规模经济特性</w:t>
      </w:r>
    </w:p>
    <w:p>
      <w:pPr>
        <w:spacing w:after="150"/>
      </w:pPr>
      <w:r>
        <w:rPr/>
        <w:t xml:space="preserve">二、行业周期性</w:t>
      </w:r>
    </w:p>
    <w:p>
      <w:pPr>
        <w:spacing w:after="150"/>
      </w:pPr>
      <w:r>
        <w:rPr/>
        <w:t xml:space="preserve">1、周期性</w:t>
      </w:r>
    </w:p>
    <w:p>
      <w:pPr>
        <w:spacing w:after="150"/>
      </w:pPr>
      <w:r>
        <w:rPr/>
        <w:t xml:space="preserve">2、区域性</w:t>
      </w:r>
    </w:p>
    <w:p>
      <w:pPr>
        <w:spacing w:after="150"/>
      </w:pPr>
      <w:r>
        <w:rPr/>
        <w:t xml:space="preserve">3、季节性</w:t>
      </w:r>
    </w:p>
    <w:p>
      <w:pPr>
        <w:spacing w:after="150"/>
      </w:pPr>
      <w:r>
        <w:rPr/>
        <w:t xml:space="preserve">第三节 行业分类</w:t>
      </w:r>
    </w:p>
    <w:p>
      <w:pPr>
        <w:spacing w:after="150"/>
      </w:pPr>
      <w:r>
        <w:rPr>
          <w:b w:val="1"/>
          <w:bCs w:val="1"/>
        </w:rPr>
        <w:t xml:space="preserve">第二章 黄腐酸钾行业国内外发展概述</w:t>
      </w:r>
    </w:p>
    <w:p>
      <w:pPr>
        <w:spacing w:after="150"/>
      </w:pPr>
      <w:r>
        <w:rPr/>
        <w:t xml:space="preserve">第一节 国际黄腐酸钾行业发展总体概况</w:t>
      </w:r>
    </w:p>
    <w:p>
      <w:pPr>
        <w:spacing w:after="150"/>
      </w:pPr>
      <w:r>
        <w:rPr/>
        <w:t xml:space="preserve">一、2019-2023年全球黄腐酸钾行业发展概况</w:t>
      </w:r>
    </w:p>
    <w:p>
      <w:pPr>
        <w:spacing w:after="150"/>
      </w:pPr>
      <w:r>
        <w:rPr/>
        <w:t xml:space="preserve">二、主要国家和地区发展概况</w:t>
      </w:r>
    </w:p>
    <w:p>
      <w:pPr>
        <w:spacing w:after="150"/>
      </w:pPr>
      <w:r>
        <w:rPr/>
        <w:t xml:space="preserve">第二节 中国黄腐酸钾行业发展概况</w:t>
      </w:r>
    </w:p>
    <w:p>
      <w:pPr>
        <w:spacing w:after="150"/>
      </w:pPr>
      <w:r>
        <w:rPr/>
        <w:t xml:space="preserve">一、2019-2023年中国黄腐酸钾行业发展概况</w:t>
      </w:r>
    </w:p>
    <w:p>
      <w:pPr>
        <w:spacing w:after="150"/>
      </w:pPr>
      <w:r>
        <w:rPr/>
        <w:t xml:space="preserve">二、中国黄腐酸钾行业发展中存在的问题</w:t>
      </w:r>
    </w:p>
    <w:p>
      <w:pPr>
        <w:spacing w:after="150"/>
      </w:pPr>
      <w:r>
        <w:rPr>
          <w:b w:val="1"/>
          <w:bCs w:val="1"/>
        </w:rPr>
        <w:t xml:space="preserve">第三章 2019-2023年中国黄腐酸钾行业发展环境分析</w:t>
      </w:r>
    </w:p>
    <w:p>
      <w:pPr>
        <w:spacing w:after="150"/>
      </w:pPr>
      <w:r>
        <w:rPr/>
        <w:t xml:space="preserve">第一节 宏观经济环境</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九、对外贸易进出口</w:t>
      </w:r>
    </w:p>
    <w:p>
      <w:pPr>
        <w:spacing w:after="150"/>
      </w:pPr>
      <w:r>
        <w:rPr/>
        <w:t xml:space="preserve">第二节 国际贸易环境</w:t>
      </w:r>
    </w:p>
    <w:p>
      <w:pPr>
        <w:spacing w:after="150"/>
      </w:pPr>
      <w:r>
        <w:rPr/>
        <w:t xml:space="preserve">一、2019-2023年世界经济运行基本情况</w:t>
      </w:r>
    </w:p>
    <w:p>
      <w:pPr>
        <w:spacing w:after="150"/>
      </w:pPr>
      <w:r>
        <w:rPr/>
        <w:t xml:space="preserve">二、2019-2023年世界经济运行的主要特点</w:t>
      </w:r>
    </w:p>
    <w:p>
      <w:pPr>
        <w:spacing w:after="150"/>
      </w:pPr>
      <w:r>
        <w:rPr/>
        <w:t xml:space="preserve">三、2019-2023年全球经济现状及影响分析</w:t>
      </w:r>
    </w:p>
    <w:p>
      <w:pPr>
        <w:spacing w:after="150"/>
      </w:pPr>
      <w:r>
        <w:rPr/>
        <w:t xml:space="preserve">四、全球仓储业运行状况分析</w:t>
      </w:r>
    </w:p>
    <w:p>
      <w:pPr>
        <w:spacing w:after="150"/>
      </w:pPr>
      <w:r>
        <w:rPr/>
        <w:t xml:space="preserve">第三节 黄腐酸钾行业政策环境</w:t>
      </w:r>
    </w:p>
    <w:p>
      <w:pPr>
        <w:spacing w:after="150"/>
      </w:pPr>
      <w:r>
        <w:rPr/>
        <w:t xml:space="preserve">一、行业监管体制和行业管理部门</w:t>
      </w:r>
    </w:p>
    <w:p>
      <w:pPr>
        <w:spacing w:after="150"/>
      </w:pPr>
      <w:r>
        <w:rPr/>
        <w:t xml:space="preserve">二、行业法规与政策</w:t>
      </w:r>
    </w:p>
    <w:p>
      <w:pPr>
        <w:spacing w:after="150"/>
      </w:pPr>
      <w:r>
        <w:rPr/>
        <w:t xml:space="preserve">1、国际上农药管理相关政策和规定</w:t>
      </w:r>
    </w:p>
    <w:p>
      <w:pPr>
        <w:spacing w:after="150"/>
      </w:pPr>
      <w:r>
        <w:rPr/>
        <w:t xml:space="preserve">2、中国农药行业主要法律法规</w:t>
      </w:r>
    </w:p>
    <w:p>
      <w:pPr>
        <w:spacing w:after="150"/>
      </w:pPr>
      <w:r>
        <w:rPr/>
        <w:t xml:space="preserve">3、中国农药产业政策</w:t>
      </w:r>
    </w:p>
    <w:p>
      <w:pPr>
        <w:spacing w:after="150"/>
      </w:pPr>
      <w:r>
        <w:rPr/>
        <w:t xml:space="preserve">三、产品进出口政策</w:t>
      </w:r>
    </w:p>
    <w:p>
      <w:pPr>
        <w:spacing w:after="150"/>
      </w:pPr>
      <w:r>
        <w:rPr/>
        <w:t xml:space="preserve">1、农药产品登记政策</w:t>
      </w:r>
    </w:p>
    <w:p>
      <w:pPr>
        <w:spacing w:after="150"/>
      </w:pPr>
      <w:r>
        <w:rPr/>
        <w:t xml:space="preserve">2、其他政策</w:t>
      </w:r>
    </w:p>
    <w:p>
      <w:pPr>
        <w:spacing w:after="150"/>
      </w:pPr>
      <w:r>
        <w:rPr/>
        <w:t xml:space="preserve">第四节 黄腐酸钾行业技术环境</w:t>
      </w:r>
    </w:p>
    <w:p>
      <w:pPr>
        <w:spacing w:after="150"/>
      </w:pPr>
      <w:r>
        <w:rPr>
          <w:b w:val="1"/>
          <w:bCs w:val="1"/>
        </w:rPr>
        <w:t xml:space="preserve">第四章 “十四五”期间行业发展环境分析</w:t>
      </w:r>
    </w:p>
    <w:p>
      <w:pPr>
        <w:spacing w:after="150"/>
      </w:pPr>
      <w:r>
        <w:rPr/>
        <w:t xml:space="preserve">第一节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t xml:space="preserve">第二节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第三节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第四节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六、“十四五”期间我国经济国际化预测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t xml:space="preserve">第五节 中国“十四五”发展热点问题探讨</w:t>
      </w:r>
    </w:p>
    <w:p>
      <w:pPr>
        <w:spacing w:after="150"/>
      </w:pPr>
      <w:r>
        <w:rPr/>
        <w:t xml:space="preserve">一、推进城镇化和加快新农村建设，调整优化城乡结构</w:t>
      </w:r>
    </w:p>
    <w:p>
      <w:pPr>
        <w:spacing w:after="150"/>
      </w:pPr>
      <w:r>
        <w:rPr/>
        <w:t xml:space="preserve">二、发展绿色经济和钻石经济，增强可持续发展能力</w:t>
      </w:r>
    </w:p>
    <w:p>
      <w:pPr>
        <w:spacing w:after="150"/>
      </w:pPr>
      <w:r>
        <w:rPr/>
        <w:t xml:space="preserve">三、发挥地区比较优势，促进区域协调发展</w:t>
      </w:r>
    </w:p>
    <w:p>
      <w:pPr>
        <w:spacing w:after="150"/>
      </w:pPr>
      <w:r>
        <w:rPr/>
        <w:t xml:space="preserve">四、建立扩大消费需求的长效机制研究</w:t>
      </w:r>
    </w:p>
    <w:p>
      <w:pPr>
        <w:spacing w:after="150"/>
      </w:pPr>
      <w:r>
        <w:rPr/>
        <w:t xml:space="preserve">五、培育新型战略型产业，优化经济结构</w:t>
      </w:r>
    </w:p>
    <w:p>
      <w:pPr>
        <w:spacing w:after="150"/>
      </w:pPr>
      <w:r>
        <w:rPr/>
        <w:t xml:space="preserve">第六节 2019-2023年我国宏观政策发展走向分析</w:t>
      </w:r>
    </w:p>
    <w:p>
      <w:pPr>
        <w:spacing w:after="150"/>
      </w:pPr>
      <w:r>
        <w:rPr>
          <w:b w:val="1"/>
          <w:bCs w:val="1"/>
        </w:rPr>
        <w:t xml:space="preserve">第二部分 行业深度分析</w:t>
      </w:r>
    </w:p>
    <w:p>
      <w:pPr>
        <w:spacing w:after="150"/>
      </w:pPr>
      <w:r>
        <w:rPr>
          <w:b w:val="1"/>
          <w:bCs w:val="1"/>
        </w:rPr>
        <w:t xml:space="preserve">第五章 黄腐酸钾行业市场分析</w:t>
      </w:r>
    </w:p>
    <w:p>
      <w:pPr>
        <w:spacing w:after="150"/>
      </w:pPr>
      <w:r>
        <w:rPr/>
        <w:t xml:space="preserve">第一节 市场规模分析</w:t>
      </w:r>
    </w:p>
    <w:p>
      <w:pPr>
        <w:spacing w:after="150"/>
      </w:pPr>
      <w:r>
        <w:rPr/>
        <w:t xml:space="preserve">一、2019-2023年黄腐酸钾行业市场规模及增速</w:t>
      </w:r>
    </w:p>
    <w:p>
      <w:pPr>
        <w:spacing w:after="150"/>
      </w:pPr>
      <w:r>
        <w:rPr/>
        <w:t xml:space="preserve">二、黄腐酸钾行业市场饱和度</w:t>
      </w:r>
    </w:p>
    <w:p>
      <w:pPr>
        <w:spacing w:after="150"/>
      </w:pPr>
      <w:r>
        <w:rPr/>
        <w:t xml:space="preserve">三、国内外经济形势对黄腐酸钾行业市场规模的影响</w:t>
      </w:r>
    </w:p>
    <w:p>
      <w:pPr>
        <w:spacing w:after="150"/>
      </w:pPr>
      <w:r>
        <w:rPr/>
        <w:t xml:space="preserve">四、2024-2029年黄腐酸钾行业市场规模及增速预测</w:t>
      </w:r>
    </w:p>
    <w:p>
      <w:pPr>
        <w:spacing w:after="150"/>
      </w:pPr>
      <w:r>
        <w:rPr/>
        <w:t xml:space="preserve">第二节 市场结构分析</w:t>
      </w:r>
    </w:p>
    <w:p>
      <w:pPr>
        <w:spacing w:after="150"/>
      </w:pPr>
      <w:r>
        <w:rPr/>
        <w:t xml:space="preserve">第三节 市场特点分析</w:t>
      </w:r>
    </w:p>
    <w:p>
      <w:pPr>
        <w:spacing w:after="150"/>
      </w:pPr>
      <w:r>
        <w:rPr/>
        <w:t xml:space="preserve">一、黄腐酸钾行业所处生命周期</w:t>
      </w:r>
    </w:p>
    <w:p>
      <w:pPr>
        <w:spacing w:after="150"/>
      </w:pPr>
      <w:r>
        <w:rPr/>
        <w:t xml:space="preserve">二、技术变革与行业革新对黄腐酸钾行业的影响</w:t>
      </w:r>
    </w:p>
    <w:p>
      <w:pPr>
        <w:spacing w:after="150"/>
      </w:pPr>
      <w:r>
        <w:rPr>
          <w:b w:val="1"/>
          <w:bCs w:val="1"/>
        </w:rPr>
        <w:t xml:space="preserve">第六章 黄腐酸钾行业生产分析</w:t>
      </w:r>
    </w:p>
    <w:p>
      <w:pPr>
        <w:spacing w:after="150"/>
      </w:pPr>
      <w:r>
        <w:rPr/>
        <w:t xml:space="preserve">第一节 生产总量分析</w:t>
      </w:r>
    </w:p>
    <w:p>
      <w:pPr>
        <w:spacing w:after="150"/>
      </w:pPr>
      <w:r>
        <w:rPr/>
        <w:t xml:space="preserve">一、2019-2023年黄腐酸钾行业生产总量及增速</w:t>
      </w:r>
    </w:p>
    <w:p>
      <w:pPr>
        <w:spacing w:after="150"/>
      </w:pPr>
      <w:r>
        <w:rPr/>
        <w:t xml:space="preserve">二、2019-2023年黄腐酸钾行业产能及增速</w:t>
      </w:r>
    </w:p>
    <w:p>
      <w:pPr>
        <w:spacing w:after="150"/>
      </w:pPr>
      <w:r>
        <w:rPr/>
        <w:t xml:space="preserve">三、国内外经济形势对黄腐酸钾行业生产的影响</w:t>
      </w:r>
    </w:p>
    <w:p>
      <w:pPr>
        <w:spacing w:after="150"/>
      </w:pPr>
      <w:r>
        <w:rPr/>
        <w:t xml:space="preserve">四、2024-2029年黄腐酸钾行业生产总量及增速预测</w:t>
      </w:r>
    </w:p>
    <w:p>
      <w:pPr>
        <w:spacing w:after="150"/>
      </w:pPr>
      <w:r>
        <w:rPr/>
        <w:t xml:space="preserve">第二节 市场容量分析</w:t>
      </w:r>
    </w:p>
    <w:p>
      <w:pPr>
        <w:spacing w:after="150"/>
      </w:pPr>
      <w:r>
        <w:rPr/>
        <w:t xml:space="preserve">一、2019-2023年黄腐酸钾行业市场容量及增速</w:t>
      </w:r>
    </w:p>
    <w:p>
      <w:pPr>
        <w:spacing w:after="150"/>
      </w:pPr>
      <w:r>
        <w:rPr/>
        <w:t xml:space="preserve">二、2024-2029年黄腐酸钾行业市场容量及增速预测</w:t>
      </w:r>
    </w:p>
    <w:p>
      <w:pPr>
        <w:spacing w:after="150"/>
      </w:pPr>
      <w:r>
        <w:rPr/>
        <w:t xml:space="preserve">第三节 子行业生产分析</w:t>
      </w:r>
    </w:p>
    <w:p>
      <w:pPr>
        <w:spacing w:after="150"/>
      </w:pPr>
      <w:r>
        <w:rPr/>
        <w:t xml:space="preserve">第四节 细分区域生产分析</w:t>
      </w:r>
    </w:p>
    <w:p>
      <w:pPr>
        <w:spacing w:after="150"/>
      </w:pPr>
      <w:r>
        <w:rPr/>
        <w:t xml:space="preserve">第五节 行业供需平衡分析</w:t>
      </w:r>
    </w:p>
    <w:p>
      <w:pPr>
        <w:spacing w:after="150"/>
      </w:pPr>
      <w:r>
        <w:rPr/>
        <w:t xml:space="preserve">一、黄腐酸钾行业供需平衡现状</w:t>
      </w:r>
    </w:p>
    <w:p>
      <w:pPr>
        <w:spacing w:after="150"/>
      </w:pPr>
      <w:r>
        <w:rPr/>
        <w:t xml:space="preserve">二、国内外经济形势对黄腐酸钾行业供需平衡的影响</w:t>
      </w:r>
    </w:p>
    <w:p>
      <w:pPr>
        <w:spacing w:after="150"/>
      </w:pPr>
      <w:r>
        <w:rPr/>
        <w:t xml:space="preserve">三、黄腐酸钾行业供需平衡趋势预测</w:t>
      </w:r>
    </w:p>
    <w:p>
      <w:pPr>
        <w:spacing w:after="150"/>
      </w:pPr>
      <w:r>
        <w:rPr>
          <w:b w:val="1"/>
          <w:bCs w:val="1"/>
        </w:rPr>
        <w:t xml:space="preserve">第七章 黄腐酸钾行业竞争分析</w:t>
      </w:r>
    </w:p>
    <w:p>
      <w:pPr>
        <w:spacing w:after="150"/>
      </w:pPr>
      <w:r>
        <w:rPr/>
        <w:t xml:space="preserve">第一节 农药行业整体竞争格局</w:t>
      </w:r>
    </w:p>
    <w:p>
      <w:pPr>
        <w:spacing w:after="150"/>
      </w:pPr>
      <w:r>
        <w:rPr/>
        <w:t xml:space="preserve">一、国内农药企业竞争现状</w:t>
      </w:r>
    </w:p>
    <w:p>
      <w:pPr>
        <w:spacing w:after="150"/>
      </w:pPr>
      <w:r>
        <w:rPr/>
        <w:t xml:space="preserve">二、来自于国外农药企业的竞争</w:t>
      </w:r>
    </w:p>
    <w:p>
      <w:pPr>
        <w:spacing w:after="150"/>
      </w:pPr>
      <w:r>
        <w:rPr/>
        <w:t xml:space="preserve">第二节 原药企业与制剂企业间的竞争关系</w:t>
      </w:r>
    </w:p>
    <w:p>
      <w:pPr>
        <w:spacing w:after="150"/>
      </w:pPr>
      <w:r>
        <w:rPr/>
        <w:t xml:space="preserve">第三节 制剂企业之间的竞争</w:t>
      </w:r>
    </w:p>
    <w:p>
      <w:pPr>
        <w:spacing w:after="150"/>
      </w:pPr>
      <w:r>
        <w:rPr/>
        <w:t xml:space="preserve">第四节 制剂类产品总体毛利率高于原药产品</w:t>
      </w:r>
    </w:p>
    <w:p>
      <w:pPr>
        <w:spacing w:after="150"/>
      </w:pPr>
      <w:r>
        <w:rPr>
          <w:b w:val="1"/>
          <w:bCs w:val="1"/>
        </w:rPr>
        <w:t xml:space="preserve">第八章 黄腐酸钾下游行业分析</w:t>
      </w:r>
    </w:p>
    <w:p>
      <w:pPr>
        <w:spacing w:after="150"/>
      </w:pPr>
      <w:r>
        <w:rPr/>
        <w:t xml:space="preserve">第一节 黄腐酸钾下游行业增长情况</w:t>
      </w:r>
    </w:p>
    <w:p>
      <w:pPr>
        <w:spacing w:after="150"/>
      </w:pPr>
      <w:r>
        <w:rPr/>
        <w:t xml:space="preserve">一、“十四五”期间我国种植业发展主要成就</w:t>
      </w:r>
    </w:p>
    <w:p>
      <w:pPr>
        <w:spacing w:after="150"/>
      </w:pPr>
      <w:r>
        <w:rPr/>
        <w:t xml:space="preserve">1、粮食连年增产，主要农产品产量稳定增长</w:t>
      </w:r>
    </w:p>
    <w:p>
      <w:pPr>
        <w:spacing w:after="150"/>
      </w:pPr>
      <w:r>
        <w:rPr/>
        <w:t xml:space="preserve">2、结构调整深入推进，农产品优势区域基本形成</w:t>
      </w:r>
    </w:p>
    <w:p>
      <w:pPr>
        <w:spacing w:after="150"/>
      </w:pPr>
      <w:r>
        <w:rPr/>
        <w:t xml:space="preserve">3、科技支撑得到强化，生产水平显著提高</w:t>
      </w:r>
    </w:p>
    <w:p>
      <w:pPr>
        <w:spacing w:after="150"/>
      </w:pPr>
      <w:r>
        <w:rPr/>
        <w:t xml:space="preserve">4、基础设施逐步改善，综合生产能力进一步增强</w:t>
      </w:r>
    </w:p>
    <w:p>
      <w:pPr>
        <w:spacing w:after="150"/>
      </w:pPr>
      <w:r>
        <w:rPr/>
        <w:t xml:space="preserve">二、“十四五”种植业发展面临的形势</w:t>
      </w:r>
    </w:p>
    <w:p>
      <w:pPr>
        <w:spacing w:after="150"/>
      </w:pPr>
      <w:r>
        <w:rPr/>
        <w:t xml:space="preserve">第二节 黄腐酸钾下游行业区域分布情况</w:t>
      </w:r>
    </w:p>
    <w:p>
      <w:pPr>
        <w:spacing w:after="150"/>
      </w:pPr>
      <w:r>
        <w:rPr/>
        <w:t xml:space="preserve">第三节 黄腐酸钾下游行业发展预测</w:t>
      </w:r>
    </w:p>
    <w:p>
      <w:pPr>
        <w:spacing w:after="150"/>
      </w:pPr>
      <w:r>
        <w:rPr>
          <w:b w:val="1"/>
          <w:bCs w:val="1"/>
        </w:rPr>
        <w:t xml:space="preserve">第九章 行业盈利能力分析</w:t>
      </w:r>
    </w:p>
    <w:p>
      <w:pPr>
        <w:spacing w:after="150"/>
      </w:pPr>
      <w:r>
        <w:rPr/>
        <w:t xml:space="preserve">第一节 2019-2023年黄腐酸钾行业销售毛利率</w:t>
      </w:r>
    </w:p>
    <w:p>
      <w:pPr>
        <w:spacing w:after="150"/>
      </w:pPr>
      <w:r>
        <w:rPr/>
        <w:t xml:space="preserve">第二节 2019-2023年黄腐酸钾行业销售利润率</w:t>
      </w:r>
    </w:p>
    <w:p>
      <w:pPr>
        <w:spacing w:after="150"/>
      </w:pPr>
      <w:r>
        <w:rPr/>
        <w:t xml:space="preserve">第三节 2019-2023年黄腐酸钾行业总资产利润率</w:t>
      </w:r>
    </w:p>
    <w:p>
      <w:pPr>
        <w:spacing w:after="150"/>
      </w:pPr>
      <w:r>
        <w:rPr/>
        <w:t xml:space="preserve">第四节 2019-2023年黄腐酸钾行业净资产利润率</w:t>
      </w:r>
    </w:p>
    <w:p>
      <w:pPr>
        <w:spacing w:after="150"/>
      </w:pPr>
      <w:r>
        <w:rPr/>
        <w:t xml:space="preserve">第五节 2019-2023年黄腐酸钾行业产值利税率</w:t>
      </w:r>
    </w:p>
    <w:p>
      <w:pPr>
        <w:spacing w:after="150"/>
      </w:pPr>
      <w:r>
        <w:rPr/>
        <w:t xml:space="preserve">第六节 2024-2029年黄腐酸钾行业盈利能力预测</w:t>
      </w:r>
    </w:p>
    <w:p>
      <w:pPr>
        <w:spacing w:after="150"/>
      </w:pPr>
      <w:r>
        <w:rPr>
          <w:b w:val="1"/>
          <w:bCs w:val="1"/>
        </w:rPr>
        <w:t xml:space="preserve">第十章 行业成长性分析</w:t>
      </w:r>
    </w:p>
    <w:p>
      <w:pPr>
        <w:spacing w:after="150"/>
      </w:pPr>
      <w:r>
        <w:rPr/>
        <w:t xml:space="preserve">第一节 2019-2023年黄腐酸钾行业销售收入增长分析</w:t>
      </w:r>
    </w:p>
    <w:p>
      <w:pPr>
        <w:spacing w:after="150"/>
      </w:pPr>
      <w:r>
        <w:rPr/>
        <w:t xml:space="preserve">第二节 2019-2023年黄腐酸钾行业总资产增长分析</w:t>
      </w:r>
    </w:p>
    <w:p>
      <w:pPr>
        <w:spacing w:after="150"/>
      </w:pPr>
      <w:r>
        <w:rPr/>
        <w:t xml:space="preserve">第三节 2019-2023年黄腐酸钾行业固定资产增长率</w:t>
      </w:r>
    </w:p>
    <w:p>
      <w:pPr>
        <w:spacing w:after="150"/>
      </w:pPr>
      <w:r>
        <w:rPr/>
        <w:t xml:space="preserve">第四节 2019-2023年黄腐酸钾行业净资产增长分析</w:t>
      </w:r>
    </w:p>
    <w:p>
      <w:pPr>
        <w:spacing w:after="150"/>
      </w:pPr>
      <w:r>
        <w:rPr/>
        <w:t xml:space="preserve">第五节 2019-2023年黄腐酸钾行业利润增长分析</w:t>
      </w:r>
    </w:p>
    <w:p>
      <w:pPr>
        <w:spacing w:after="150"/>
      </w:pPr>
      <w:r>
        <w:rPr/>
        <w:t xml:space="preserve">第六节 2024-2029年黄腐酸钾行业增长预测</w:t>
      </w:r>
    </w:p>
    <w:p>
      <w:pPr>
        <w:spacing w:after="150"/>
      </w:pPr>
      <w:r>
        <w:rPr>
          <w:b w:val="1"/>
          <w:bCs w:val="1"/>
        </w:rPr>
        <w:t xml:space="preserve">第十一章 行业偿债能力分析</w:t>
      </w:r>
    </w:p>
    <w:p>
      <w:pPr>
        <w:spacing w:after="150"/>
      </w:pPr>
      <w:r>
        <w:rPr/>
        <w:t xml:space="preserve">第一节 2019-2023年黄腐酸钾行业资产负债率分析</w:t>
      </w:r>
    </w:p>
    <w:p>
      <w:pPr>
        <w:spacing w:after="150"/>
      </w:pPr>
      <w:r>
        <w:rPr/>
        <w:t xml:space="preserve">第二节 2019-2023年黄腐酸钾行业速动比率分析</w:t>
      </w:r>
    </w:p>
    <w:p>
      <w:pPr>
        <w:spacing w:after="150"/>
      </w:pPr>
      <w:r>
        <w:rPr/>
        <w:t xml:space="preserve">第三节 2019-2023年黄腐酸钾行业流动比率分析</w:t>
      </w:r>
    </w:p>
    <w:p>
      <w:pPr>
        <w:spacing w:after="150"/>
      </w:pPr>
      <w:r>
        <w:rPr/>
        <w:t xml:space="preserve">第四节 2019-2023年黄腐酸钾行业利息保障倍数</w:t>
      </w:r>
    </w:p>
    <w:p>
      <w:pPr>
        <w:spacing w:after="150"/>
      </w:pPr>
      <w:r>
        <w:rPr/>
        <w:t xml:space="preserve">第五节 2024-2029年黄腐酸钾行业偿债能力预测</w:t>
      </w:r>
    </w:p>
    <w:p>
      <w:pPr>
        <w:spacing w:after="150"/>
      </w:pPr>
      <w:r>
        <w:rPr>
          <w:b w:val="1"/>
          <w:bCs w:val="1"/>
        </w:rPr>
        <w:t xml:space="preserve">第十二章 行业营运能力分析</w:t>
      </w:r>
    </w:p>
    <w:p>
      <w:pPr>
        <w:spacing w:after="150"/>
      </w:pPr>
      <w:r>
        <w:rPr/>
        <w:t xml:space="preserve">第一节 2019-2023年黄腐酸钾行业总资产周转率分析</w:t>
      </w:r>
    </w:p>
    <w:p>
      <w:pPr>
        <w:spacing w:after="150"/>
      </w:pPr>
      <w:r>
        <w:rPr/>
        <w:t xml:space="preserve">第二节 2019-2023年黄腐酸钾行业净资产周转率</w:t>
      </w:r>
    </w:p>
    <w:p>
      <w:pPr>
        <w:spacing w:after="150"/>
      </w:pPr>
      <w:r>
        <w:rPr/>
        <w:t xml:space="preserve">第三节 2019-2023年黄腐酸钾行业应收账款周转率</w:t>
      </w:r>
    </w:p>
    <w:p>
      <w:pPr>
        <w:spacing w:after="150"/>
      </w:pPr>
      <w:r>
        <w:rPr/>
        <w:t xml:space="preserve">第四节 2019-2023年黄腐酸钾行业存货周转率分析</w:t>
      </w:r>
    </w:p>
    <w:p>
      <w:pPr>
        <w:spacing w:after="150"/>
      </w:pPr>
      <w:r>
        <w:rPr/>
        <w:t xml:space="preserve">第五节 2024-2029年黄腐酸钾行业营运能力预测</w:t>
      </w:r>
    </w:p>
    <w:p>
      <w:pPr>
        <w:spacing w:after="150"/>
      </w:pPr>
      <w:r>
        <w:rPr>
          <w:b w:val="1"/>
          <w:bCs w:val="1"/>
        </w:rPr>
        <w:t xml:space="preserve">第三部分 行业竞争分析</w:t>
      </w:r>
    </w:p>
    <w:p>
      <w:pPr>
        <w:spacing w:after="150"/>
      </w:pPr>
      <w:r>
        <w:rPr>
          <w:b w:val="1"/>
          <w:bCs w:val="1"/>
        </w:rPr>
        <w:t xml:space="preserve">第十三章 黄腐酸钾国内重点生产厂家分析</w:t>
      </w:r>
    </w:p>
    <w:p>
      <w:pPr>
        <w:spacing w:after="150"/>
      </w:pPr>
      <w:r>
        <w:rPr/>
        <w:t xml:space="preserve">第一节 鲁西化工厂</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1、园区化发展优势</w:t>
      </w:r>
    </w:p>
    <w:p>
      <w:pPr>
        <w:spacing w:after="150"/>
      </w:pPr>
      <w:r>
        <w:rPr/>
        <w:t xml:space="preserve">2、品牌及市场优势</w:t>
      </w:r>
    </w:p>
    <w:p>
      <w:pPr>
        <w:spacing w:after="150"/>
      </w:pPr>
      <w:r>
        <w:rPr/>
        <w:t xml:space="preserve">3、技术创新优势</w:t>
      </w:r>
    </w:p>
    <w:p>
      <w:pPr>
        <w:spacing w:after="150"/>
      </w:pPr>
      <w:r>
        <w:rPr/>
        <w:t xml:space="preserve">四、企业未来发展战略与规划</w:t>
      </w:r>
    </w:p>
    <w:p>
      <w:pPr>
        <w:spacing w:after="150"/>
      </w:pPr>
      <w:r>
        <w:rPr/>
        <w:t xml:space="preserve">1、公司所处行业的竞争格局和发展趋势</w:t>
      </w:r>
    </w:p>
    <w:p>
      <w:pPr>
        <w:spacing w:after="150"/>
      </w:pPr>
      <w:r>
        <w:rPr/>
        <w:t xml:space="preserve">2、未来发展战略</w:t>
      </w:r>
    </w:p>
    <w:p>
      <w:pPr>
        <w:spacing w:after="150"/>
      </w:pPr>
      <w:r>
        <w:rPr/>
        <w:t xml:space="preserve">3、2019-2023年经营计划</w:t>
      </w:r>
    </w:p>
    <w:p>
      <w:pPr>
        <w:spacing w:after="150"/>
      </w:pPr>
      <w:r>
        <w:rPr/>
        <w:t xml:space="preserve">第二节 青岛绿源力丰生物工程有限公司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第三节 青岛鑫鼎源生物科技有限公司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第四节 万国生化集团济世黄腐酸有限公司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第五节 美国陶氏益农公司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三、企业未来发展战略与规划</w:t>
      </w:r>
    </w:p>
    <w:p>
      <w:pPr>
        <w:spacing w:after="150"/>
      </w:pPr>
      <w:r>
        <w:rPr/>
        <w:t xml:space="preserve">第六节 日本住友化学株式会社</w:t>
      </w:r>
    </w:p>
    <w:p>
      <w:pPr>
        <w:spacing w:after="150"/>
      </w:pPr>
      <w:r>
        <w:rPr/>
        <w:t xml:space="preserve">一、企业基本概况</w:t>
      </w:r>
    </w:p>
    <w:p>
      <w:pPr>
        <w:spacing w:after="150"/>
      </w:pPr>
      <w:r>
        <w:rPr/>
        <w:t xml:space="preserve">二、2019-2023年企业经营与财务状况分析</w:t>
      </w:r>
    </w:p>
    <w:p>
      <w:pPr>
        <w:spacing w:after="150"/>
      </w:pPr>
      <w:r>
        <w:rPr>
          <w:b w:val="1"/>
          <w:bCs w:val="1"/>
        </w:rPr>
        <w:t xml:space="preserve">第四部分 行业投资前景</w:t>
      </w:r>
    </w:p>
    <w:p>
      <w:pPr>
        <w:spacing w:after="150"/>
      </w:pPr>
      <w:r>
        <w:rPr>
          <w:b w:val="1"/>
          <w:bCs w:val="1"/>
        </w:rPr>
        <w:t xml:space="preserve">第十四章 黄腐酸钾行业风险分析</w:t>
      </w:r>
    </w:p>
    <w:p>
      <w:pPr>
        <w:spacing w:after="150"/>
      </w:pPr>
      <w:r>
        <w:rPr/>
        <w:t xml:space="preserve">第一节 2024-2029年黄腐酸钾行业市场风险及控制策略</w:t>
      </w:r>
    </w:p>
    <w:p>
      <w:pPr>
        <w:spacing w:after="150"/>
      </w:pPr>
      <w:r>
        <w:rPr/>
        <w:t xml:space="preserve">第二节 2024-2029年黄腐酸钾行业政策风险及控制策略</w:t>
      </w:r>
    </w:p>
    <w:p>
      <w:pPr>
        <w:spacing w:after="150"/>
      </w:pPr>
      <w:r>
        <w:rPr/>
        <w:t xml:space="preserve">第三节 2024-2029年黄腐酸钾行业经营风险及控制策略</w:t>
      </w:r>
    </w:p>
    <w:p>
      <w:pPr>
        <w:spacing w:after="150"/>
      </w:pPr>
      <w:r>
        <w:rPr/>
        <w:t xml:space="preserve">第四节 2024-2029年黄腐酸钾行业技术风险及控制策略</w:t>
      </w:r>
    </w:p>
    <w:p>
      <w:pPr>
        <w:spacing w:after="150"/>
      </w:pPr>
      <w:r>
        <w:rPr/>
        <w:t xml:space="preserve">第五节 2024-2029年黄腐酸钾同业竞争风险及控制策略</w:t>
      </w:r>
    </w:p>
    <w:p>
      <w:pPr>
        <w:spacing w:after="150"/>
      </w:pPr>
      <w:r>
        <w:rPr>
          <w:b w:val="1"/>
          <w:bCs w:val="1"/>
        </w:rPr>
        <w:t xml:space="preserve">第十五章 黄腐酸钾投资前景分析</w:t>
      </w:r>
    </w:p>
    <w:p>
      <w:pPr>
        <w:spacing w:after="150"/>
      </w:pPr>
      <w:r>
        <w:rPr/>
        <w:t xml:space="preserve">第一节 黄腐酸钾行业投资环境分析</w:t>
      </w:r>
    </w:p>
    <w:p>
      <w:pPr>
        <w:spacing w:after="150"/>
      </w:pPr>
      <w:r>
        <w:rPr/>
        <w:t xml:space="preserve">一、进入本行业的主要壁垒</w:t>
      </w:r>
    </w:p>
    <w:p>
      <w:pPr>
        <w:spacing w:after="150"/>
      </w:pPr>
      <w:r>
        <w:rPr/>
        <w:t xml:space="preserve">1.农药行业准入制及资本壁垒</w:t>
      </w:r>
    </w:p>
    <w:p>
      <w:pPr>
        <w:spacing w:after="150"/>
      </w:pPr>
      <w:r>
        <w:rPr/>
        <w:t xml:space="preserve">2.技术壁垒</w:t>
      </w:r>
    </w:p>
    <w:p>
      <w:pPr>
        <w:spacing w:after="150"/>
      </w:pPr>
      <w:r>
        <w:rPr/>
        <w:t xml:space="preserve">3.环保及安全壁垒</w:t>
      </w:r>
    </w:p>
    <w:p>
      <w:pPr>
        <w:spacing w:after="150"/>
      </w:pPr>
      <w:r>
        <w:rPr/>
        <w:t xml:space="preserve">4.规模及市场先行壁垒</w:t>
      </w:r>
    </w:p>
    <w:p>
      <w:pPr>
        <w:spacing w:after="150"/>
      </w:pPr>
      <w:r>
        <w:rPr/>
        <w:t xml:space="preserve">二、影响行业发展的有利和不利因素</w:t>
      </w:r>
    </w:p>
    <w:p>
      <w:pPr>
        <w:spacing w:after="150"/>
      </w:pPr>
      <w:r>
        <w:rPr/>
        <w:t xml:space="preserve">1.有利因素</w:t>
      </w:r>
    </w:p>
    <w:p>
      <w:pPr>
        <w:spacing w:after="150"/>
      </w:pPr>
      <w:r>
        <w:rPr/>
        <w:t xml:space="preserve">2.不利因素</w:t>
      </w:r>
    </w:p>
    <w:p>
      <w:pPr>
        <w:spacing w:after="150"/>
      </w:pPr>
      <w:r>
        <w:rPr/>
        <w:t xml:space="preserve">第二节 黄腐酸钾行业发展前景预测</w:t>
      </w:r>
    </w:p>
    <w:p>
      <w:pPr>
        <w:spacing w:after="150"/>
      </w:pPr>
      <w:r>
        <w:rPr/>
        <w:t xml:space="preserve">一、2024-2029年黄腐酸钾行业供需情况及增速预测</w:t>
      </w:r>
    </w:p>
    <w:p>
      <w:pPr>
        <w:spacing w:after="150"/>
      </w:pPr>
      <w:r>
        <w:rPr/>
        <w:t xml:space="preserve">1、2024-2029年黄腐酸钾行业供给量及增速预测</w:t>
      </w:r>
    </w:p>
    <w:p>
      <w:pPr>
        <w:spacing w:after="150"/>
      </w:pPr>
      <w:r>
        <w:rPr/>
        <w:t xml:space="preserve">2、2024-2029年黄腐酸钾行业需求及增速预测</w:t>
      </w:r>
    </w:p>
    <w:p>
      <w:pPr>
        <w:spacing w:after="150"/>
      </w:pPr>
      <w:r>
        <w:rPr/>
        <w:t xml:space="preserve">二、2024-2029年黄腐酸钾行业市场规模及增速预测</w:t>
      </w:r>
    </w:p>
    <w:p>
      <w:pPr>
        <w:spacing w:after="150"/>
      </w:pPr>
      <w:r>
        <w:rPr/>
        <w:t xml:space="preserve">1、2024-2029年黄腐酸钾行业销售收入及增速预测</w:t>
      </w:r>
    </w:p>
    <w:p>
      <w:pPr>
        <w:spacing w:after="150"/>
      </w:pPr>
      <w:r>
        <w:rPr/>
        <w:t xml:space="preserve">2、2024-2029年黄腐酸钾行业市场规模及增速预测</w:t>
      </w:r>
    </w:p>
    <w:p>
      <w:pPr>
        <w:spacing w:after="150"/>
      </w:pPr>
      <w:r>
        <w:rPr/>
        <w:t xml:space="preserve">第三节 黄腐酸钾行业投资吸引程度分析</w:t>
      </w:r>
    </w:p>
    <w:p>
      <w:pPr>
        <w:spacing w:after="150"/>
      </w:pPr>
      <w:r>
        <w:rPr/>
        <w:t xml:space="preserve">一、黄腐酸钾行业投资吸引力分析</w:t>
      </w:r>
    </w:p>
    <w:p>
      <w:pPr>
        <w:spacing w:after="150"/>
      </w:pPr>
      <w:r>
        <w:rPr/>
        <w:t xml:space="preserve">二、黄腐酸钾行业竞争程度分析</w:t>
      </w:r>
    </w:p>
    <w:p>
      <w:pPr>
        <w:spacing w:after="150"/>
      </w:pPr>
      <w:r>
        <w:rPr/>
        <w:t xml:space="preserve">第四节 黄腐酸钾行业投资战略选择</w:t>
      </w:r>
    </w:p>
    <w:p>
      <w:pPr>
        <w:spacing w:after="150"/>
      </w:pPr>
      <w:r>
        <w:rPr>
          <w:b w:val="1"/>
          <w:bCs w:val="1"/>
        </w:rPr>
        <w:t xml:space="preserve">第五部分 发展战略研究</w:t>
      </w:r>
    </w:p>
    <w:p>
      <w:pPr>
        <w:spacing w:after="150"/>
      </w:pPr>
      <w:r>
        <w:rPr>
          <w:b w:val="1"/>
          <w:bCs w:val="1"/>
        </w:rPr>
        <w:t xml:space="preserve">第十六章 黄腐酸钾行业发展战略研究</w:t>
      </w:r>
    </w:p>
    <w:p>
      <w:pPr>
        <w:spacing w:after="150"/>
      </w:pPr>
      <w:r>
        <w:rPr/>
        <w:t xml:space="preserve">第一节 黄腐酸钾行业发展战略研究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黄腐酸钾行业品牌战略</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黄腐酸钾行业重点客户战略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b w:val="1"/>
          <w:bCs w:val="1"/>
        </w:rPr>
        <w:t xml:space="preserve">第十七章 黄腐酸钾企业营销策略</w:t>
      </w:r>
    </w:p>
    <w:p>
      <w:pPr>
        <w:spacing w:after="150"/>
      </w:pPr>
      <w:r>
        <w:rPr/>
        <w:t xml:space="preserve">第一节 黄腐酸钾行业企业竞争策略分析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1、影响企业核心竞争力的因素</w:t>
      </w:r>
    </w:p>
    <w:p>
      <w:pPr>
        <w:spacing w:after="150"/>
      </w:pPr>
      <w:r>
        <w:rPr/>
        <w:t xml:space="preserve">2、提升企业核心竞争力的有效途径</w:t>
      </w:r>
    </w:p>
    <w:p>
      <w:pPr>
        <w:spacing w:after="150"/>
      </w:pPr>
      <w:r>
        <w:rPr/>
        <w:t xml:space="preserve">三、提高企业竞争力的策略</w:t>
      </w:r>
    </w:p>
    <w:p>
      <w:pPr>
        <w:spacing w:after="150"/>
      </w:pPr>
      <w:r>
        <w:rPr/>
        <w:t xml:space="preserve">第二节 黄腐酸钾行业发展策略</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第三节 中国黄腐酸钾行业经营策略分析</w:t>
      </w:r>
    </w:p>
    <w:p>
      <w:pPr>
        <w:spacing w:after="150"/>
      </w:pPr>
      <w:r>
        <w:rPr/>
        <w:t xml:space="preserve">一、中国行业市场细分策略</w:t>
      </w:r>
    </w:p>
    <w:p>
      <w:pPr>
        <w:spacing w:after="150"/>
      </w:pPr>
      <w:r>
        <w:rPr/>
        <w:t xml:space="preserve">二、中国行业市场创新策略</w:t>
      </w:r>
    </w:p>
    <w:p>
      <w:pPr>
        <w:spacing w:after="150"/>
      </w:pPr>
      <w:r>
        <w:rPr/>
        <w:t xml:space="preserve">三、品牌定位</w:t>
      </w:r>
    </w:p>
    <w:p>
      <w:pPr>
        <w:spacing w:after="150"/>
      </w:pPr>
      <w:r>
        <w:rPr/>
        <w:t xml:space="preserve">1、市场定位</w:t>
      </w:r>
    </w:p>
    <w:p>
      <w:pPr>
        <w:spacing w:after="150"/>
      </w:pPr>
      <w:r>
        <w:rPr/>
        <w:t xml:space="preserve">2、品牌定位</w:t>
      </w:r>
    </w:p>
    <w:p>
      <w:pPr>
        <w:spacing w:after="150"/>
      </w:pPr>
      <w:r>
        <w:rPr/>
        <w:t xml:space="preserve">3、定位方法</w:t>
      </w:r>
    </w:p>
    <w:p>
      <w:pPr>
        <w:spacing w:after="150"/>
      </w:pPr>
      <w:r>
        <w:rPr/>
        <w:t xml:space="preserve">4、产品定位的基本原则</w:t>
      </w:r>
    </w:p>
    <w:p>
      <w:pPr>
        <w:spacing w:after="150"/>
      </w:pPr>
      <w:r>
        <w:rPr/>
        <w:t xml:space="preserve">5、影响因素</w:t>
      </w:r>
    </w:p>
    <w:p>
      <w:pPr>
        <w:spacing w:after="150"/>
      </w:pPr>
      <w:r>
        <w:rPr/>
        <w:t xml:space="preserve">四、品类管理</w:t>
      </w:r>
    </w:p>
    <w:p>
      <w:pPr>
        <w:spacing w:after="150"/>
      </w:pPr>
      <w:r>
        <w:rPr/>
        <w:t xml:space="preserve">1、品类的概念</w:t>
      </w:r>
    </w:p>
    <w:p>
      <w:pPr>
        <w:spacing w:after="150"/>
      </w:pPr>
      <w:r>
        <w:rPr/>
        <w:t xml:space="preserve">2、品类管理的意义</w:t>
      </w:r>
    </w:p>
    <w:p>
      <w:pPr>
        <w:spacing w:after="150"/>
      </w:pPr>
      <w:r>
        <w:rPr/>
        <w:t xml:space="preserve">3、制约因素</w:t>
      </w:r>
    </w:p>
    <w:p>
      <w:pPr>
        <w:spacing w:after="150"/>
      </w:pPr>
      <w:r>
        <w:rPr/>
        <w:t xml:space="preserve">4、解决思路</w:t>
      </w:r>
    </w:p>
    <w:p>
      <w:pPr>
        <w:spacing w:after="150"/>
      </w:pPr>
      <w:r>
        <w:rPr/>
        <w:t xml:space="preserve">5、发展方向</w:t>
      </w:r>
    </w:p>
    <w:p>
      <w:pPr>
        <w:spacing w:after="150"/>
      </w:pPr>
      <w:r>
        <w:rPr/>
        <w:t xml:space="preserve">五、中国黄腐酸钾行业新产品差异化战略</w:t>
      </w:r>
    </w:p>
    <w:p>
      <w:pPr>
        <w:spacing w:after="150"/>
      </w:pPr>
      <w:r>
        <w:rPr>
          <w:b w:val="1"/>
          <w:bCs w:val="1"/>
        </w:rPr>
        <w:t xml:space="preserve">图表目录</w:t>
      </w:r>
    </w:p>
    <w:p>
      <w:pPr>
        <w:spacing w:after="150"/>
      </w:pPr>
      <w:r>
        <w:rPr/>
        <w:t xml:space="preserve">图表：2019-2023年1-12月消费价格指数</w:t>
      </w:r>
    </w:p>
    <w:p>
      <w:pPr>
        <w:spacing w:after="150"/>
      </w:pPr>
      <w:r>
        <w:rPr/>
        <w:t xml:space="preserve">图表：2019-2023年1-12月工业品出产价格指数(PPI)</w:t>
      </w:r>
    </w:p>
    <w:p>
      <w:pPr>
        <w:spacing w:after="150"/>
      </w:pPr>
      <w:r>
        <w:rPr/>
        <w:t xml:space="preserve">图表：2019-2023年中国居民人均收入实际增长速度</w:t>
      </w:r>
    </w:p>
    <w:p>
      <w:pPr>
        <w:spacing w:after="150"/>
      </w:pPr>
      <w:r>
        <w:rPr/>
        <w:t xml:space="preserve">图表：2019-2023年全国规模以上工业增加值及增长速度</w:t>
      </w:r>
    </w:p>
    <w:p>
      <w:pPr>
        <w:spacing w:after="150"/>
      </w:pPr>
      <w:r>
        <w:rPr/>
        <w:t xml:space="preserve">图表：2019-2023年全社会固定资产投资增速</w:t>
      </w:r>
    </w:p>
    <w:p>
      <w:pPr>
        <w:spacing w:after="150"/>
      </w:pPr>
      <w:r>
        <w:rPr/>
        <w:t xml:space="preserve">图表：2019-2023年房地产开发投资累计同比增速</w:t>
      </w:r>
    </w:p>
    <w:p>
      <w:pPr>
        <w:spacing w:after="150"/>
      </w:pPr>
      <w:r>
        <w:rPr/>
        <w:t xml:space="preserve">图表：2019-2023年中国对外贸易进出口总额</w:t>
      </w:r>
    </w:p>
    <w:p>
      <w:pPr>
        <w:spacing w:after="150"/>
      </w:pPr>
      <w:r>
        <w:rPr/>
        <w:t xml:space="preserve">图表：全球及主要经济体制造业和服务业PMI</w:t>
      </w:r>
    </w:p>
    <w:p>
      <w:pPr>
        <w:spacing w:after="150"/>
      </w:pPr>
      <w:r>
        <w:rPr/>
        <w:t xml:space="preserve">图表：全球及主要经济体制造业PMI新订单和出口新订单指数</w:t>
      </w:r>
    </w:p>
    <w:p>
      <w:pPr>
        <w:spacing w:after="150"/>
      </w:pPr>
      <w:r>
        <w:rPr/>
        <w:t xml:space="preserve">图表：2019-2023年黄腐酸钾行业市场规模及增速</w:t>
      </w:r>
    </w:p>
    <w:p>
      <w:pPr>
        <w:spacing w:after="150"/>
      </w:pPr>
      <w:r>
        <w:rPr/>
        <w:t xml:space="preserve">图表：黄腐酸钾行业市场饱和度指数</w:t>
      </w:r>
    </w:p>
    <w:p>
      <w:pPr>
        <w:spacing w:after="150"/>
      </w:pPr>
      <w:r>
        <w:rPr/>
        <w:t xml:space="preserve">图表：2019-2023年国内外GDP增速与行业市场规模增速比较</w:t>
      </w:r>
    </w:p>
    <w:p>
      <w:pPr>
        <w:spacing w:after="150"/>
      </w:pPr>
      <w:r>
        <w:rPr/>
        <w:t xml:space="preserve">图表：2024-2029年黄腐酸钾行业市场规模及增速预测</w:t>
      </w:r>
    </w:p>
    <w:p>
      <w:pPr>
        <w:spacing w:after="150"/>
      </w:pPr>
      <w:r>
        <w:rPr/>
        <w:t xml:space="preserve">图表：黄腐酸钾市场结构</w:t>
      </w:r>
    </w:p>
    <w:p>
      <w:pPr>
        <w:spacing w:after="150"/>
      </w:pPr>
      <w:r>
        <w:rPr/>
        <w:t xml:space="preserve">图表：2019-2023年黄腐酸钾行业市场发展水平分析</w:t>
      </w:r>
    </w:p>
    <w:p>
      <w:pPr>
        <w:spacing w:after="150"/>
      </w:pPr>
      <w:r>
        <w:rPr/>
        <w:t xml:space="preserve">图表：2019-2023年技术科技投入增速与黄腐酸钾行业利润率比较</w:t>
      </w:r>
    </w:p>
    <w:p>
      <w:pPr>
        <w:spacing w:after="150"/>
      </w:pPr>
      <w:r>
        <w:rPr/>
        <w:t xml:space="preserve">图表：2019-2023年黄腐酸钾行业生产总量及增速</w:t>
      </w:r>
    </w:p>
    <w:p>
      <w:pPr>
        <w:spacing w:after="150"/>
      </w:pPr>
      <w:r>
        <w:rPr/>
        <w:t xml:space="preserve">图表：2019-2023年黄腐酸钾行业产能及增速</w:t>
      </w:r>
    </w:p>
    <w:p>
      <w:pPr>
        <w:spacing w:after="150"/>
      </w:pPr>
      <w:r>
        <w:rPr/>
        <w:t xml:space="preserve">图表：2019-2023年国内外GDP增速与行业产量增速比较</w:t>
      </w:r>
    </w:p>
    <w:p>
      <w:pPr>
        <w:spacing w:after="150"/>
      </w:pPr>
      <w:r>
        <w:rPr/>
        <w:t xml:space="preserve">图表：2024-2029年黄腐酸钾行业生产总量及增速预测</w:t>
      </w:r>
    </w:p>
    <w:p>
      <w:pPr>
        <w:spacing w:after="150"/>
      </w:pPr>
      <w:r>
        <w:rPr/>
        <w:t xml:space="preserve">图表：2019-2023年黄腐酸钾行业市场容量及增速</w:t>
      </w:r>
    </w:p>
    <w:p>
      <w:pPr>
        <w:spacing w:after="150"/>
      </w:pPr>
      <w:r>
        <w:rPr/>
        <w:t xml:space="preserve">图表：2024-2029年黄腐酸钾行业市场容量及增速预测</w:t>
      </w:r>
    </w:p>
    <w:p>
      <w:pPr>
        <w:spacing w:after="150"/>
      </w:pPr>
      <w:r>
        <w:rPr/>
        <w:t xml:space="preserve">图表：按剂型分黄腐酸钾子行业生产分布</w:t>
      </w:r>
    </w:p>
    <w:p>
      <w:pPr>
        <w:spacing w:after="150"/>
      </w:pPr>
      <w:r>
        <w:rPr/>
        <w:t xml:space="preserve">图表：按用途分黄腐酸钾子行业生产分布</w:t>
      </w:r>
    </w:p>
    <w:p>
      <w:pPr>
        <w:spacing w:after="150"/>
      </w:pPr>
      <w:r>
        <w:rPr/>
        <w:t xml:space="preserve">图表：黄腐酸钾子行业细分区域生产分布</w:t>
      </w:r>
    </w:p>
    <w:p>
      <w:pPr>
        <w:spacing w:after="150"/>
      </w:pPr>
      <w:r>
        <w:rPr/>
        <w:t xml:space="preserve">图表：2019-2023年黄腐酸钾行业供需平衡现状</w:t>
      </w:r>
    </w:p>
    <w:p>
      <w:pPr>
        <w:spacing w:after="150"/>
      </w:pPr>
      <w:r>
        <w:rPr/>
        <w:t xml:space="preserve">图表：国内与全球GDP增速与黄腐酸钾行业供需平衡比较</w:t>
      </w:r>
    </w:p>
    <w:p>
      <w:pPr>
        <w:spacing w:after="150"/>
      </w:pPr>
      <w:r>
        <w:rPr/>
        <w:t xml:space="preserve">图表：2024-2029年黄腐酸钾行业供需平衡趋势预测</w:t>
      </w:r>
    </w:p>
    <w:p>
      <w:pPr>
        <w:spacing w:after="150"/>
      </w:pPr>
      <w:r>
        <w:rPr/>
        <w:t xml:space="preserve">图表：2019-2023年我国主要蔬菜总产量及增速</w:t>
      </w:r>
    </w:p>
    <w:p>
      <w:pPr>
        <w:spacing w:after="150"/>
      </w:pPr>
      <w:r>
        <w:rPr/>
        <w:t xml:space="preserve">图表：2019-2023年我国主要水果总产量及增速</w:t>
      </w:r>
    </w:p>
    <w:p>
      <w:pPr>
        <w:spacing w:after="150"/>
      </w:pPr>
      <w:r>
        <w:rPr/>
        <w:t xml:space="preserve">图表：2019-2023年我国种植业区域分布情况</w:t>
      </w:r>
    </w:p>
    <w:p>
      <w:pPr>
        <w:spacing w:after="150"/>
      </w:pPr>
      <w:r>
        <w:rPr/>
        <w:t xml:space="preserve">图表：2019-2023年黄腐酸钾行业销售毛利率</w:t>
      </w:r>
    </w:p>
    <w:p>
      <w:pPr>
        <w:spacing w:after="150"/>
      </w:pPr>
      <w:r>
        <w:rPr/>
        <w:t xml:space="preserve">图表：2019-2023年黄腐酸钾行业销售利润率</w:t>
      </w:r>
    </w:p>
    <w:p>
      <w:pPr>
        <w:spacing w:after="150"/>
      </w:pPr>
      <w:r>
        <w:rPr/>
        <w:t xml:space="preserve">图表：2019-2023年黄腐酸钾行业总资产利润率</w:t>
      </w:r>
    </w:p>
    <w:p>
      <w:pPr>
        <w:spacing w:after="150"/>
      </w:pPr>
      <w:r>
        <w:rPr/>
        <w:t xml:space="preserve">图表：2019-2023年黄腐酸钾行业净资产利润率</w:t>
      </w:r>
    </w:p>
    <w:p>
      <w:pPr>
        <w:spacing w:after="150"/>
      </w:pPr>
      <w:r>
        <w:rPr/>
        <w:t xml:space="preserve">图表：2019-2023年黄腐酸钾行业产值利税率</w:t>
      </w:r>
    </w:p>
    <w:p>
      <w:pPr>
        <w:spacing w:after="150"/>
      </w:pPr>
      <w:r>
        <w:rPr/>
        <w:t xml:space="preserve">图表：2024-2029年黄腐酸钾行业盈利能力预测</w:t>
      </w:r>
    </w:p>
    <w:p>
      <w:pPr>
        <w:spacing w:after="150"/>
      </w:pPr>
      <w:r>
        <w:rPr/>
        <w:t xml:space="preserve">图表：2019-2023年黄腐酸钾行业销售收入增长分析</w:t>
      </w:r>
    </w:p>
    <w:p>
      <w:pPr>
        <w:spacing w:after="150"/>
      </w:pPr>
      <w:r>
        <w:rPr/>
        <w:t xml:space="preserve">图表：2019-2023年黄腐酸钾行业总资产增长分析</w:t>
      </w:r>
    </w:p>
    <w:p>
      <w:pPr>
        <w:spacing w:after="150"/>
      </w:pPr>
      <w:r>
        <w:rPr/>
        <w:t xml:space="preserve">图表：2019-2023年黄腐酸钾行业固定资产增长率</w:t>
      </w:r>
    </w:p>
    <w:p>
      <w:pPr>
        <w:spacing w:after="150"/>
      </w:pPr>
      <w:r>
        <w:rPr/>
        <w:t xml:space="preserve">图表：2019-2023年黄腐酸钾行业净资产增长率</w:t>
      </w:r>
    </w:p>
    <w:p>
      <w:pPr>
        <w:spacing w:after="150"/>
      </w:pPr>
      <w:r>
        <w:rPr/>
        <w:t xml:space="preserve">图表：2019-2023年黄腐酸钾行业利润增长率</w:t>
      </w:r>
    </w:p>
    <w:p>
      <w:pPr>
        <w:spacing w:after="150"/>
      </w:pPr>
      <w:r>
        <w:rPr/>
        <w:t xml:space="preserve">图表：2024-2029年黄腐酸钾行业增长预测</w:t>
      </w:r>
    </w:p>
    <w:p>
      <w:pPr>
        <w:spacing w:after="150"/>
      </w:pPr>
      <w:r>
        <w:rPr/>
        <w:t xml:space="preserve">图表：2019-2023年黄腐酸钾行业资产负债率</w:t>
      </w:r>
    </w:p>
    <w:p>
      <w:pPr>
        <w:spacing w:after="150"/>
      </w:pPr>
      <w:r>
        <w:rPr/>
        <w:t xml:space="preserve">图表：2019-2023年黄腐酸钾行业速动比率</w:t>
      </w:r>
    </w:p>
    <w:p>
      <w:pPr>
        <w:spacing w:after="150"/>
      </w:pPr>
      <w:r>
        <w:rPr/>
        <w:t xml:space="preserve">图表：2019-2023年黄腐酸钾行业流动比率</w:t>
      </w:r>
    </w:p>
    <w:p>
      <w:pPr>
        <w:spacing w:after="150"/>
      </w:pPr>
      <w:r>
        <w:rPr/>
        <w:t xml:space="preserve">图表：2019-2023年黄腐酸钾行业利息保障倍数</w:t>
      </w:r>
    </w:p>
    <w:p>
      <w:pPr>
        <w:spacing w:after="150"/>
      </w:pPr>
      <w:r>
        <w:rPr/>
        <w:t xml:space="preserve">图表：2024-2029年黄腐酸钾行业偿债能力预测</w:t>
      </w:r>
    </w:p>
    <w:p>
      <w:pPr>
        <w:spacing w:after="150"/>
      </w:pPr>
      <w:r>
        <w:rPr/>
        <w:t xml:space="preserve">图表：2019-2023年黄腐酸钾行业总资产周转率</w:t>
      </w:r>
    </w:p>
    <w:p>
      <w:pPr>
        <w:spacing w:after="150"/>
      </w:pPr>
      <w:r>
        <w:rPr/>
        <w:t xml:space="preserve">图表：2019-2023年黄腐酸钾行业净资产周转率</w:t>
      </w:r>
    </w:p>
    <w:p>
      <w:pPr>
        <w:spacing w:after="150"/>
      </w:pPr>
      <w:r>
        <w:rPr/>
        <w:t xml:space="preserve">图表：2019-2023年黄腐酸钾行业应收账款周转率</w:t>
      </w:r>
    </w:p>
    <w:p>
      <w:pPr>
        <w:spacing w:after="150"/>
      </w:pPr>
      <w:r>
        <w:rPr/>
        <w:t xml:space="preserve">图表：2019-2023年黄腐酸钾行业存货周转率</w:t>
      </w:r>
    </w:p>
    <w:p>
      <w:pPr>
        <w:spacing w:after="150"/>
      </w:pPr>
      <w:r>
        <w:rPr/>
        <w:t xml:space="preserve">图表：2024-2029年黄腐酸钾行业营运能力预测</w:t>
      </w:r>
    </w:p>
    <w:p>
      <w:pPr>
        <w:spacing w:after="150"/>
      </w:pPr>
      <w:r>
        <w:rPr/>
        <w:t xml:space="preserve">图表：2019-2023年鲁西化工集团公司主营产品产销情况</w:t>
      </w:r>
    </w:p>
    <w:p>
      <w:pPr>
        <w:spacing w:after="150"/>
      </w:pPr>
      <w:r>
        <w:rPr/>
        <w:t xml:space="preserve">图表：2019-2023年鲁西化工集团公司主营业务运营情况</w:t>
      </w:r>
    </w:p>
    <w:p>
      <w:pPr>
        <w:spacing w:after="150"/>
      </w:pPr>
      <w:r>
        <w:rPr/>
        <w:t xml:space="preserve">图表：2019-2023年鲁西化工集团公司盈利能力指标</w:t>
      </w:r>
    </w:p>
    <w:p>
      <w:pPr>
        <w:spacing w:after="150"/>
      </w:pPr>
      <w:r>
        <w:rPr/>
        <w:t xml:space="preserve">图表：2019-2023年鲁西化工集团公司偿债能力指标</w:t>
      </w:r>
    </w:p>
    <w:p>
      <w:pPr>
        <w:spacing w:after="150"/>
      </w:pPr>
      <w:r>
        <w:rPr/>
        <w:t xml:space="preserve">图表：2019-2023年鲁西化工集团公司成长能力指标</w:t>
      </w:r>
    </w:p>
    <w:p>
      <w:pPr>
        <w:spacing w:after="150"/>
      </w:pPr>
      <w:r>
        <w:rPr/>
        <w:t xml:space="preserve">图表：2019-2023年鲁西化工集团公司运营能力指标</w:t>
      </w:r>
    </w:p>
    <w:p>
      <w:pPr>
        <w:spacing w:after="150"/>
      </w:pPr>
      <w:r>
        <w:rPr/>
        <w:t xml:space="preserve">图表：2019-2023年绿源力丰公司经营状况</w:t>
      </w:r>
    </w:p>
    <w:p>
      <w:pPr>
        <w:spacing w:after="150"/>
      </w:pPr>
      <w:r>
        <w:rPr/>
        <w:t xml:space="preserve">图表：2019-2023年绿源力丰公司盈利能力指标</w:t>
      </w:r>
    </w:p>
    <w:p>
      <w:pPr>
        <w:spacing w:after="150"/>
      </w:pPr>
      <w:r>
        <w:rPr/>
        <w:t xml:space="preserve">图表：2019-2023年绿源力丰公司偿债能力指标</w:t>
      </w:r>
    </w:p>
    <w:p>
      <w:pPr>
        <w:spacing w:after="150"/>
      </w:pPr>
      <w:r>
        <w:rPr/>
        <w:t xml:space="preserve">图表：2019-2023年绿源力丰公司运营能力指标</w:t>
      </w:r>
    </w:p>
    <w:p>
      <w:pPr>
        <w:spacing w:after="150"/>
      </w:pPr>
      <w:r>
        <w:rPr/>
        <w:t xml:space="preserve">图表：2019-2023年绿源力丰公司成长能力指标</w:t>
      </w:r>
    </w:p>
    <w:p>
      <w:pPr>
        <w:spacing w:after="150"/>
      </w:pPr>
      <w:r>
        <w:rPr/>
        <w:t xml:space="preserve">图表：2019-2023年鑫鼎源公司经营状况</w:t>
      </w:r>
    </w:p>
    <w:p>
      <w:pPr>
        <w:spacing w:after="150"/>
      </w:pPr>
      <w:r>
        <w:rPr/>
        <w:t xml:space="preserve">图表：2019-2023年鑫鼎源公司盈利能力指标</w:t>
      </w:r>
    </w:p>
    <w:p>
      <w:pPr>
        <w:spacing w:after="150"/>
      </w:pPr>
      <w:r>
        <w:rPr/>
        <w:t xml:space="preserve">图表：2019-2023年鑫鼎源公司偿债能力指标</w:t>
      </w:r>
    </w:p>
    <w:p>
      <w:pPr>
        <w:spacing w:after="150"/>
      </w:pPr>
      <w:r>
        <w:rPr/>
        <w:t xml:space="preserve">图表：2019-2023年鑫鼎源公司运营能力指标</w:t>
      </w:r>
    </w:p>
    <w:p>
      <w:pPr>
        <w:spacing w:after="150"/>
      </w:pPr>
      <w:r>
        <w:rPr/>
        <w:t xml:space="preserve">图表：2019-2023年鑫鼎源公司成长能力指标</w:t>
      </w:r>
    </w:p>
    <w:p>
      <w:pPr>
        <w:spacing w:after="150"/>
      </w:pPr>
      <w:r>
        <w:rPr/>
        <w:t xml:space="preserve">图表：2019-2023年万国生化集团公司经营状况</w:t>
      </w:r>
    </w:p>
    <w:p>
      <w:pPr>
        <w:spacing w:after="150"/>
      </w:pPr>
      <w:r>
        <w:rPr/>
        <w:t xml:space="preserve">图表：2019-2023年万国生化集团公司盈利能力指标</w:t>
      </w:r>
    </w:p>
    <w:p>
      <w:pPr>
        <w:spacing w:after="150"/>
      </w:pPr>
      <w:r>
        <w:rPr/>
        <w:t xml:space="preserve">图表：2019-2023年万国生化集团公司偿债能力指标</w:t>
      </w:r>
    </w:p>
    <w:p>
      <w:pPr>
        <w:spacing w:after="150"/>
      </w:pPr>
      <w:r>
        <w:rPr/>
        <w:t xml:space="preserve">图表：2019-2023年万国生化集团公司成长能力指标</w:t>
      </w:r>
    </w:p>
    <w:p>
      <w:pPr>
        <w:spacing w:after="150"/>
      </w:pPr>
      <w:r>
        <w:rPr/>
        <w:t xml:space="preserve">图表：2019-2023年万国生化集团公司运营能力指标</w:t>
      </w:r>
    </w:p>
    <w:p>
      <w:pPr>
        <w:spacing w:after="150"/>
      </w:pPr>
      <w:r>
        <w:rPr/>
        <w:t xml:space="preserve">图表：2024-2029年黄腐酸钾行业供给量及增速预测</w:t>
      </w:r>
    </w:p>
    <w:p>
      <w:pPr>
        <w:spacing w:after="150"/>
      </w:pPr>
      <w:r>
        <w:rPr/>
        <w:t xml:space="preserve">图表：2024-2029年黄腐酸钾行业需求量及增速预测</w:t>
      </w:r>
    </w:p>
    <w:p>
      <w:pPr>
        <w:spacing w:after="150"/>
      </w:pPr>
      <w:r>
        <w:rPr/>
        <w:t xml:space="preserve">图表：2024-2029年黄腐酸钾行业销售收入及增速预测</w:t>
      </w:r>
    </w:p>
    <w:p>
      <w:pPr>
        <w:spacing w:after="150"/>
      </w:pPr>
      <w:r>
        <w:rPr/>
        <w:t xml:space="preserve">图表：2024-2029年黄腐酸钾行业市场规模及增速预测</w:t>
      </w:r>
    </w:p>
    <w:p>
      <w:pPr>
        <w:spacing w:after="150"/>
      </w:pPr>
      <w:r>
        <w:rPr/>
        <w:t xml:space="preserve">图表：黄腐酸钾行业投资吸引力指数</w:t>
      </w:r>
    </w:p>
    <w:p>
      <w:pPr>
        <w:spacing w:after="150"/>
      </w:pPr>
      <w:r>
        <w:rPr/>
        <w:t xml:space="preserve">图表：黄腐酸钾行业竞争程度指数</w:t>
      </w:r>
    </w:p>
    <w:p>
      <w:pPr>
        <w:spacing w:after="150"/>
      </w:pPr>
      <w:r>
        <w:rPr/>
        <w:t xml:space="preserve">图表：黄腐酸钾行业投资战略选择矩阵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2024-2029年中国黄腐酸钾行业竞争格局分析与投资风险预测报告</dc:title>
  <dc:description>2024-2029年中国黄腐酸钾行业竞争格局分析与投资风险预测报告</dc:description>
  <dc:subject>2024-2029年中国黄腐酸钾行业竞争格局分析与投资风险预测报告</dc:subject>
  <cp:keywords>研究报告</cp:keywords>
  <cp:category>研究报告</cp:category>
  <cp:lastModifiedBy>北京中道泰和信息咨询有限公司</cp:lastModifiedBy>
  <dcterms:created xsi:type="dcterms:W3CDTF">2024-01-23T15:03:21+08:00</dcterms:created>
  <dcterms:modified xsi:type="dcterms:W3CDTF">2024-01-23T15:03:21+08:00</dcterms:modified>
</cp:coreProperties>
</file>

<file path=docProps/custom.xml><?xml version="1.0" encoding="utf-8"?>
<Properties xmlns="http://schemas.openxmlformats.org/officeDocument/2006/custom-properties" xmlns:vt="http://schemas.openxmlformats.org/officeDocument/2006/docPropsVTypes"/>
</file>