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2024-2029年“十四五”期间中国干货行业市场调研及投资前景预测报告</w:t>
      </w:r>
    </w:p>
    <w:p>
      <w:pPr>
        <w:spacing w:after="150"/>
      </w:pPr>
      <w:r>
        <w:rPr>
          <w:b w:val="1"/>
          <w:bCs w:val="1"/>
        </w:rPr>
        <w:t xml:space="preserve">报告简介</w:t>
      </w:r>
    </w:p>
    <w:p>
      <w:pPr>
        <w:spacing w:after="150"/>
      </w:pPr>
      <w:r>
        <w:rPr/>
        <w:t xml:space="preserve">泛指用风干、晾晒等方法去除了水分的调味品、食品。常见的干货如去除了水分的木耳、紫菜、香菇、红枣、桂皮、辣椒、花椒、大茴香、小茴香、胡椒、枸杞、桂圆、花生、陈皮、葡萄干等等。</w:t>
      </w:r>
    </w:p>
    <w:p>
      <w:pPr>
        <w:spacing w:after="150"/>
      </w:pPr>
      <w:r>
        <w:rPr/>
        <w:t xml:space="preserve">中国是一个饮食大国，因此全国各地形成了很多干货市场，只要留意，在你身边就可以找到。随着互联网的兴起，出现了很多干货信息网站，比如图索网、中国干杂海货网、中国干货信息网、中国干货网等。全国经营干货的商人不在少数，干货业已经是一个相当繁荣的产业，随着生活质量的提高，干货产业会更加发展壮大。干货批发市场国内比较大的有北京、上海、山东滕州等地，滕州干杂海货调味品批发市场是全国最大的干杂海货调味品批发市场，是国内干杂海货、调味品、药材等的集散地，拥有杏花村干杂海货调味品市场和嘉誉商贸城两个大型批发市场，云集全国南北客商，年销售量巨大。全国三大干杂海货批发市场之一的滕州杏花村干杂海货市场已与20多个国家建立了边境贸易关系，辐射全国30多个省、市、自治区，在全国同类市场中具有较高的知名度和美誉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货行业市场发展状况、关联行业发展状况、行业竞争状况、优势企业发展状况、消费现状以及行业营销进行了深入的分析，在总结中国干货行业发展历程的基础上，结合新时期的各方面因素，对中国干货行业的发展趋势给予了细致和审慎的预测论证。本报告是干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干货行业发展概述</w:t>
      </w:r>
    </w:p>
    <w:p>
      <w:pPr>
        <w:spacing w:after="150"/>
      </w:pPr>
      <w:r>
        <w:rPr/>
        <w:t xml:space="preserve">第一节 干货的概念</w:t>
      </w:r>
    </w:p>
    <w:p>
      <w:pPr>
        <w:spacing w:after="150"/>
      </w:pPr>
      <w:r>
        <w:rPr/>
        <w:t xml:space="preserve">一、干货的定义</w:t>
      </w:r>
    </w:p>
    <w:p>
      <w:pPr>
        <w:spacing w:after="150"/>
      </w:pPr>
      <w:r>
        <w:rPr/>
        <w:t xml:space="preserve">二、干货的分类</w:t>
      </w:r>
    </w:p>
    <w:p>
      <w:pPr>
        <w:spacing w:after="150"/>
      </w:pPr>
      <w:r>
        <w:rPr/>
        <w:t xml:space="preserve">三、干货的营养价值</w:t>
      </w:r>
    </w:p>
    <w:p>
      <w:pPr>
        <w:spacing w:after="150"/>
      </w:pPr>
      <w:r>
        <w:rPr/>
        <w:t xml:space="preserve">四、干货在国民经济中的地位</w:t>
      </w:r>
    </w:p>
    <w:p>
      <w:pPr>
        <w:spacing w:after="150"/>
      </w:pPr>
      <w:r>
        <w:rPr/>
        <w:t xml:space="preserve">第二节 我国干货市场概况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2019-2023年中国干货行业运行环境分析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二、干货行业政策分析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中国干货行业整体运行现状分析</w:t>
      </w:r>
    </w:p>
    <w:p>
      <w:pPr>
        <w:spacing w:after="150"/>
      </w:pPr>
      <w:r>
        <w:rPr/>
        <w:t xml:space="preserve">第一节 干货行业产业链概况</w:t>
      </w:r>
    </w:p>
    <w:p>
      <w:pPr>
        <w:spacing w:after="150"/>
      </w:pPr>
      <w:r>
        <w:rPr/>
        <w:t xml:space="preserve">一、干货行业上游发展现状</w:t>
      </w:r>
    </w:p>
    <w:p>
      <w:pPr>
        <w:spacing w:after="150"/>
      </w:pPr>
      <w:r>
        <w:rPr/>
        <w:t xml:space="preserve">二、干货行业上游发展趋势</w:t>
      </w:r>
    </w:p>
    <w:p>
      <w:pPr>
        <w:spacing w:after="150"/>
      </w:pPr>
      <w:r>
        <w:rPr/>
        <w:t xml:space="preserve">三、干货行业下游发展现状</w:t>
      </w:r>
    </w:p>
    <w:p>
      <w:pPr>
        <w:spacing w:after="150"/>
      </w:pPr>
      <w:r>
        <w:rPr/>
        <w:t xml:space="preserve">四、干货行业下游发展趋势</w:t>
      </w:r>
    </w:p>
    <w:p>
      <w:pPr>
        <w:spacing w:after="150"/>
      </w:pPr>
      <w:r>
        <w:rPr/>
        <w:t xml:space="preserve">第二节 干货行业市场供需情况分析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2019-2023年国内干货行业发展现状</w:t>
      </w:r>
    </w:p>
    <w:p>
      <w:pPr>
        <w:spacing w:after="150"/>
      </w:pPr>
      <w:r>
        <w:rPr/>
        <w:t xml:space="preserve">一、干货行业价格现状</w:t>
      </w:r>
    </w:p>
    <w:p>
      <w:pPr>
        <w:spacing w:after="150"/>
      </w:pPr>
      <w:r>
        <w:rPr/>
        <w:t xml:space="preserve">二、干货行业产销状况分析</w:t>
      </w:r>
    </w:p>
    <w:p>
      <w:pPr>
        <w:spacing w:after="150"/>
      </w:pPr>
      <w:r>
        <w:rPr/>
        <w:t xml:space="preserve">三、干货行业市场盈利能力分析</w:t>
      </w:r>
    </w:p>
    <w:p>
      <w:pPr>
        <w:spacing w:after="150"/>
      </w:pPr>
      <w:r>
        <w:rPr>
          <w:b w:val="1"/>
          <w:bCs w:val="1"/>
        </w:rPr>
        <w:t xml:space="preserve">第四章 干货行业区域市场分析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2019-2023年中国干货行业进出口分析</w:t>
      </w:r>
    </w:p>
    <w:p>
      <w:pPr>
        <w:spacing w:after="150"/>
      </w:pPr>
      <w:r>
        <w:rPr/>
        <w:t xml:space="preserve">第一节 2019-2023年干货行业进口情况分析</w:t>
      </w:r>
    </w:p>
    <w:p>
      <w:pPr>
        <w:spacing w:after="150"/>
      </w:pPr>
      <w:r>
        <w:rPr/>
        <w:t xml:space="preserve">一、干货行业进口现状分析</w:t>
      </w:r>
    </w:p>
    <w:p>
      <w:pPr>
        <w:spacing w:after="150"/>
      </w:pPr>
      <w:r>
        <w:rPr/>
        <w:t xml:space="preserve">二、干货行业进口规模分析</w:t>
      </w:r>
    </w:p>
    <w:p>
      <w:pPr>
        <w:spacing w:after="150"/>
      </w:pPr>
      <w:r>
        <w:rPr/>
        <w:t xml:space="preserve">三、干货行业进口前景分析</w:t>
      </w:r>
    </w:p>
    <w:p>
      <w:pPr>
        <w:spacing w:after="150"/>
      </w:pPr>
      <w:r>
        <w:rPr/>
        <w:t xml:space="preserve">第二节 2019-2023年干货行业出口情况分析</w:t>
      </w:r>
    </w:p>
    <w:p>
      <w:pPr>
        <w:spacing w:after="150"/>
      </w:pPr>
      <w:r>
        <w:rPr/>
        <w:t xml:space="preserve">一、干货行业出口现状分析</w:t>
      </w:r>
    </w:p>
    <w:p>
      <w:pPr>
        <w:spacing w:after="150"/>
      </w:pPr>
      <w:r>
        <w:rPr/>
        <w:t xml:space="preserve">二、干货行业出口规模分析</w:t>
      </w:r>
    </w:p>
    <w:p>
      <w:pPr>
        <w:spacing w:after="150"/>
      </w:pPr>
      <w:r>
        <w:rPr/>
        <w:t xml:space="preserve">三、干货行业出口前景分析</w:t>
      </w:r>
    </w:p>
    <w:p>
      <w:pPr>
        <w:spacing w:after="150"/>
      </w:pPr>
      <w:r>
        <w:rPr>
          <w:b w:val="1"/>
          <w:bCs w:val="1"/>
        </w:rPr>
        <w:t xml:space="preserve">第六章 2019-2023年中国干货行业主要指标分析</w:t>
      </w:r>
    </w:p>
    <w:p>
      <w:pPr>
        <w:spacing w:after="150"/>
      </w:pPr>
      <w:r>
        <w:rPr/>
        <w:t xml:space="preserve">第一节 2019-2023年中国干货产业工业主要数据分析</w:t>
      </w:r>
    </w:p>
    <w:p>
      <w:pPr>
        <w:spacing w:after="150"/>
      </w:pPr>
      <w:r>
        <w:rPr/>
        <w:t xml:space="preserve">一、干货行业工业总产值分析</w:t>
      </w:r>
    </w:p>
    <w:p>
      <w:pPr>
        <w:spacing w:after="150"/>
      </w:pPr>
      <w:r>
        <w:rPr/>
        <w:t xml:space="preserve">二、干货行业主营业务收入分析</w:t>
      </w:r>
    </w:p>
    <w:p>
      <w:pPr>
        <w:spacing w:after="150"/>
      </w:pPr>
      <w:r>
        <w:rPr/>
        <w:t xml:space="preserve">三、干货行业利润总额分析</w:t>
      </w:r>
    </w:p>
    <w:p>
      <w:pPr>
        <w:spacing w:after="150"/>
      </w:pPr>
      <w:r>
        <w:rPr/>
        <w:t xml:space="preserve">第二节 2019-2023年中国干货行业财务指标分析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中国干货行业竞争格局分析</w:t>
      </w:r>
    </w:p>
    <w:p>
      <w:pPr>
        <w:spacing w:after="150"/>
      </w:pPr>
      <w:r>
        <w:rPr/>
        <w:t xml:space="preserve">第一节 干货行业竞争结构分析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2019-2023年干货行业竞争格局分析</w:t>
      </w:r>
    </w:p>
    <w:p>
      <w:pPr>
        <w:spacing w:after="150"/>
      </w:pPr>
      <w:r>
        <w:rPr/>
        <w:t xml:space="preserve">一、国内外干货竞争分析</w:t>
      </w:r>
    </w:p>
    <w:p>
      <w:pPr>
        <w:spacing w:after="150"/>
      </w:pPr>
      <w:r>
        <w:rPr/>
        <w:t xml:space="preserve">二、我国干货市场竞争分析</w:t>
      </w:r>
    </w:p>
    <w:p>
      <w:pPr>
        <w:spacing w:after="150"/>
      </w:pPr>
      <w:r>
        <w:rPr/>
        <w:t xml:space="preserve">三、国内主要干货企业动向</w:t>
      </w:r>
    </w:p>
    <w:p>
      <w:pPr>
        <w:spacing w:after="150"/>
      </w:pPr>
      <w:r>
        <w:rPr/>
        <w:t xml:space="preserve">四、国内行业竞争趋势发展分析</w:t>
      </w:r>
    </w:p>
    <w:p>
      <w:pPr>
        <w:spacing w:after="150"/>
      </w:pPr>
      <w:r>
        <w:rPr>
          <w:b w:val="1"/>
          <w:bCs w:val="1"/>
        </w:rPr>
        <w:t xml:space="preserve">第八章 干货行业企业竞争格局分析</w:t>
      </w:r>
    </w:p>
    <w:p>
      <w:pPr>
        <w:spacing w:after="150"/>
      </w:pPr>
      <w:r>
        <w:rPr/>
        <w:t xml:space="preserve">第一节 黑龙江省北味菌业科技有限公司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绥芬河市维多宝食品有限公司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北大荒营销股份有限公司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山东金城股份有限公司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四川裕德源生态农业科技有限公司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古田康宏食品有限公司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上海塞翁福农业发展有限公司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百瑞源枸杞股份有限公司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宁夏早康枸杞股份有限公司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宁夏农垦集团有限公司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未来干货行业发展预测分析</w:t>
      </w:r>
    </w:p>
    <w:p>
      <w:pPr>
        <w:spacing w:after="150"/>
      </w:pPr>
      <w:r>
        <w:rPr/>
        <w:t xml:space="preserve">第一节 2024-2029年干货行业市场预测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2024-2029年中国干货行业供需预测</w:t>
      </w:r>
    </w:p>
    <w:p>
      <w:pPr>
        <w:spacing w:after="150"/>
      </w:pPr>
      <w:r>
        <w:rPr/>
        <w:t xml:space="preserve">一、中国干货供给预测</w:t>
      </w:r>
    </w:p>
    <w:p>
      <w:pPr>
        <w:spacing w:after="150"/>
      </w:pPr>
      <w:r>
        <w:rPr/>
        <w:t xml:space="preserve">二、中国干货产量预测</w:t>
      </w:r>
    </w:p>
    <w:p>
      <w:pPr>
        <w:spacing w:after="150"/>
      </w:pPr>
      <w:r>
        <w:rPr/>
        <w:t xml:space="preserve">三、中国干货需求预测</w:t>
      </w:r>
    </w:p>
    <w:p>
      <w:pPr>
        <w:spacing w:after="150"/>
      </w:pPr>
      <w:r>
        <w:rPr/>
        <w:t xml:space="preserve">四、中国干货供需平衡预测</w:t>
      </w:r>
    </w:p>
    <w:p>
      <w:pPr>
        <w:spacing w:after="150"/>
      </w:pPr>
      <w:r>
        <w:rPr/>
        <w:t xml:space="preserve">第三节 2024-2029年干货行业发展前景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消费市场对干货行业的影响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公司对干货企业竞争策略分析</w:t>
      </w:r>
    </w:p>
    <w:p>
      <w:pPr>
        <w:spacing w:after="150"/>
      </w:pPr>
      <w:r>
        <w:rPr/>
        <w:t xml:space="preserve">第一节 干货市场竞争策略分析</w:t>
      </w:r>
    </w:p>
    <w:p>
      <w:pPr>
        <w:spacing w:after="150"/>
      </w:pPr>
      <w:r>
        <w:rPr/>
        <w:t xml:space="preserve">一、2019-2023年干货市场增长潜力分析</w:t>
      </w:r>
    </w:p>
    <w:p>
      <w:pPr>
        <w:spacing w:after="150"/>
      </w:pPr>
      <w:r>
        <w:rPr/>
        <w:t xml:space="preserve">二、2019-2023年干货主要潜力品种分析</w:t>
      </w:r>
    </w:p>
    <w:p>
      <w:pPr>
        <w:spacing w:after="150"/>
      </w:pPr>
      <w:r>
        <w:rPr/>
        <w:t xml:space="preserve">三、现有干货产品竞争策略分析</w:t>
      </w:r>
    </w:p>
    <w:p>
      <w:pPr>
        <w:spacing w:after="150"/>
      </w:pPr>
      <w:r>
        <w:rPr/>
        <w:t xml:space="preserve">四、典型企业产品竞争策略分析</w:t>
      </w:r>
    </w:p>
    <w:p>
      <w:pPr>
        <w:spacing w:after="150"/>
      </w:pPr>
      <w:r>
        <w:rPr/>
        <w:t xml:space="preserve">第二节 干货行业产品定位及市场推广策略分析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对干货行业投资机会与风险分析</w:t>
      </w:r>
    </w:p>
    <w:p>
      <w:pPr>
        <w:spacing w:after="150"/>
      </w:pPr>
      <w:r>
        <w:rPr/>
        <w:t xml:space="preserve">第一节 干货行业投资机会分析</w:t>
      </w:r>
    </w:p>
    <w:p>
      <w:pPr>
        <w:spacing w:after="150"/>
      </w:pPr>
      <w:r>
        <w:rPr/>
        <w:t xml:space="preserve">一、干货投资项目分析</w:t>
      </w:r>
    </w:p>
    <w:p>
      <w:pPr>
        <w:spacing w:after="150"/>
      </w:pPr>
      <w:r>
        <w:rPr/>
        <w:t xml:space="preserve">二、可以投资的干货模式</w:t>
      </w:r>
    </w:p>
    <w:p>
      <w:pPr>
        <w:spacing w:after="150"/>
      </w:pPr>
      <w:r>
        <w:rPr/>
        <w:t xml:space="preserve">三、2019-2023年干货投资机会</w:t>
      </w:r>
    </w:p>
    <w:p>
      <w:pPr>
        <w:spacing w:after="150"/>
      </w:pPr>
      <w:r>
        <w:rPr/>
        <w:t xml:space="preserve">四、2019-2023年干货投资新方向</w:t>
      </w:r>
    </w:p>
    <w:p>
      <w:pPr>
        <w:spacing w:after="150"/>
      </w:pPr>
      <w:r>
        <w:rPr/>
        <w:t xml:space="preserve">五、2024-2029年干货行业投资的建议</w:t>
      </w:r>
    </w:p>
    <w:p>
      <w:pPr>
        <w:spacing w:after="150"/>
      </w:pPr>
      <w:r>
        <w:rPr/>
        <w:t xml:space="preserve">六、新进入者应注意的障碍因素分析</w:t>
      </w:r>
    </w:p>
    <w:p>
      <w:pPr>
        <w:spacing w:after="150"/>
      </w:pPr>
      <w:r>
        <w:rPr/>
        <w:t xml:space="preserve">第二节 影响干货行业发展的主要因素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干货行业投资风险及控制策略分析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图表：干货行业生命周期</w:t>
      </w:r>
    </w:p>
    <w:p>
      <w:pPr>
        <w:spacing w:after="150"/>
      </w:pPr>
      <w:r>
        <w:rPr/>
        <w:t xml:space="preserve">图表：干货行业产业链结构</w:t>
      </w:r>
    </w:p>
    <w:p>
      <w:pPr>
        <w:spacing w:after="150"/>
      </w:pPr>
      <w:r>
        <w:rPr/>
        <w:t xml:space="preserve">图表：2019-2023年全球干货行业市场规模</w:t>
      </w:r>
    </w:p>
    <w:p>
      <w:pPr>
        <w:spacing w:after="150"/>
      </w:pPr>
      <w:r>
        <w:rPr/>
        <w:t xml:space="preserve">图表：2019-2023年中国干货行业市场规模</w:t>
      </w:r>
    </w:p>
    <w:p>
      <w:pPr>
        <w:spacing w:after="150"/>
      </w:pPr>
      <w:r>
        <w:rPr/>
        <w:t xml:space="preserve">图表：2019-2023年干货行业重要数据指标比较</w:t>
      </w:r>
    </w:p>
    <w:p>
      <w:pPr>
        <w:spacing w:after="150"/>
      </w:pPr>
      <w:r>
        <w:rPr/>
        <w:t xml:space="preserve">图表：2019-2023年中国干货市场占全球份额比较</w:t>
      </w:r>
    </w:p>
    <w:p>
      <w:pPr>
        <w:spacing w:after="150"/>
      </w:pPr>
      <w:r>
        <w:rPr/>
        <w:t xml:space="preserve">图表：2019-2023年干货行业工业总产值</w:t>
      </w:r>
    </w:p>
    <w:p>
      <w:pPr>
        <w:spacing w:after="150"/>
      </w:pPr>
      <w:r>
        <w:rPr/>
        <w:t xml:space="preserve">图表：2019-2023年干货行业销售收入</w:t>
      </w:r>
    </w:p>
    <w:p>
      <w:pPr>
        <w:spacing w:after="150"/>
      </w:pPr>
      <w:r>
        <w:rPr/>
        <w:t xml:space="preserve">图表：2019-2023年干货行业利润总额</w:t>
      </w:r>
    </w:p>
    <w:p>
      <w:pPr>
        <w:spacing w:after="150"/>
      </w:pPr>
      <w:r>
        <w:rPr/>
        <w:t xml:space="preserve">图表：2019-2023年干货行业资产总计</w:t>
      </w:r>
    </w:p>
    <w:p>
      <w:pPr>
        <w:spacing w:after="150"/>
      </w:pPr>
      <w:r>
        <w:rPr/>
        <w:t xml:space="preserve">图表：2019-2023年干货行业负债总计</w:t>
      </w:r>
    </w:p>
    <w:p>
      <w:pPr>
        <w:spacing w:after="150"/>
      </w:pPr>
      <w:r>
        <w:rPr/>
        <w:t xml:space="preserve">图表：2019-2023年干货行业竞争力分析</w:t>
      </w:r>
    </w:p>
    <w:p>
      <w:pPr>
        <w:spacing w:after="150"/>
      </w:pPr>
      <w:r>
        <w:rPr/>
        <w:t xml:space="preserve">图表：2019-2023年干货市场价格走势</w:t>
      </w:r>
    </w:p>
    <w:p>
      <w:pPr>
        <w:spacing w:after="150"/>
      </w:pPr>
      <w:r>
        <w:rPr/>
        <w:t xml:space="preserve">图表：2019-2023年干货行业主营业务收入</w:t>
      </w:r>
    </w:p>
    <w:p>
      <w:pPr>
        <w:spacing w:after="150"/>
      </w:pPr>
      <w:r>
        <w:rPr/>
        <w:t xml:space="preserve">图表：2019-2023年干货行业主营业务成本</w:t>
      </w:r>
    </w:p>
    <w:p>
      <w:pPr>
        <w:spacing w:after="150"/>
      </w:pPr>
      <w:r>
        <w:rPr/>
        <w:t xml:space="preserve">图表：2019-2023年干货行业销售费用分析</w:t>
      </w:r>
    </w:p>
    <w:p>
      <w:pPr>
        <w:spacing w:after="150"/>
      </w:pPr>
      <w:r>
        <w:rPr/>
        <w:t xml:space="preserve">图表：2019-2023年干货行业管理费用分析</w:t>
      </w:r>
    </w:p>
    <w:p>
      <w:pPr>
        <w:spacing w:after="150"/>
      </w:pPr>
      <w:r>
        <w:rPr/>
        <w:t xml:space="preserve">图表：2019-2023年干货行业财务费用分析</w:t>
      </w:r>
    </w:p>
    <w:p>
      <w:pPr>
        <w:spacing w:after="150"/>
      </w:pPr>
      <w:r>
        <w:rPr/>
        <w:t xml:space="preserve">图表：2024-2029年干货行业市场规模预测</w:t>
      </w:r>
    </w:p>
    <w:p>
      <w:pPr>
        <w:spacing w:after="150"/>
      </w:pPr>
      <w:r>
        <w:rPr/>
        <w:t xml:space="preserve">图表：2024-2029年干货行业产量预测</w:t>
      </w:r>
    </w:p>
    <w:p>
      <w:pPr>
        <w:spacing w:after="150"/>
      </w:pPr>
      <w:r>
        <w:rPr/>
        <w:t xml:space="preserve">图表：2024-2029年干货行业盈利预测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2024-2029年“十四五”期间中国干货行业市场调研及投资前景预测报告</dc:title>
  <dc:description>2024-2029年“十四五”期间中国干货行业市场调研及投资前景预测报告</dc:description>
  <dc:subject>2024-2029年“十四五”期间中国干货行业市场调研及投资前景预测报告</dc:subject>
  <cp:keywords>研究报告</cp:keywords>
  <cp:category>研究报告</cp:category>
  <cp:lastModifiedBy>北京中道泰和信息咨询有限公司</cp:lastModifiedBy>
  <dcterms:created xsi:type="dcterms:W3CDTF">2024-01-23T14:02:49+08:00</dcterms:created>
  <dcterms:modified xsi:type="dcterms:W3CDTF">2024-01-23T14:02:49+08:00</dcterms:modified>
</cp:coreProperties>
</file>

<file path=docProps/custom.xml><?xml version="1.0" encoding="utf-8"?>
<Properties xmlns="http://schemas.openxmlformats.org/officeDocument/2006/custom-properties" xmlns:vt="http://schemas.openxmlformats.org/officeDocument/2006/docPropsVTypes"/>
</file>