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2024-2029年中国清洁发展机制(CDM) 市场深度全景调研及“十四五”发展前景预测报告</w:t>
      </w:r>
    </w:p>
    <w:p>
      <w:pPr>
        <w:spacing w:after="150"/>
      </w:pPr>
      <w:r>
        <w:rPr>
          <w:b w:val="1"/>
          <w:bCs w:val="1"/>
        </w:rPr>
        <w:t xml:space="preserve">报告简介</w:t>
      </w:r>
    </w:p>
    <w:p>
      <w:pPr>
        <w:spacing w:after="150"/>
      </w:pPr>
      <w:r>
        <w:rPr/>
        <w:t xml:space="preserve">清洁发展机制(CDM)是《联合国气候变化框架公约》(UNFCCC)第三次缔约方大会(Cop3)提出的《京都议定书》中引入的一种灵活履约机制。《京都议定书》在1997年12月正式通过。《京都议定书》为38个工业化国家规定了具有法律约束力的限排义务，即这38个工业化国家在2008年至2012年的承诺期内，把他们的温室气体排放量从1990年排放水平平均大约降低5.2%。限排的目标覆盖6种主要的温室气体：二氧化碳、甲烷、氧化亚氮、氢氟碳化物、全氟化碳、以及六氟化碳。《京都议定书》第二承诺期已于2013年开始实施。</w:t>
      </w:r>
    </w:p>
    <w:p>
      <w:pPr>
        <w:spacing w:after="150"/>
      </w:pPr>
      <w:r>
        <w:rPr/>
        <w:t xml:space="preserve">从CDM市场形成至今，中国、印度、巴西和韩国作为CDM市场的主要供应国，一直占据全球CDM市场份额的80%以上。中国和印度在这四大国家中领先。自2005年正式开展CDM项目起，我国CDM市场发展异军突起，并保持高速发展态势。中国已成为全球CDM项目的最大供应国。</w:t>
      </w:r>
    </w:p>
    <w:p>
      <w:pPr>
        <w:spacing w:after="150"/>
      </w:pPr>
      <w:r>
        <w:rPr/>
        <w:t xml:space="preserve">随着我国前期批准CDM项目的逐步深入实施，EB批准我国CDM项目及CERs的签发情况在逐年快速增加，并将进一步持续。通过CDM项目的实施，可为我国企业带来先进技术和先进管理理念，促进企业规范管理，走可持续发展之路，极大地提升企业形象，增强企业竞争力，为国内企业逐步做大、做强，走向国际市场提供良好机遇。</w:t>
      </w:r>
    </w:p>
    <w:p>
      <w:pPr>
        <w:spacing w:after="150"/>
      </w:pPr>
      <w:r>
        <w:rPr/>
        <w:t xml:space="preserve">由于我国能源消费量大、利用效率落后国际先进水平大约10%左右，因而节能减排潜力巨大。CDM项目作为“双赢”的机制，为中国走可持续发展之路提供了良好的契机。CDM为我国的能源、化工、建筑、制造、交通、废物处置、林业和再造林及农业等领域带来了广阔的投资机会。</w:t>
      </w:r>
    </w:p>
    <w:p>
      <w:pPr>
        <w:spacing w:after="150"/>
      </w:pPr>
      <w:r>
        <w:rPr/>
        <w:t xml:space="preserve">清洁发展机制(CDM)行业研究报告主要分析了清洁发展机制(CDM)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洁发展机制(CDM)行业重点企业分析、子行业分析、区域市场分析、行业风险分析、行业发展前景预测及相关的经营、投资建议等。报告研究框架全面、严谨，分析内容客观、公正、系统，真实准确地反映了我国清洁发展机制(CDM)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洁发展机制(CDM)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清洁发展机制(CDM)行业概述</w:t>
      </w:r>
    </w:p>
    <w:p>
      <w:pPr>
        <w:spacing w:after="150"/>
      </w:pPr>
      <w:r>
        <w:rPr/>
        <w:t xml:space="preserve">第一节 清洁发展机制(CDM)行业定义</w:t>
      </w:r>
    </w:p>
    <w:p>
      <w:pPr>
        <w:spacing w:after="150"/>
      </w:pPr>
      <w:r>
        <w:rPr/>
        <w:t xml:space="preserve">第二节 清洁发展机制(CDM)行业市场特点分析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清洁发展机制(CDM)行业发展周期分析</w:t>
      </w:r>
    </w:p>
    <w:p>
      <w:pPr>
        <w:spacing w:after="150"/>
      </w:pPr>
      <w:r>
        <w:rPr>
          <w:b w:val="1"/>
          <w:bCs w:val="1"/>
        </w:rPr>
        <w:t xml:space="preserve">第二章 2019-2023年清洁发展机制（CDM）发展分析</w:t>
      </w:r>
    </w:p>
    <w:p>
      <w:pPr>
        <w:spacing w:after="150"/>
      </w:pPr>
      <w:r>
        <w:rPr/>
        <w:t xml:space="preserve">第一节全球CDM项目发展概况</w:t>
      </w:r>
    </w:p>
    <w:p>
      <w:pPr>
        <w:spacing w:after="150"/>
      </w:pPr>
      <w:r>
        <w:rPr/>
        <w:t xml:space="preserve">一、全球CDM市场分布格局</w:t>
      </w:r>
    </w:p>
    <w:p>
      <w:pPr>
        <w:spacing w:after="150"/>
      </w:pPr>
      <w:r>
        <w:rPr/>
        <w:t xml:space="preserve">二、全球CDM市场开发特点</w:t>
      </w:r>
    </w:p>
    <w:p>
      <w:pPr>
        <w:spacing w:after="150"/>
      </w:pPr>
      <w:r>
        <w:rPr/>
        <w:t xml:space="preserve">三、全球CDM市场发展阻碍</w:t>
      </w:r>
    </w:p>
    <w:p>
      <w:pPr>
        <w:spacing w:after="150"/>
      </w:pPr>
      <w:r>
        <w:rPr/>
        <w:t xml:space="preserve">四、印度CDM项目经验借鉴</w:t>
      </w:r>
    </w:p>
    <w:p>
      <w:pPr>
        <w:spacing w:after="150"/>
      </w:pPr>
      <w:r>
        <w:rPr/>
        <w:t xml:space="preserve">第三节 中国CDM市场发展综述</w:t>
      </w:r>
    </w:p>
    <w:p>
      <w:pPr>
        <w:spacing w:after="150"/>
      </w:pPr>
      <w:r>
        <w:rPr/>
        <w:t xml:space="preserve">一、CDM市场快速发展</w:t>
      </w:r>
    </w:p>
    <w:p>
      <w:pPr>
        <w:spacing w:after="150"/>
      </w:pPr>
      <w:r>
        <w:rPr/>
        <w:t xml:space="preserve">二、 CDM项目注册规模</w:t>
      </w:r>
    </w:p>
    <w:p>
      <w:pPr>
        <w:spacing w:after="150"/>
      </w:pPr>
      <w:r>
        <w:rPr/>
        <w:t xml:space="preserve">三、CDM项目发展成效</w:t>
      </w:r>
    </w:p>
    <w:p>
      <w:pPr>
        <w:spacing w:after="150"/>
      </w:pPr>
      <w:r>
        <w:rPr/>
        <w:t xml:space="preserve">四、CDM项目热点领域</w:t>
      </w:r>
    </w:p>
    <w:p>
      <w:pPr>
        <w:spacing w:after="150"/>
      </w:pPr>
      <w:r>
        <w:rPr/>
        <w:t xml:space="preserve">五、CDM项目审批进展</w:t>
      </w:r>
    </w:p>
    <w:p>
      <w:pPr>
        <w:spacing w:after="150"/>
      </w:pPr>
      <w:r>
        <w:rPr/>
        <w:t xml:space="preserve">第三节 CDM项目技术引进分析</w:t>
      </w:r>
    </w:p>
    <w:p>
      <w:pPr>
        <w:spacing w:after="150"/>
      </w:pPr>
      <w:r>
        <w:rPr/>
        <w:t xml:space="preserve">一、温室气体减排技术与CDM技术转让</w:t>
      </w:r>
    </w:p>
    <w:p>
      <w:pPr>
        <w:spacing w:after="150"/>
      </w:pPr>
      <w:r>
        <w:rPr/>
        <w:t xml:space="preserve">二、AIJ项目简析及其技术引进实践</w:t>
      </w:r>
    </w:p>
    <w:p>
      <w:pPr>
        <w:spacing w:after="150"/>
      </w:pPr>
      <w:r>
        <w:rPr/>
        <w:t xml:space="preserve">三、技术引进是CDM项目发展重心</w:t>
      </w:r>
    </w:p>
    <w:p>
      <w:pPr>
        <w:spacing w:after="150"/>
      </w:pPr>
      <w:r>
        <w:rPr/>
        <w:t xml:space="preserve">四、CDM项目引进技术的对策措施</w:t>
      </w:r>
    </w:p>
    <w:p>
      <w:pPr>
        <w:spacing w:after="150"/>
      </w:pPr>
      <w:r>
        <w:rPr/>
        <w:t xml:space="preserve">第四节 中国CDM项目开发的问题</w:t>
      </w:r>
    </w:p>
    <w:p>
      <w:pPr>
        <w:spacing w:after="150"/>
      </w:pPr>
      <w:r>
        <w:rPr/>
        <w:t xml:space="preserve">一、CDM项目开发存在的不足</w:t>
      </w:r>
    </w:p>
    <w:p>
      <w:pPr>
        <w:spacing w:after="150"/>
      </w:pPr>
      <w:r>
        <w:rPr/>
        <w:t xml:space="preserve">二、CDM项目开发面临的困难</w:t>
      </w:r>
    </w:p>
    <w:p>
      <w:pPr>
        <w:spacing w:after="150"/>
      </w:pPr>
      <w:r>
        <w:rPr/>
        <w:t xml:space="preserve">三、CDM体制亟待进一步完善</w:t>
      </w:r>
    </w:p>
    <w:p>
      <w:pPr>
        <w:spacing w:after="150"/>
      </w:pPr>
      <w:r>
        <w:rPr/>
        <w:t xml:space="preserve">第五节 中国CDM项目开发的对策分析</w:t>
      </w:r>
    </w:p>
    <w:p>
      <w:pPr>
        <w:spacing w:after="150"/>
      </w:pPr>
      <w:r>
        <w:rPr/>
        <w:t xml:space="preserve">一、促进CDM项目开发的措施</w:t>
      </w:r>
    </w:p>
    <w:p>
      <w:pPr>
        <w:spacing w:after="150"/>
      </w:pPr>
      <w:r>
        <w:rPr/>
        <w:t xml:space="preserve">二、挖掘CDM项目潜力的策略</w:t>
      </w:r>
    </w:p>
    <w:p>
      <w:pPr>
        <w:spacing w:after="150"/>
      </w:pPr>
      <w:r>
        <w:rPr/>
        <w:t xml:space="preserve">三、实施CDM项目的政策建议</w:t>
      </w:r>
    </w:p>
    <w:p>
      <w:pPr>
        <w:spacing w:after="150"/>
      </w:pPr>
      <w:r>
        <w:rPr/>
        <w:t xml:space="preserve">四、发展CDM项目的对策思路</w:t>
      </w:r>
    </w:p>
    <w:p>
      <w:pPr>
        <w:spacing w:after="150"/>
      </w:pPr>
      <w:r>
        <w:rPr>
          <w:b w:val="1"/>
          <w:bCs w:val="1"/>
        </w:rPr>
        <w:t xml:space="preserve">第三章 2019-2023年中国清洁发展机制(CDM)行业现状分析</w:t>
      </w:r>
    </w:p>
    <w:p>
      <w:pPr>
        <w:spacing w:after="150"/>
      </w:pPr>
      <w:r>
        <w:rPr/>
        <w:t xml:space="preserve">第一节 清洁发展机制(CDM)行业概况</w:t>
      </w:r>
    </w:p>
    <w:p>
      <w:pPr>
        <w:spacing w:after="150"/>
      </w:pPr>
      <w:r>
        <w:rPr/>
        <w:t xml:space="preserve">一、清洁发展机制(CDM)行业发展分析</w:t>
      </w:r>
    </w:p>
    <w:p>
      <w:pPr>
        <w:spacing w:after="150"/>
      </w:pPr>
      <w:r>
        <w:rPr/>
        <w:t xml:space="preserve">二、2024-2029年中国清洁发展机制(CDM)行业发展预测</w:t>
      </w:r>
    </w:p>
    <w:p>
      <w:pPr>
        <w:spacing w:after="150"/>
      </w:pPr>
      <w:r>
        <w:rPr/>
        <w:t xml:space="preserve">第二节 清洁发展机制(CDM)行业市场现况分析</w:t>
      </w:r>
    </w:p>
    <w:p>
      <w:pPr>
        <w:spacing w:after="150"/>
      </w:pPr>
      <w:r>
        <w:rPr/>
        <w:t xml:space="preserve">一、清洁发展机制(CDM)行业市场分析</w:t>
      </w:r>
    </w:p>
    <w:p>
      <w:pPr>
        <w:spacing w:after="150"/>
      </w:pPr>
      <w:r>
        <w:rPr/>
        <w:t xml:space="preserve">二、2024-2029年中国清洁发展机制(CDM)行业市场发展预测</w:t>
      </w:r>
    </w:p>
    <w:p>
      <w:pPr>
        <w:spacing w:after="150"/>
      </w:pPr>
      <w:r>
        <w:rPr/>
        <w:t xml:space="preserve">第三节 影响清洁发展机制(CDM)行业供需状况的主要因素</w:t>
      </w:r>
    </w:p>
    <w:p>
      <w:pPr>
        <w:spacing w:after="150"/>
      </w:pPr>
      <w:r>
        <w:rPr/>
        <w:t xml:space="preserve">一、清洁发展机制(CDM)行业供需现状</w:t>
      </w:r>
    </w:p>
    <w:p>
      <w:pPr>
        <w:spacing w:after="150"/>
      </w:pPr>
      <w:r>
        <w:rPr/>
        <w:t xml:space="preserve">二、2024-2029年中国清洁发展机制(CDM)行业供需平衡趋势预测</w:t>
      </w:r>
    </w:p>
    <w:p>
      <w:pPr>
        <w:spacing w:after="150"/>
      </w:pPr>
      <w:r>
        <w:rPr>
          <w:b w:val="1"/>
          <w:bCs w:val="1"/>
        </w:rPr>
        <w:t xml:space="preserve">第四章 2019-2023年中国清洁发展机制(CDM)所属行业数据监测分析</w:t>
      </w:r>
    </w:p>
    <w:p>
      <w:pPr>
        <w:spacing w:after="150"/>
      </w:pPr>
      <w:r>
        <w:rPr/>
        <w:t xml:space="preserve">第一节 清洁发展机制(CDM)所属行业规模分析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清洁发展机制(CDM)所属行业运营效益分析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2019-2023年中国清洁发展机制(CDM)行业区域市场情况分析</w:t>
      </w:r>
    </w:p>
    <w:p>
      <w:pPr>
        <w:spacing w:after="150"/>
      </w:pPr>
      <w:r>
        <w:rPr/>
        <w:t xml:space="preserve">第一节 清洁发展机制(CDM)行业需求地域分布结构</w:t>
      </w:r>
    </w:p>
    <w:p>
      <w:pPr>
        <w:spacing w:after="150"/>
      </w:pPr>
      <w:r>
        <w:rPr/>
        <w:t xml:space="preserve">第二节 清洁发展机制(CDM)行业重点区域市场消费情况分析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清洁发展机制(CDM)行业渠道格局</w:t>
      </w:r>
    </w:p>
    <w:p>
      <w:pPr>
        <w:spacing w:after="150"/>
      </w:pPr>
      <w:r>
        <w:rPr/>
        <w:t xml:space="preserve">第四节 清洁发展机制(CDM)行业渠道形式</w:t>
      </w:r>
    </w:p>
    <w:p>
      <w:pPr>
        <w:spacing w:after="150"/>
      </w:pPr>
      <w:r>
        <w:rPr/>
        <w:t xml:space="preserve">第五节 清洁发展机制(CDM)行业渠道要素对比</w:t>
      </w:r>
    </w:p>
    <w:p>
      <w:pPr>
        <w:spacing w:after="150"/>
      </w:pPr>
      <w:r>
        <w:rPr>
          <w:b w:val="1"/>
          <w:bCs w:val="1"/>
        </w:rPr>
        <w:t xml:space="preserve">第六章 2019-2023年中国清洁发展机制(CDM)行业竞争情况分析</w:t>
      </w:r>
    </w:p>
    <w:p>
      <w:pPr>
        <w:spacing w:after="150"/>
      </w:pPr>
      <w:r>
        <w:rPr/>
        <w:t xml:space="preserve">第一节 清洁发展机制(CDM)行业经济指标分析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清洁发展机制(CDM)行业竞争结构分析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2024-2029年中国清洁发展机制(CDM)行业市场竞争策略展望分析</w:t>
      </w:r>
    </w:p>
    <w:p>
      <w:pPr>
        <w:spacing w:after="150"/>
      </w:pPr>
      <w:r>
        <w:rPr/>
        <w:t xml:space="preserve">一、清洁发展机制(CDM)行业市场竞争趋势分析</w:t>
      </w:r>
    </w:p>
    <w:p>
      <w:pPr>
        <w:spacing w:after="150"/>
      </w:pPr>
      <w:r>
        <w:rPr/>
        <w:t xml:space="preserve">二、清洁发展机制(CDM)行业市场竞争格局展望分析</w:t>
      </w:r>
    </w:p>
    <w:p>
      <w:pPr>
        <w:spacing w:after="150"/>
      </w:pPr>
      <w:r>
        <w:rPr/>
        <w:t xml:space="preserve">三、清洁发展机制(CDM)行业市场竞争策略分析</w:t>
      </w:r>
    </w:p>
    <w:p>
      <w:pPr>
        <w:spacing w:after="150"/>
      </w:pPr>
      <w:r>
        <w:rPr>
          <w:b w:val="1"/>
          <w:bCs w:val="1"/>
        </w:rPr>
        <w:t xml:space="preserve">第七章 2019-2023年中国清洁发展机制(CDM)主要企业发展概述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2024-2029年中国清洁发展机制(CDM)行业发展预测分析</w:t>
      </w:r>
    </w:p>
    <w:p>
      <w:pPr>
        <w:spacing w:after="150"/>
      </w:pPr>
      <w:r>
        <w:rPr/>
        <w:t xml:space="preserve">第一节 清洁发展机制(CDM)行业未来发展预测分析</w:t>
      </w:r>
    </w:p>
    <w:p>
      <w:pPr>
        <w:spacing w:after="150"/>
      </w:pPr>
      <w:r>
        <w:rPr/>
        <w:t xml:space="preserve">一、清洁发展机制(CDM)行业发展规模分析</w:t>
      </w:r>
    </w:p>
    <w:p>
      <w:pPr>
        <w:spacing w:after="150"/>
      </w:pPr>
      <w:r>
        <w:rPr/>
        <w:t xml:space="preserve">二、2024-2029年中国清洁发展机制(CDM)行业发展趋势分析</w:t>
      </w:r>
    </w:p>
    <w:p>
      <w:pPr>
        <w:spacing w:after="150"/>
      </w:pPr>
      <w:r>
        <w:rPr/>
        <w:t xml:space="preserve">第二节 清洁发展机制(CDM)行业供需预测分析</w:t>
      </w:r>
    </w:p>
    <w:p>
      <w:pPr>
        <w:spacing w:after="150"/>
      </w:pPr>
      <w:r>
        <w:rPr/>
        <w:t xml:space="preserve">一、清洁发展机制(CDM)行业供给预测分析</w:t>
      </w:r>
    </w:p>
    <w:p>
      <w:pPr>
        <w:spacing w:after="150"/>
      </w:pPr>
      <w:r>
        <w:rPr/>
        <w:t xml:space="preserve">二、清洁发展机制(CDM)行业需求预测分析</w:t>
      </w:r>
    </w:p>
    <w:p>
      <w:pPr>
        <w:spacing w:after="150"/>
      </w:pPr>
      <w:r>
        <w:rPr/>
        <w:t xml:space="preserve">第三节 清洁发展机制(CDM)行业市场盈利预测分析</w:t>
      </w:r>
    </w:p>
    <w:p>
      <w:pPr>
        <w:spacing w:after="150"/>
      </w:pPr>
      <w:r>
        <w:rPr>
          <w:b w:val="1"/>
          <w:bCs w:val="1"/>
        </w:rPr>
        <w:t xml:space="preserve">第九章 2024-2029年中国清洁发展机制(CDM)行业投资战略研究</w:t>
      </w:r>
    </w:p>
    <w:p>
      <w:pPr>
        <w:spacing w:after="150"/>
      </w:pPr>
      <w:r>
        <w:rPr/>
        <w:t xml:space="preserve">第一节 清洁发展机制(CDM)行业发展关键要素分析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清洁发展机制(CDM)行业投资策略分析</w:t>
      </w:r>
    </w:p>
    <w:p>
      <w:pPr>
        <w:spacing w:after="150"/>
      </w:pPr>
      <w:r>
        <w:rPr/>
        <w:t xml:space="preserve">一、清洁发展机制(CDM)行业投资规划</w:t>
      </w:r>
    </w:p>
    <w:p>
      <w:pPr>
        <w:spacing w:after="150"/>
      </w:pPr>
      <w:r>
        <w:rPr/>
        <w:t xml:space="preserve">二、清洁发展机制(CDM)行业投资策略</w:t>
      </w:r>
    </w:p>
    <w:p>
      <w:pPr>
        <w:spacing w:after="150"/>
      </w:pPr>
      <w:r>
        <w:rPr/>
        <w:t xml:space="preserve">三、清洁发展机制(CDM)行业成功之道</w:t>
      </w:r>
    </w:p>
    <w:p>
      <w:pPr>
        <w:spacing w:after="150"/>
      </w:pPr>
      <w:r>
        <w:rPr>
          <w:b w:val="1"/>
          <w:bCs w:val="1"/>
        </w:rPr>
        <w:t xml:space="preserve">第十章 2024-2029年中国清洁发展机制（CDM）投资潜力及趋势分析</w:t>
      </w:r>
    </w:p>
    <w:p>
      <w:pPr>
        <w:spacing w:after="150"/>
      </w:pPr>
      <w:r>
        <w:rPr/>
        <w:t xml:space="preserve">第一节 CDM项目开发的SWOT剖析</w:t>
      </w:r>
    </w:p>
    <w:p>
      <w:pPr>
        <w:spacing w:after="150"/>
      </w:pPr>
      <w:r>
        <w:rPr/>
        <w:t xml:space="preserve">一、优势(Strengths)分析</w:t>
      </w:r>
    </w:p>
    <w:p>
      <w:pPr>
        <w:spacing w:after="150"/>
      </w:pPr>
      <w:r>
        <w:rPr/>
        <w:t xml:space="preserve">二、劣势(weaknesses)分析</w:t>
      </w:r>
    </w:p>
    <w:p>
      <w:pPr>
        <w:spacing w:after="150"/>
      </w:pPr>
      <w:r>
        <w:rPr/>
        <w:t xml:space="preserve">三、机遇(opportunities)分析</w:t>
      </w:r>
    </w:p>
    <w:p>
      <w:pPr>
        <w:spacing w:after="150"/>
      </w:pPr>
      <w:r>
        <w:rPr/>
        <w:t xml:space="preserve">四、威胁(threats)分析</w:t>
      </w:r>
    </w:p>
    <w:p>
      <w:pPr>
        <w:spacing w:after="150"/>
      </w:pPr>
      <w:r>
        <w:rPr/>
        <w:t xml:space="preserve">第二节 CDM项目的实施风险</w:t>
      </w:r>
    </w:p>
    <w:p>
      <w:pPr>
        <w:spacing w:after="150"/>
      </w:pPr>
      <w:r>
        <w:rPr/>
        <w:t xml:space="preserve">一、注册风险</w:t>
      </w:r>
    </w:p>
    <w:p>
      <w:pPr>
        <w:spacing w:after="150"/>
      </w:pPr>
      <w:r>
        <w:rPr/>
        <w:t xml:space="preserve">二、项目建设、运营风险</w:t>
      </w:r>
    </w:p>
    <w:p>
      <w:pPr>
        <w:spacing w:after="150"/>
      </w:pPr>
      <w:r>
        <w:rPr/>
        <w:t xml:space="preserve">三、政策风险</w:t>
      </w:r>
    </w:p>
    <w:p>
      <w:pPr>
        <w:spacing w:after="150"/>
      </w:pPr>
      <w:r>
        <w:rPr/>
        <w:t xml:space="preserve">四、价格和付款风险</w:t>
      </w:r>
    </w:p>
    <w:p>
      <w:pPr>
        <w:spacing w:after="150"/>
      </w:pPr>
      <w:r>
        <w:rPr/>
        <w:t xml:space="preserve">第三节 CDM项目投资机会分析</w:t>
      </w:r>
    </w:p>
    <w:p>
      <w:pPr>
        <w:spacing w:after="150"/>
      </w:pPr>
      <w:r>
        <w:rPr/>
        <w:t xml:space="preserve">一、低碳经济孕育广阔投资潜力</w:t>
      </w:r>
    </w:p>
    <w:p>
      <w:pPr>
        <w:spacing w:after="150"/>
      </w:pPr>
      <w:r>
        <w:rPr/>
        <w:t xml:space="preserve">二、CDM机制下新能源前景光明</w:t>
      </w:r>
    </w:p>
    <w:p>
      <w:pPr>
        <w:spacing w:after="150"/>
      </w:pPr>
      <w:r>
        <w:rPr/>
        <w:t xml:space="preserve">三、农林CDM项目成碳交易市场新宠</w:t>
      </w:r>
    </w:p>
    <w:p>
      <w:pPr>
        <w:spacing w:after="150"/>
      </w:pPr>
      <w:r>
        <w:rPr/>
        <w:t xml:space="preserve">四、CDM机制下化工行业的投资热点</w:t>
      </w:r>
    </w:p>
    <w:p>
      <w:pPr>
        <w:spacing w:after="150"/>
      </w:pPr>
      <w:r>
        <w:rPr/>
        <w:t xml:space="preserve">五、CDM机制下其他领域的投资潜力</w:t>
      </w:r>
    </w:p>
    <w:p>
      <w:pPr>
        <w:spacing w:after="150"/>
      </w:pPr>
      <w:r>
        <w:rPr/>
        <w:t xml:space="preserve">第四节 未来CDM项目前景展望</w:t>
      </w:r>
    </w:p>
    <w:p>
      <w:pPr>
        <w:spacing w:after="150"/>
      </w:pPr>
      <w:r>
        <w:rPr/>
        <w:t xml:space="preserve">一、全球碳交易市场前景预测</w:t>
      </w:r>
    </w:p>
    <w:p>
      <w:pPr>
        <w:spacing w:after="150"/>
      </w:pPr>
      <w:r>
        <w:rPr/>
        <w:t xml:space="preserve">二、中国CDM项目开发未来方向</w:t>
      </w:r>
    </w:p>
    <w:p>
      <w:pPr>
        <w:spacing w:after="150"/>
      </w:pPr>
      <w:r>
        <w:rPr/>
        <w:t xml:space="preserve">三、中国CDM项目发展前景乐观</w:t>
      </w:r>
    </w:p>
    <w:p>
      <w:pPr>
        <w:spacing w:after="150"/>
      </w:pPr>
      <w:r>
        <w:rPr>
          <w:b w:val="1"/>
          <w:bCs w:val="1"/>
        </w:rPr>
        <w:t xml:space="preserve">第十一章 中道泰和对清洁发展机制(CDM)行业投资建议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图表：2019-2023年中国清洁发展机制(CDM)行业企业数量分析</w:t>
      </w:r>
    </w:p>
    <w:p>
      <w:pPr>
        <w:spacing w:after="150"/>
      </w:pPr>
      <w:r>
        <w:rPr/>
        <w:t xml:space="preserve">图表：2019-2023年中国清洁发展机制(CDM)行业资产规模分析</w:t>
      </w:r>
    </w:p>
    <w:p>
      <w:pPr>
        <w:spacing w:after="150"/>
      </w:pPr>
      <w:r>
        <w:rPr/>
        <w:t xml:space="preserve">图表：2019-2023年中国清洁发展机制(CDM)行业销售规模分析</w:t>
      </w:r>
    </w:p>
    <w:p>
      <w:pPr>
        <w:spacing w:after="150"/>
      </w:pPr>
      <w:r>
        <w:rPr/>
        <w:t xml:space="preserve">图表：2019-2023年中国清洁发展机制(CDM)行业利润规模分析</w:t>
      </w:r>
    </w:p>
    <w:p>
      <w:pPr>
        <w:spacing w:after="150"/>
      </w:pPr>
      <w:r>
        <w:rPr/>
        <w:t xml:space="preserve">图表：2019-2023年中国清洁发展机制(CDM)行业财务费用分析</w:t>
      </w:r>
    </w:p>
    <w:p>
      <w:pPr>
        <w:spacing w:after="150"/>
      </w:pPr>
      <w:r>
        <w:rPr/>
        <w:t xml:space="preserve">图表：2019-2023年中国清洁发展机制(CDM)行业盈利能力分析</w:t>
      </w:r>
    </w:p>
    <w:p>
      <w:pPr>
        <w:spacing w:after="150"/>
      </w:pPr>
      <w:r>
        <w:rPr/>
        <w:t xml:space="preserve">图表：2019-2023年中国清洁发展机制(CDM)行业偿债能力分析</w:t>
      </w:r>
    </w:p>
    <w:p>
      <w:pPr>
        <w:spacing w:after="150"/>
      </w:pPr>
      <w:r>
        <w:rPr/>
        <w:t xml:space="preserve">图表：2019-2023年中国清洁发展机制(CDM)行业运营能力分析</w:t>
      </w:r>
    </w:p>
    <w:p>
      <w:pPr>
        <w:spacing w:after="150"/>
      </w:pPr>
      <w:r>
        <w:rPr/>
        <w:t xml:space="preserve">图表：2019-2023年中国清洁发展机制(CDM)行业成长能力分析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图表：2024-2029年中国清洁发展机制(CDM)行业市场规模增长预测</w:t>
      </w:r>
    </w:p>
    <w:p>
      <w:pPr>
        <w:spacing w:after="150"/>
      </w:pPr>
      <w:r>
        <w:rPr/>
        <w:t xml:space="preserve">图表：2024-2029年中国清洁发展机制(CDM)行业需求规模增长预测</w:t>
      </w:r>
    </w:p>
    <w:p>
      <w:pPr>
        <w:spacing w:after="150"/>
      </w:pPr>
      <w:r>
        <w:rPr/>
        <w:t xml:space="preserve">图表：2024-2029年中国清洁发展机制(CDM)行业市场盈利能力趋势预测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2024-2029年中国清洁发展机制(CDM) 市场深度全景调研及“十四五”发展前景预测报告</dc:title>
  <dc:description>2024-2029年中国清洁发展机制(CDM) 市场深度全景调研及“十四五”发展前景预测报告</dc:description>
  <dc:subject>2024-2029年中国清洁发展机制(CDM) 市场深度全景调研及“十四五”发展前景预测报告</dc:subject>
  <cp:keywords>研究报告</cp:keywords>
  <cp:category>研究报告</cp:category>
  <cp:lastModifiedBy>北京中道泰和信息咨询有限公司</cp:lastModifiedBy>
  <dcterms:created xsi:type="dcterms:W3CDTF">2024-01-23T14:01:16+08:00</dcterms:created>
  <dcterms:modified xsi:type="dcterms:W3CDTF">2024-01-23T14:01:16+08:00</dcterms:modified>
</cp:coreProperties>
</file>

<file path=docProps/custom.xml><?xml version="1.0" encoding="utf-8"?>
<Properties xmlns="http://schemas.openxmlformats.org/officeDocument/2006/custom-properties" xmlns:vt="http://schemas.openxmlformats.org/officeDocument/2006/docPropsVTypes"/>
</file>