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2024-2029年中国抗体药物市场趋势研究及投资竞争力分析报告</w:t>
      </w:r>
    </w:p>
    <w:p>
      <w:pPr>
        <w:spacing w:after="150"/>
      </w:pPr>
      <w:r>
        <w:rPr>
          <w:b w:val="1"/>
          <w:bCs w:val="1"/>
        </w:rPr>
        <w:t xml:space="preserve">报告简介</w:t>
      </w:r>
    </w:p>
    <w:p>
      <w:pPr>
        <w:spacing w:after="150"/>
      </w:pPr>
      <w:r>
        <w:rPr/>
        <w:t xml:space="preserve">抗体药物行业研究报告中的抗体药物行业数据分析以权威的国家统计数据为基础，采用宏观和微观相结合的分析方式，利用科学的统计分析方法，在描述行业概貌的同时，对抗体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体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体药物行业研究单位等公布和提供的大量资料。报告对我国抗体药物行业的供需状况、发展现状、子行业发展变化等进行了分析，重点分析了国内外抗体药物行业的发展现状、如何面对行业的发展挑战、行业的发展建议、行业竞争力，以及行业的投资分析和趋势预测等等。报告还综合了抗体药物行业的整体发展动态，对行业在产品方面提供了参考建议和具体解决办法。报告对于抗体药物产品生产企业、经销商、行业管理部门以及拟进入该行业的投资者具有重要的参考价值，对于研究我国抗体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抗体药物相关概述</w:t>
      </w:r>
    </w:p>
    <w:p>
      <w:pPr>
        <w:spacing w:after="150"/>
      </w:pPr>
      <w:r>
        <w:rPr/>
        <w:t xml:space="preserve">1.1 抗体药物介绍</w:t>
      </w:r>
    </w:p>
    <w:p>
      <w:pPr>
        <w:spacing w:after="150"/>
      </w:pPr>
      <w:r>
        <w:rPr/>
        <w:t xml:space="preserve">1.1.1 定义解析</w:t>
      </w:r>
    </w:p>
    <w:p>
      <w:pPr>
        <w:spacing w:after="150"/>
      </w:pPr>
      <w:r>
        <w:rPr/>
        <w:t xml:space="preserve">1.1.2 分类状况</w:t>
      </w:r>
    </w:p>
    <w:p>
      <w:pPr>
        <w:spacing w:after="150"/>
      </w:pPr>
      <w:r>
        <w:rPr/>
        <w:t xml:space="preserve">1.1.3 类型及特点</w:t>
      </w:r>
    </w:p>
    <w:p>
      <w:pPr>
        <w:spacing w:after="150"/>
      </w:pPr>
      <w:r>
        <w:rPr/>
        <w:t xml:space="preserve">1.1.4 主要功用</w:t>
      </w:r>
    </w:p>
    <w:p>
      <w:pPr>
        <w:spacing w:after="150"/>
      </w:pPr>
      <w:r>
        <w:rPr/>
        <w:t xml:space="preserve">1.2 单克隆抗体的制备与优点</w:t>
      </w:r>
    </w:p>
    <w:p>
      <w:pPr>
        <w:spacing w:after="150"/>
      </w:pPr>
      <w:r>
        <w:rPr/>
        <w:t xml:space="preserve">1.2.1 基本原理</w:t>
      </w:r>
    </w:p>
    <w:p>
      <w:pPr>
        <w:spacing w:after="150"/>
      </w:pPr>
      <w:r>
        <w:rPr/>
        <w:t xml:space="preserve">1.2.2 制备过程</w:t>
      </w:r>
    </w:p>
    <w:p>
      <w:pPr>
        <w:spacing w:after="150"/>
      </w:pPr>
      <w:r>
        <w:rPr/>
        <w:t xml:space="preserve">1.2.3 发展阶段</w:t>
      </w:r>
    </w:p>
    <w:p>
      <w:pPr>
        <w:spacing w:after="150"/>
      </w:pPr>
      <w:r>
        <w:rPr/>
        <w:t xml:space="preserve">1.2.4 临床应用</w:t>
      </w:r>
    </w:p>
    <w:p>
      <w:pPr>
        <w:spacing w:after="150"/>
      </w:pPr>
      <w:r>
        <w:rPr/>
        <w:t xml:space="preserve">1.2.5 产品优点</w:t>
      </w:r>
    </w:p>
    <w:p>
      <w:pPr>
        <w:spacing w:after="150"/>
      </w:pPr>
      <w:r>
        <w:rPr>
          <w:b w:val="1"/>
          <w:bCs w:val="1"/>
        </w:rPr>
        <w:t xml:space="preserve">第二章 国际抗体药物市场现状分析</w:t>
      </w:r>
    </w:p>
    <w:p>
      <w:pPr>
        <w:spacing w:after="150"/>
      </w:pPr>
      <w:r>
        <w:rPr/>
        <w:t xml:space="preserve">2.1 全球抗体药物市场发展特征</w:t>
      </w:r>
    </w:p>
    <w:p>
      <w:pPr>
        <w:spacing w:after="150"/>
      </w:pPr>
      <w:r>
        <w:rPr/>
        <w:t xml:space="preserve">2.1.1 发展快速</w:t>
      </w:r>
    </w:p>
    <w:p>
      <w:pPr>
        <w:spacing w:after="150"/>
      </w:pPr>
      <w:r>
        <w:rPr/>
        <w:t xml:space="preserve">2.1.2 研发领域集中</w:t>
      </w:r>
    </w:p>
    <w:p>
      <w:pPr>
        <w:spacing w:after="150"/>
      </w:pPr>
      <w:r>
        <w:rPr/>
        <w:t xml:space="preserve">2.1.3 盈利品种集中</w:t>
      </w:r>
    </w:p>
    <w:p>
      <w:pPr>
        <w:spacing w:after="150"/>
      </w:pPr>
      <w:r>
        <w:rPr/>
        <w:t xml:space="preserve">2.1.4 产业分布集中</w:t>
      </w:r>
    </w:p>
    <w:p>
      <w:pPr>
        <w:spacing w:after="150"/>
      </w:pPr>
      <w:r>
        <w:rPr/>
        <w:t xml:space="preserve">2.2 2019-2023年国际抗体药物市场发展分析</w:t>
      </w:r>
    </w:p>
    <w:p>
      <w:pPr>
        <w:spacing w:after="150"/>
      </w:pPr>
      <w:r>
        <w:rPr/>
        <w:t xml:space="preserve">2.2.1 抗体药物上市情况</w:t>
      </w:r>
    </w:p>
    <w:p>
      <w:pPr>
        <w:spacing w:after="150"/>
      </w:pPr>
      <w:r>
        <w:rPr/>
        <w:t xml:space="preserve">2.2.2 在研抗体药物现状</w:t>
      </w:r>
    </w:p>
    <w:p>
      <w:pPr>
        <w:spacing w:after="150"/>
      </w:pPr>
      <w:r>
        <w:rPr/>
        <w:t xml:space="preserve">2.2.3 抗体药市场集中度</w:t>
      </w:r>
    </w:p>
    <w:p>
      <w:pPr>
        <w:spacing w:after="150"/>
      </w:pPr>
      <w:r>
        <w:rPr/>
        <w:t xml:space="preserve">2.2.4 全球企业竞争格局</w:t>
      </w:r>
    </w:p>
    <w:p>
      <w:pPr>
        <w:spacing w:after="150"/>
      </w:pPr>
      <w:r>
        <w:rPr/>
        <w:t xml:space="preserve">2.2.5 抗体药物市场展望</w:t>
      </w:r>
    </w:p>
    <w:p>
      <w:pPr>
        <w:spacing w:after="150"/>
      </w:pPr>
      <w:r>
        <w:rPr/>
        <w:t xml:space="preserve">2.3 2019-2023年国际单抗药物市场发展分析</w:t>
      </w:r>
    </w:p>
    <w:p>
      <w:pPr>
        <w:spacing w:after="150"/>
      </w:pPr>
      <w:r>
        <w:rPr/>
        <w:t xml:space="preserve">2.3.1 市场发展进程</w:t>
      </w:r>
    </w:p>
    <w:p>
      <w:pPr>
        <w:spacing w:after="150"/>
      </w:pPr>
      <w:r>
        <w:rPr/>
        <w:t xml:space="preserve">2.3.2 市场销售情况</w:t>
      </w:r>
    </w:p>
    <w:p>
      <w:pPr>
        <w:spacing w:after="150"/>
      </w:pPr>
      <w:r>
        <w:rPr/>
        <w:t xml:space="preserve">2.3.3 热门单抗产品</w:t>
      </w:r>
    </w:p>
    <w:p>
      <w:pPr>
        <w:spacing w:after="150"/>
      </w:pPr>
      <w:r>
        <w:rPr/>
        <w:t xml:space="preserve">2.3.4 企业经营分析</w:t>
      </w:r>
    </w:p>
    <w:p>
      <w:pPr>
        <w:spacing w:after="150"/>
      </w:pPr>
      <w:r>
        <w:rPr/>
        <w:t xml:space="preserve">2.3.5 单抗药研发现状</w:t>
      </w:r>
    </w:p>
    <w:p>
      <w:pPr>
        <w:spacing w:after="150"/>
      </w:pPr>
      <w:r>
        <w:rPr/>
        <w:t xml:space="preserve">2.3.6 FDA获批情况</w:t>
      </w:r>
    </w:p>
    <w:p>
      <w:pPr>
        <w:spacing w:after="150"/>
      </w:pPr>
      <w:r>
        <w:rPr/>
        <w:t xml:space="preserve">2.3.7 单抗药物研发趋势</w:t>
      </w:r>
    </w:p>
    <w:p>
      <w:pPr>
        <w:spacing w:after="150"/>
      </w:pPr>
      <w:r>
        <w:rPr/>
        <w:t xml:space="preserve">2.4 全球抗体偶联药物市场分析</w:t>
      </w:r>
    </w:p>
    <w:p>
      <w:pPr>
        <w:spacing w:after="150"/>
      </w:pPr>
      <w:r>
        <w:rPr/>
        <w:t xml:space="preserve">2.4.1 ADC药物技术特点</w:t>
      </w:r>
    </w:p>
    <w:p>
      <w:pPr>
        <w:spacing w:after="150"/>
      </w:pPr>
      <w:r>
        <w:rPr/>
        <w:t xml:space="preserve">2.4.2 ADC药物市场现状</w:t>
      </w:r>
    </w:p>
    <w:p>
      <w:pPr>
        <w:spacing w:after="150"/>
      </w:pPr>
      <w:r>
        <w:rPr/>
        <w:t xml:space="preserve">2.4.3 ADC药物研发情况</w:t>
      </w:r>
    </w:p>
    <w:p>
      <w:pPr>
        <w:spacing w:after="150"/>
      </w:pPr>
      <w:r>
        <w:rPr/>
        <w:t xml:space="preserve">2.4.4 ADC药产业化难题</w:t>
      </w:r>
    </w:p>
    <w:p>
      <w:pPr>
        <w:spacing w:after="150"/>
      </w:pPr>
      <w:r>
        <w:rPr/>
        <w:t xml:space="preserve">2.4.5 市场将迎来爆发期</w:t>
      </w:r>
    </w:p>
    <w:p>
      <w:pPr>
        <w:spacing w:after="150"/>
      </w:pPr>
      <w:r>
        <w:rPr/>
        <w:t xml:space="preserve">2.4.6 全球市场规模预测</w:t>
      </w:r>
    </w:p>
    <w:p>
      <w:pPr>
        <w:spacing w:after="150"/>
      </w:pPr>
      <w:r>
        <w:rPr>
          <w:b w:val="1"/>
          <w:bCs w:val="1"/>
        </w:rPr>
        <w:t xml:space="preserve">第三章 中国抗体药物市场现状分析</w:t>
      </w:r>
    </w:p>
    <w:p>
      <w:pPr>
        <w:spacing w:after="150"/>
      </w:pPr>
      <w:r>
        <w:rPr/>
        <w:t xml:space="preserve">3.1 国内外抗体药物市场比较分析</w:t>
      </w:r>
    </w:p>
    <w:p>
      <w:pPr>
        <w:spacing w:after="150"/>
      </w:pPr>
      <w:r>
        <w:rPr/>
        <w:t xml:space="preserve">3.1.1 研发领域比较</w:t>
      </w:r>
    </w:p>
    <w:p>
      <w:pPr>
        <w:spacing w:after="150"/>
      </w:pPr>
      <w:r>
        <w:rPr/>
        <w:t xml:space="preserve">3.1.2 抗体药物靶点比较</w:t>
      </w:r>
    </w:p>
    <w:p>
      <w:pPr>
        <w:spacing w:after="150"/>
      </w:pPr>
      <w:r>
        <w:rPr/>
        <w:t xml:space="preserve">3.1.3 抗体药物产业化比较</w:t>
      </w:r>
    </w:p>
    <w:p>
      <w:pPr>
        <w:spacing w:after="150"/>
      </w:pPr>
      <w:r>
        <w:rPr/>
        <w:t xml:space="preserve">3.2 2019-2023年中国抗体药物市场发展分析</w:t>
      </w:r>
    </w:p>
    <w:p>
      <w:pPr>
        <w:spacing w:after="150"/>
      </w:pPr>
      <w:r>
        <w:rPr/>
        <w:t xml:space="preserve">3.2.1 市场步入高增长阶段</w:t>
      </w:r>
    </w:p>
    <w:p>
      <w:pPr>
        <w:spacing w:after="150"/>
      </w:pPr>
      <w:r>
        <w:rPr/>
        <w:t xml:space="preserve">3.2.2 抗体药物仿制市场分析</w:t>
      </w:r>
    </w:p>
    <w:p>
      <w:pPr>
        <w:spacing w:after="150"/>
      </w:pPr>
      <w:r>
        <w:rPr/>
        <w:t xml:space="preserve">3.2.3 抗体药物行业发展动态</w:t>
      </w:r>
    </w:p>
    <w:p>
      <w:pPr>
        <w:spacing w:after="150"/>
      </w:pPr>
      <w:r>
        <w:rPr/>
        <w:t xml:space="preserve">3.2.4 抗体药物企业准入门槛</w:t>
      </w:r>
    </w:p>
    <w:p>
      <w:pPr>
        <w:spacing w:after="150"/>
      </w:pPr>
      <w:r>
        <w:rPr/>
        <w:t xml:space="preserve">3.2.5 抗体药物生产基地建设</w:t>
      </w:r>
    </w:p>
    <w:p>
      <w:pPr>
        <w:spacing w:after="150"/>
      </w:pPr>
      <w:r>
        <w:rPr/>
        <w:t xml:space="preserve">3.3 2019-2023年中国单抗药物市场分析</w:t>
      </w:r>
    </w:p>
    <w:p>
      <w:pPr>
        <w:spacing w:after="150"/>
      </w:pPr>
      <w:r>
        <w:rPr/>
        <w:t xml:space="preserve">3.3.1 单抗药物行业概况</w:t>
      </w:r>
    </w:p>
    <w:p>
      <w:pPr>
        <w:spacing w:after="150"/>
      </w:pPr>
      <w:r>
        <w:rPr/>
        <w:t xml:space="preserve">3.3.2 单抗药物市场特征</w:t>
      </w:r>
    </w:p>
    <w:p>
      <w:pPr>
        <w:spacing w:after="150"/>
      </w:pPr>
      <w:r>
        <w:rPr/>
        <w:t xml:space="preserve">3.3.3 单抗药物市场规模</w:t>
      </w:r>
    </w:p>
    <w:p>
      <w:pPr>
        <w:spacing w:after="150"/>
      </w:pPr>
      <w:r>
        <w:rPr/>
        <w:t xml:space="preserve">3.3.4 市场利好因素分析</w:t>
      </w:r>
    </w:p>
    <w:p>
      <w:pPr>
        <w:spacing w:after="150"/>
      </w:pPr>
      <w:r>
        <w:rPr/>
        <w:t xml:space="preserve">3.3.5 市场发展的不利因素</w:t>
      </w:r>
    </w:p>
    <w:p>
      <w:pPr>
        <w:spacing w:after="150"/>
      </w:pPr>
      <w:r>
        <w:rPr/>
        <w:t xml:space="preserve">3.3.6 国产单抗发展分析</w:t>
      </w:r>
    </w:p>
    <w:p>
      <w:pPr>
        <w:spacing w:after="150"/>
      </w:pPr>
      <w:r>
        <w:rPr/>
        <w:t xml:space="preserve">3.4 中国抗体药物市场发展问题分析</w:t>
      </w:r>
    </w:p>
    <w:p>
      <w:pPr>
        <w:spacing w:after="150"/>
      </w:pPr>
      <w:r>
        <w:rPr/>
        <w:t xml:space="preserve">3.4.1 抗原安全性带来的风险</w:t>
      </w:r>
    </w:p>
    <w:p>
      <w:pPr>
        <w:spacing w:after="150"/>
      </w:pPr>
      <w:r>
        <w:rPr/>
        <w:t xml:space="preserve">3.4.2 抗体药物成本制约分析</w:t>
      </w:r>
    </w:p>
    <w:p>
      <w:pPr>
        <w:spacing w:after="150"/>
      </w:pPr>
      <w:r>
        <w:rPr/>
        <w:t xml:space="preserve">3.4.3 单抗药物生产的技术壁垒</w:t>
      </w:r>
    </w:p>
    <w:p>
      <w:pPr>
        <w:spacing w:after="150"/>
      </w:pPr>
      <w:r>
        <w:rPr/>
        <w:t xml:space="preserve">3.4.4 抗体药物产业化瓶颈分析</w:t>
      </w:r>
    </w:p>
    <w:p>
      <w:pPr>
        <w:spacing w:after="150"/>
      </w:pPr>
      <w:r>
        <w:rPr/>
        <w:t xml:space="preserve">3.5 中国抗体药物市场发展策略分析</w:t>
      </w:r>
    </w:p>
    <w:p>
      <w:pPr>
        <w:spacing w:after="150"/>
      </w:pPr>
      <w:r>
        <w:rPr/>
        <w:t xml:space="preserve">3.5.1 国内行业发展策略分析</w:t>
      </w:r>
    </w:p>
    <w:p>
      <w:pPr>
        <w:spacing w:after="150"/>
      </w:pPr>
      <w:r>
        <w:rPr/>
        <w:t xml:space="preserve">3.5.2 抗体药物首选切入点建议</w:t>
      </w:r>
    </w:p>
    <w:p>
      <w:pPr>
        <w:spacing w:after="150"/>
      </w:pPr>
      <w:r>
        <w:rPr/>
        <w:t xml:space="preserve">3.5.3 国内药企研发策略建议</w:t>
      </w:r>
    </w:p>
    <w:p>
      <w:pPr>
        <w:spacing w:after="150"/>
      </w:pPr>
      <w:r>
        <w:rPr/>
        <w:t xml:space="preserve">3.5.4 发展单抗药物的应对措施</w:t>
      </w:r>
    </w:p>
    <w:p>
      <w:pPr>
        <w:spacing w:after="150"/>
      </w:pPr>
      <w:r>
        <w:rPr>
          <w:b w:val="1"/>
          <w:bCs w:val="1"/>
        </w:rPr>
        <w:t xml:space="preserve">第四章 抗体药物细分产品现状分析</w:t>
      </w:r>
    </w:p>
    <w:p>
      <w:pPr>
        <w:spacing w:after="150"/>
      </w:pPr>
      <w:r>
        <w:rPr/>
        <w:t xml:space="preserve">4.1 阿托伐他汀(立普妥，Lipitor)</w:t>
      </w:r>
    </w:p>
    <w:p>
      <w:pPr>
        <w:spacing w:after="150"/>
      </w:pPr>
      <w:r>
        <w:rPr/>
        <w:t xml:space="preserve">4.1.1 产品简介</w:t>
      </w:r>
    </w:p>
    <w:p>
      <w:pPr>
        <w:spacing w:after="150"/>
      </w:pPr>
      <w:r>
        <w:rPr/>
        <w:t xml:space="preserve">4.1.2 市场销售规模</w:t>
      </w:r>
    </w:p>
    <w:p>
      <w:pPr>
        <w:spacing w:after="150"/>
      </w:pPr>
      <w:r>
        <w:rPr/>
        <w:t xml:space="preserve">4.1.3 原料药对外贸易</w:t>
      </w:r>
    </w:p>
    <w:p>
      <w:pPr>
        <w:spacing w:after="150"/>
      </w:pPr>
      <w:r>
        <w:rPr/>
        <w:t xml:space="preserve">4.1.4 产品专利到期</w:t>
      </w:r>
    </w:p>
    <w:p>
      <w:pPr>
        <w:spacing w:after="150"/>
      </w:pPr>
      <w:r>
        <w:rPr/>
        <w:t xml:space="preserve">4.1.5 市场竞争风险</w:t>
      </w:r>
    </w:p>
    <w:p>
      <w:pPr>
        <w:spacing w:after="150"/>
      </w:pPr>
      <w:r>
        <w:rPr/>
        <w:t xml:space="preserve">4.1.6 市场发展趋势</w:t>
      </w:r>
    </w:p>
    <w:p>
      <w:pPr>
        <w:spacing w:after="150"/>
      </w:pPr>
      <w:r>
        <w:rPr/>
        <w:t xml:space="preserve">4.2 阿达木单抗(修美乐)</w:t>
      </w:r>
    </w:p>
    <w:p>
      <w:pPr>
        <w:spacing w:after="150"/>
      </w:pPr>
      <w:r>
        <w:rPr/>
        <w:t xml:space="preserve">4.2.1 产品简介</w:t>
      </w:r>
    </w:p>
    <w:p>
      <w:pPr>
        <w:spacing w:after="150"/>
      </w:pPr>
      <w:r>
        <w:rPr/>
        <w:t xml:space="preserve">4.2.2 市场开发进程</w:t>
      </w:r>
    </w:p>
    <w:p>
      <w:pPr>
        <w:spacing w:after="150"/>
      </w:pPr>
      <w:r>
        <w:rPr/>
        <w:t xml:space="preserve">4.2.3 市场销售规模</w:t>
      </w:r>
    </w:p>
    <w:p>
      <w:pPr>
        <w:spacing w:after="150"/>
      </w:pPr>
      <w:r>
        <w:rPr/>
        <w:t xml:space="preserve">4.2.4 国内市场分析</w:t>
      </w:r>
    </w:p>
    <w:p>
      <w:pPr>
        <w:spacing w:after="150"/>
      </w:pPr>
      <w:r>
        <w:rPr/>
        <w:t xml:space="preserve">4.2.5 首款仿制药面世</w:t>
      </w:r>
    </w:p>
    <w:p>
      <w:pPr>
        <w:spacing w:after="150"/>
      </w:pPr>
      <w:r>
        <w:rPr/>
        <w:t xml:space="preserve">4.2.6 发展前景分析</w:t>
      </w:r>
    </w:p>
    <w:p>
      <w:pPr>
        <w:spacing w:after="150"/>
      </w:pPr>
      <w:r>
        <w:rPr/>
        <w:t xml:space="preserve">4.3 益赛普(Enbrel)</w:t>
      </w:r>
    </w:p>
    <w:p>
      <w:pPr>
        <w:spacing w:after="150"/>
      </w:pPr>
      <w:r>
        <w:rPr/>
        <w:t xml:space="preserve">4.3.1 产品简介</w:t>
      </w:r>
    </w:p>
    <w:p>
      <w:pPr>
        <w:spacing w:after="150"/>
      </w:pPr>
      <w:r>
        <w:rPr/>
        <w:t xml:space="preserve">4.3.2 益赛普发展概况</w:t>
      </w:r>
    </w:p>
    <w:p>
      <w:pPr>
        <w:spacing w:after="150"/>
      </w:pPr>
      <w:r>
        <w:rPr/>
        <w:t xml:space="preserve">4.3.3 国内市场分析</w:t>
      </w:r>
    </w:p>
    <w:p>
      <w:pPr>
        <w:spacing w:after="150"/>
      </w:pPr>
      <w:r>
        <w:rPr/>
        <w:t xml:space="preserve">4.3.4 发展前景分析</w:t>
      </w:r>
    </w:p>
    <w:p>
      <w:pPr>
        <w:spacing w:after="150"/>
      </w:pPr>
      <w:r>
        <w:rPr/>
        <w:t xml:space="preserve">4.4 曲妥珠单抗(赫赛汀，Herceptin)</w:t>
      </w:r>
    </w:p>
    <w:p>
      <w:pPr>
        <w:spacing w:after="150"/>
      </w:pPr>
      <w:r>
        <w:rPr/>
        <w:t xml:space="preserve">4.4.1 产品简介</w:t>
      </w:r>
    </w:p>
    <w:p>
      <w:pPr>
        <w:spacing w:after="150"/>
      </w:pPr>
      <w:r>
        <w:rPr/>
        <w:t xml:space="preserve">4.4.2 国内市场概述</w:t>
      </w:r>
    </w:p>
    <w:p>
      <w:pPr>
        <w:spacing w:after="150"/>
      </w:pPr>
      <w:r>
        <w:rPr/>
        <w:t xml:space="preserve">4.4.3 市场现状分析</w:t>
      </w:r>
    </w:p>
    <w:p>
      <w:pPr>
        <w:spacing w:after="150"/>
      </w:pPr>
      <w:r>
        <w:rPr/>
        <w:t xml:space="preserve">4.4.4 国内外研发分析</w:t>
      </w:r>
    </w:p>
    <w:p>
      <w:pPr>
        <w:spacing w:after="150"/>
      </w:pPr>
      <w:r>
        <w:rPr/>
        <w:t xml:space="preserve">4.5 英夫利昔单抗(类克)</w:t>
      </w:r>
    </w:p>
    <w:p>
      <w:pPr>
        <w:spacing w:after="150"/>
      </w:pPr>
      <w:r>
        <w:rPr/>
        <w:t xml:space="preserve">4.5.1 产品简介</w:t>
      </w:r>
    </w:p>
    <w:p>
      <w:pPr>
        <w:spacing w:after="150"/>
      </w:pPr>
      <w:r>
        <w:rPr/>
        <w:t xml:space="preserve">4.5.2 发展优势</w:t>
      </w:r>
    </w:p>
    <w:p>
      <w:pPr>
        <w:spacing w:after="150"/>
      </w:pPr>
      <w:r>
        <w:rPr/>
        <w:t xml:space="preserve">4.5.3 市场机遇</w:t>
      </w:r>
    </w:p>
    <w:p>
      <w:pPr>
        <w:spacing w:after="150"/>
      </w:pPr>
      <w:r>
        <w:rPr/>
        <w:t xml:space="preserve">4.5.4 风险因素</w:t>
      </w:r>
    </w:p>
    <w:p>
      <w:pPr>
        <w:spacing w:after="150"/>
      </w:pPr>
      <w:r>
        <w:rPr/>
        <w:t xml:space="preserve">4.5.5 仿制药上市</w:t>
      </w:r>
    </w:p>
    <w:p>
      <w:pPr>
        <w:spacing w:after="150"/>
      </w:pPr>
      <w:r>
        <w:rPr/>
        <w:t xml:space="preserve">4.6 利妥昔单抗(美罗华，Rituxan)</w:t>
      </w:r>
    </w:p>
    <w:p>
      <w:pPr>
        <w:spacing w:after="150"/>
      </w:pPr>
      <w:r>
        <w:rPr/>
        <w:t xml:space="preserve">4.6.1 产品简介</w:t>
      </w:r>
    </w:p>
    <w:p>
      <w:pPr>
        <w:spacing w:after="150"/>
      </w:pPr>
      <w:r>
        <w:rPr/>
        <w:t xml:space="preserve">4.6.2 产品研制状况</w:t>
      </w:r>
    </w:p>
    <w:p>
      <w:pPr>
        <w:spacing w:after="150"/>
      </w:pPr>
      <w:r>
        <w:rPr/>
        <w:t xml:space="preserve">4.6.3 仿制药开发热潮</w:t>
      </w:r>
    </w:p>
    <w:p>
      <w:pPr>
        <w:spacing w:after="150"/>
      </w:pPr>
      <w:r>
        <w:rPr/>
        <w:t xml:space="preserve">4.6.4 市场发展现状</w:t>
      </w:r>
    </w:p>
    <w:p>
      <w:pPr>
        <w:spacing w:after="150"/>
      </w:pPr>
      <w:r>
        <w:rPr/>
        <w:t xml:space="preserve">4.6.5 国内批文现状</w:t>
      </w:r>
    </w:p>
    <w:p>
      <w:pPr>
        <w:spacing w:after="150"/>
      </w:pPr>
      <w:r>
        <w:rPr/>
        <w:t xml:space="preserve">4.7 贝伐单抗(阿瓦斯汀，Avastin)</w:t>
      </w:r>
    </w:p>
    <w:p>
      <w:pPr>
        <w:spacing w:after="150"/>
      </w:pPr>
      <w:r>
        <w:rPr/>
        <w:t xml:space="preserve">4.7.1 产品简介</w:t>
      </w:r>
    </w:p>
    <w:p>
      <w:pPr>
        <w:spacing w:after="150"/>
      </w:pPr>
      <w:r>
        <w:rPr/>
        <w:t xml:space="preserve">4.7.2 新适用症受批准</w:t>
      </w:r>
    </w:p>
    <w:p>
      <w:pPr>
        <w:spacing w:after="150"/>
      </w:pPr>
      <w:r>
        <w:rPr/>
        <w:t xml:space="preserve">4.7.3 市场发展现状</w:t>
      </w:r>
    </w:p>
    <w:p>
      <w:pPr>
        <w:spacing w:after="150"/>
      </w:pPr>
      <w:r>
        <w:rPr/>
        <w:t xml:space="preserve">4.7.4 发展前景分析</w:t>
      </w:r>
    </w:p>
    <w:p>
      <w:pPr>
        <w:spacing w:after="150"/>
      </w:pPr>
      <w:r>
        <w:rPr/>
        <w:t xml:space="preserve">4.8 其他产品</w:t>
      </w:r>
    </w:p>
    <w:p>
      <w:pPr>
        <w:spacing w:after="150"/>
      </w:pPr>
      <w:r>
        <w:rPr/>
        <w:t xml:space="preserve">4.8.1 氯吡格雷(波立维，Plavix)</w:t>
      </w:r>
    </w:p>
    <w:p>
      <w:pPr>
        <w:spacing w:after="150"/>
      </w:pPr>
      <w:r>
        <w:rPr/>
        <w:t xml:space="preserve">4.8.2 尼妥珠单抗(泰欣生)</w:t>
      </w:r>
    </w:p>
    <w:p>
      <w:pPr>
        <w:spacing w:after="150"/>
      </w:pPr>
      <w:r>
        <w:rPr/>
        <w:t xml:space="preserve">4.8.3 西妥昔单抗</w:t>
      </w:r>
    </w:p>
    <w:p>
      <w:pPr>
        <w:spacing w:after="150"/>
      </w:pPr>
      <w:r>
        <w:rPr>
          <w:b w:val="1"/>
          <w:bCs w:val="1"/>
        </w:rPr>
        <w:t xml:space="preserve">第五章 抗体药物的技术进展与研发现状分析</w:t>
      </w:r>
    </w:p>
    <w:p>
      <w:pPr>
        <w:spacing w:after="150"/>
      </w:pPr>
      <w:r>
        <w:rPr/>
        <w:t xml:space="preserve">5.1 抗体技术分析</w:t>
      </w:r>
    </w:p>
    <w:p>
      <w:pPr>
        <w:spacing w:after="150"/>
      </w:pPr>
      <w:r>
        <w:rPr/>
        <w:t xml:space="preserve">5.1.1 抗体工程技术</w:t>
      </w:r>
    </w:p>
    <w:p>
      <w:pPr>
        <w:spacing w:after="150"/>
      </w:pPr>
      <w:r>
        <w:rPr/>
        <w:t xml:space="preserve">5.1.2 全人抗体技术</w:t>
      </w:r>
    </w:p>
    <w:p>
      <w:pPr>
        <w:spacing w:after="150"/>
      </w:pPr>
      <w:r>
        <w:rPr/>
        <w:t xml:space="preserve">5.1.3 抗体标联及增效技术</w:t>
      </w:r>
    </w:p>
    <w:p>
      <w:pPr>
        <w:spacing w:after="150"/>
      </w:pPr>
      <w:r>
        <w:rPr/>
        <w:t xml:space="preserve">5.1.4 抗体下游关键技术</w:t>
      </w:r>
    </w:p>
    <w:p>
      <w:pPr>
        <w:spacing w:after="150"/>
      </w:pPr>
      <w:r>
        <w:rPr/>
        <w:t xml:space="preserve">5.1.5 抗体技术专利概况</w:t>
      </w:r>
    </w:p>
    <w:p>
      <w:pPr>
        <w:spacing w:after="150"/>
      </w:pPr>
      <w:r>
        <w:rPr/>
        <w:t xml:space="preserve">5.2 全球抗体药物研发分析</w:t>
      </w:r>
    </w:p>
    <w:p>
      <w:pPr>
        <w:spacing w:after="150"/>
      </w:pPr>
      <w:r>
        <w:rPr/>
        <w:t xml:space="preserve">5.2.1 国际抗体药物的研发历史</w:t>
      </w:r>
    </w:p>
    <w:p>
      <w:pPr>
        <w:spacing w:after="150"/>
      </w:pPr>
      <w:r>
        <w:rPr/>
        <w:t xml:space="preserve">5.2.2 国内外单抗药物的研发历程</w:t>
      </w:r>
    </w:p>
    <w:p>
      <w:pPr>
        <w:spacing w:after="150"/>
      </w:pPr>
      <w:r>
        <w:rPr/>
        <w:t xml:space="preserve">5.2.3 国内外单抗药物研发特点</w:t>
      </w:r>
    </w:p>
    <w:p>
      <w:pPr>
        <w:spacing w:after="150"/>
      </w:pPr>
      <w:r>
        <w:rPr/>
        <w:t xml:space="preserve">5.2.4 全球抗肿瘤药物研发水平</w:t>
      </w:r>
    </w:p>
    <w:p>
      <w:pPr>
        <w:spacing w:after="150"/>
      </w:pPr>
      <w:r>
        <w:rPr/>
        <w:t xml:space="preserve">5.2.5 动物单抗药物的研发分析</w:t>
      </w:r>
    </w:p>
    <w:p>
      <w:pPr>
        <w:spacing w:after="150"/>
      </w:pPr>
      <w:r>
        <w:rPr/>
        <w:t xml:space="preserve">5.2.6 世界抗体药物研发瓶颈及对策</w:t>
      </w:r>
    </w:p>
    <w:p>
      <w:pPr>
        <w:spacing w:after="150"/>
      </w:pPr>
      <w:r>
        <w:rPr/>
        <w:t xml:space="preserve">5.3 2019-2023年国内抗体药物研发情况分析</w:t>
      </w:r>
    </w:p>
    <w:p>
      <w:pPr>
        <w:spacing w:after="150"/>
      </w:pPr>
      <w:r>
        <w:rPr/>
        <w:t xml:space="preserve">5.3.1 专利申请情况概述</w:t>
      </w:r>
    </w:p>
    <w:p>
      <w:pPr>
        <w:spacing w:after="150"/>
      </w:pPr>
      <w:r>
        <w:rPr/>
        <w:t xml:space="preserve">5.3.2 在研总数与企业构成</w:t>
      </w:r>
    </w:p>
    <w:p>
      <w:pPr>
        <w:spacing w:after="150"/>
      </w:pPr>
      <w:r>
        <w:rPr/>
        <w:t xml:space="preserve">5.3.3 抗体药研究进度分析</w:t>
      </w:r>
    </w:p>
    <w:p>
      <w:pPr>
        <w:spacing w:after="150"/>
      </w:pPr>
      <w:r>
        <w:rPr/>
        <w:t xml:space="preserve">5.3.4 创新程度与开发热点</w:t>
      </w:r>
    </w:p>
    <w:p>
      <w:pPr>
        <w:spacing w:after="150"/>
      </w:pPr>
      <w:r>
        <w:rPr/>
        <w:t xml:space="preserve">5.3.5 抗体药物研发面临的困境</w:t>
      </w:r>
    </w:p>
    <w:p>
      <w:pPr>
        <w:spacing w:after="150"/>
      </w:pPr>
      <w:r>
        <w:rPr/>
        <w:t xml:space="preserve">5.3.6 单抗药物开发面临的阻碍</w:t>
      </w:r>
    </w:p>
    <w:p>
      <w:pPr>
        <w:spacing w:after="150"/>
      </w:pPr>
      <w:r>
        <w:rPr/>
        <w:t xml:space="preserve">5.4 2019-2023年国内外抗体药物的研发动态</w:t>
      </w:r>
    </w:p>
    <w:p>
      <w:pPr>
        <w:spacing w:after="150"/>
      </w:pPr>
      <w:r>
        <w:rPr/>
        <w:t xml:space="preserve">5.4.1 2019-2023年国内外抗体药物研发动态</w:t>
      </w:r>
    </w:p>
    <w:p>
      <w:pPr>
        <w:spacing w:after="150"/>
      </w:pPr>
      <w:r>
        <w:rPr/>
        <w:t xml:space="preserve">5.4.2 2019-2023年国内外抗体药物研发动态</w:t>
      </w:r>
    </w:p>
    <w:p>
      <w:pPr>
        <w:spacing w:after="150"/>
      </w:pPr>
      <w:r>
        <w:rPr/>
        <w:t xml:space="preserve">5.4.3 2019-2023年国内外抗体药物研发动态</w:t>
      </w:r>
    </w:p>
    <w:p>
      <w:pPr>
        <w:spacing w:after="150"/>
      </w:pPr>
      <w:r>
        <w:rPr/>
        <w:t xml:space="preserve">5.4.4 2019-2023年国内外抗体药物研发动态</w:t>
      </w:r>
    </w:p>
    <w:p>
      <w:pPr>
        <w:spacing w:after="150"/>
      </w:pPr>
      <w:r>
        <w:rPr/>
        <w:t xml:space="preserve">5.5 抗体药物研究的主要趋向</w:t>
      </w:r>
    </w:p>
    <w:p>
      <w:pPr>
        <w:spacing w:after="150"/>
      </w:pPr>
      <w:r>
        <w:rPr/>
        <w:t xml:space="preserve">5.5.1 作用靶点的选择</w:t>
      </w:r>
    </w:p>
    <w:p>
      <w:pPr>
        <w:spacing w:after="150"/>
      </w:pPr>
      <w:r>
        <w:rPr/>
        <w:t xml:space="preserve">5.5.2 抗体的人源化</w:t>
      </w:r>
    </w:p>
    <w:p>
      <w:pPr>
        <w:spacing w:after="150"/>
      </w:pPr>
      <w:r>
        <w:rPr/>
        <w:t xml:space="preserve">5.5.3 抗体的小型化</w:t>
      </w:r>
    </w:p>
    <w:p>
      <w:pPr>
        <w:spacing w:after="150"/>
      </w:pPr>
      <w:r>
        <w:rPr/>
        <w:t xml:space="preserve">5.5.4 抗体药物的高效化</w:t>
      </w:r>
    </w:p>
    <w:p>
      <w:pPr>
        <w:spacing w:after="150"/>
      </w:pPr>
      <w:r>
        <w:rPr/>
        <w:t xml:space="preserve">5.5.5 化疗药物的联合应用</w:t>
      </w:r>
    </w:p>
    <w:p>
      <w:pPr>
        <w:spacing w:after="150"/>
      </w:pPr>
      <w:r>
        <w:rPr>
          <w:b w:val="1"/>
          <w:bCs w:val="1"/>
        </w:rPr>
        <w:t xml:space="preserve">第六章 抗体药物市场应用现状分析</w:t>
      </w:r>
    </w:p>
    <w:p>
      <w:pPr>
        <w:spacing w:after="150"/>
      </w:pPr>
      <w:r>
        <w:rPr/>
        <w:t xml:space="preserve">6.1 癌症、肿瘤治疗</w:t>
      </w:r>
    </w:p>
    <w:p>
      <w:pPr>
        <w:spacing w:after="150"/>
      </w:pPr>
      <w:r>
        <w:rPr/>
        <w:t xml:space="preserve">6.1.1 癌症、肿瘤的治疗方法简析</w:t>
      </w:r>
    </w:p>
    <w:p>
      <w:pPr>
        <w:spacing w:after="150"/>
      </w:pPr>
      <w:r>
        <w:rPr/>
        <w:t xml:space="preserve">6.1.2 抗体药物在肿瘤治疗的应用</w:t>
      </w:r>
    </w:p>
    <w:p>
      <w:pPr>
        <w:spacing w:after="150"/>
      </w:pPr>
      <w:r>
        <w:rPr/>
        <w:t xml:space="preserve">6.1.3 全球抗肿瘤药物市场规模</w:t>
      </w:r>
    </w:p>
    <w:p>
      <w:pPr>
        <w:spacing w:after="150"/>
      </w:pPr>
      <w:r>
        <w:rPr/>
        <w:t xml:space="preserve">6.1.4 全球抗肿瘤药物专利分析</w:t>
      </w:r>
    </w:p>
    <w:p>
      <w:pPr>
        <w:spacing w:after="150"/>
      </w:pPr>
      <w:r>
        <w:rPr/>
        <w:t xml:space="preserve">6.1.5 中国抗肿瘤药物市场规模</w:t>
      </w:r>
    </w:p>
    <w:p>
      <w:pPr>
        <w:spacing w:after="150"/>
      </w:pPr>
      <w:r>
        <w:rPr/>
        <w:t xml:space="preserve">6.1.6 国内抗肿瘤药物市场格局</w:t>
      </w:r>
    </w:p>
    <w:p>
      <w:pPr>
        <w:spacing w:after="150"/>
      </w:pPr>
      <w:r>
        <w:rPr/>
        <w:t xml:space="preserve">6.1.7 抗肿瘤药物细分品种市场</w:t>
      </w:r>
    </w:p>
    <w:p>
      <w:pPr>
        <w:spacing w:after="150"/>
      </w:pPr>
      <w:r>
        <w:rPr/>
        <w:t xml:space="preserve">6.1.8 抗肿瘤药临床研究的挑战</w:t>
      </w:r>
    </w:p>
    <w:p>
      <w:pPr>
        <w:spacing w:after="150"/>
      </w:pPr>
      <w:r>
        <w:rPr/>
        <w:t xml:space="preserve">6.1.9 抗肿瘤药物市场前景展望</w:t>
      </w:r>
    </w:p>
    <w:p>
      <w:pPr>
        <w:spacing w:after="150"/>
      </w:pPr>
      <w:r>
        <w:rPr/>
        <w:t xml:space="preserve">6.2 抗感染治疗</w:t>
      </w:r>
    </w:p>
    <w:p>
      <w:pPr>
        <w:spacing w:after="150"/>
      </w:pPr>
      <w:r>
        <w:rPr/>
        <w:t xml:space="preserve">6.2.1 抗感染药物市场细分</w:t>
      </w:r>
    </w:p>
    <w:p>
      <w:pPr>
        <w:spacing w:after="150"/>
      </w:pPr>
      <w:r>
        <w:rPr/>
        <w:t xml:space="preserve">6.2.2 抗感染药物市场份额</w:t>
      </w:r>
    </w:p>
    <w:p>
      <w:pPr>
        <w:spacing w:after="150"/>
      </w:pPr>
      <w:r>
        <w:rPr/>
        <w:t xml:space="preserve">6.2.3 抗感染药物应用规模</w:t>
      </w:r>
    </w:p>
    <w:p>
      <w:pPr>
        <w:spacing w:after="150"/>
      </w:pPr>
      <w:r>
        <w:rPr/>
        <w:t xml:space="preserve">6.2.4 抗感染药物市场集中度</w:t>
      </w:r>
    </w:p>
    <w:p>
      <w:pPr>
        <w:spacing w:after="150"/>
      </w:pPr>
      <w:r>
        <w:rPr/>
        <w:t xml:space="preserve">6.2.5 抗感染药物市场动态</w:t>
      </w:r>
    </w:p>
    <w:p>
      <w:pPr>
        <w:spacing w:after="150"/>
      </w:pPr>
      <w:r>
        <w:rPr/>
        <w:t xml:space="preserve">6.2.6 抗感染药物制造基地建设</w:t>
      </w:r>
    </w:p>
    <w:p>
      <w:pPr>
        <w:spacing w:after="150"/>
      </w:pPr>
      <w:r>
        <w:rPr/>
        <w:t xml:space="preserve">6.2.7 抗感染眼科药物市场规模</w:t>
      </w:r>
    </w:p>
    <w:p>
      <w:pPr>
        <w:spacing w:after="150"/>
      </w:pPr>
      <w:r>
        <w:rPr/>
        <w:t xml:space="preserve">6.2.8 单抗药物应用于器官移植</w:t>
      </w:r>
    </w:p>
    <w:p>
      <w:pPr>
        <w:spacing w:after="150"/>
      </w:pPr>
      <w:r>
        <w:rPr/>
        <w:t xml:space="preserve">6.3 高血压治疗</w:t>
      </w:r>
    </w:p>
    <w:p>
      <w:pPr>
        <w:spacing w:after="150"/>
      </w:pPr>
      <w:r>
        <w:rPr/>
        <w:t xml:space="preserve">6.3.1 抗高血压药物的分类</w:t>
      </w:r>
    </w:p>
    <w:p>
      <w:pPr>
        <w:spacing w:after="150"/>
      </w:pPr>
      <w:r>
        <w:rPr/>
        <w:t xml:space="preserve">6.3.2 国内外抗高血压药物市场现状</w:t>
      </w:r>
    </w:p>
    <w:p>
      <w:pPr>
        <w:spacing w:after="150"/>
      </w:pPr>
      <w:r>
        <w:rPr/>
        <w:t xml:space="preserve">6.3.3 中国抗高血压药物市场规模</w:t>
      </w:r>
    </w:p>
    <w:p>
      <w:pPr>
        <w:spacing w:after="150"/>
      </w:pPr>
      <w:r>
        <w:rPr/>
        <w:t xml:space="preserve">6.3.4 国内抗高血压药物市场特征</w:t>
      </w:r>
    </w:p>
    <w:p>
      <w:pPr>
        <w:spacing w:after="150"/>
      </w:pPr>
      <w:r>
        <w:rPr/>
        <w:t xml:space="preserve">6.3.5 我国抗高血压药物应用规模</w:t>
      </w:r>
    </w:p>
    <w:p>
      <w:pPr>
        <w:spacing w:after="150"/>
      </w:pPr>
      <w:r>
        <w:rPr/>
        <w:t xml:space="preserve">6.3.6 沙坦类抗高血压药物市场前景</w:t>
      </w:r>
    </w:p>
    <w:p>
      <w:pPr>
        <w:spacing w:after="150"/>
      </w:pPr>
      <w:r>
        <w:rPr/>
        <w:t xml:space="preserve">6.4 抑郁症治疗</w:t>
      </w:r>
    </w:p>
    <w:p>
      <w:pPr>
        <w:spacing w:after="150"/>
      </w:pPr>
      <w:r>
        <w:rPr/>
        <w:t xml:space="preserve">6.4.1 抗抑郁药物市场概述</w:t>
      </w:r>
    </w:p>
    <w:p>
      <w:pPr>
        <w:spacing w:after="150"/>
      </w:pPr>
      <w:r>
        <w:rPr/>
        <w:t xml:space="preserve">6.4.2 抗抑郁药物市场规模</w:t>
      </w:r>
    </w:p>
    <w:p>
      <w:pPr>
        <w:spacing w:after="150"/>
      </w:pPr>
      <w:r>
        <w:rPr/>
        <w:t xml:space="preserve">6.4.3 抗抑郁药物市场特征</w:t>
      </w:r>
    </w:p>
    <w:p>
      <w:pPr>
        <w:spacing w:after="150"/>
      </w:pPr>
      <w:r>
        <w:rPr/>
        <w:t xml:space="preserve">6.4.4 抗抑郁药物产品格局</w:t>
      </w:r>
    </w:p>
    <w:p>
      <w:pPr>
        <w:spacing w:after="150"/>
      </w:pPr>
      <w:r>
        <w:rPr/>
        <w:t xml:space="preserve">6.4.5 抗抑郁药物国产化前景</w:t>
      </w:r>
    </w:p>
    <w:p>
      <w:pPr>
        <w:spacing w:after="150"/>
      </w:pPr>
      <w:r>
        <w:rPr>
          <w:b w:val="1"/>
          <w:bCs w:val="1"/>
        </w:rPr>
        <w:t xml:space="preserve">第七章 国外抗体药物重点企业现状分析</w:t>
      </w:r>
    </w:p>
    <w:p>
      <w:pPr>
        <w:spacing w:after="150"/>
      </w:pPr>
      <w:r>
        <w:rPr/>
        <w:t xml:space="preserve">7.1 罗氏集团(Roche Group)</w:t>
      </w:r>
    </w:p>
    <w:p>
      <w:pPr>
        <w:spacing w:after="150"/>
      </w:pPr>
      <w:r>
        <w:rPr/>
        <w:t xml:space="preserve">7.1.1 企业发展概况</w:t>
      </w:r>
    </w:p>
    <w:p>
      <w:pPr>
        <w:spacing w:after="150"/>
      </w:pPr>
      <w:r>
        <w:rPr/>
        <w:t xml:space="preserve">7.1.2 2019-2023年罗氏集团经营状况分析</w:t>
      </w:r>
    </w:p>
    <w:p>
      <w:pPr>
        <w:spacing w:after="150"/>
      </w:pPr>
      <w:r>
        <w:rPr/>
        <w:t xml:space="preserve">7.1.3 2019-2023年罗氏集团经营状况分析</w:t>
      </w:r>
    </w:p>
    <w:p>
      <w:pPr>
        <w:spacing w:after="150"/>
      </w:pPr>
      <w:r>
        <w:rPr/>
        <w:t xml:space="preserve">7.1.4 2019-2023年罗氏集团经营状况分析</w:t>
      </w:r>
    </w:p>
    <w:p>
      <w:pPr>
        <w:spacing w:after="150"/>
      </w:pPr>
      <w:r>
        <w:rPr/>
        <w:t xml:space="preserve">7.2 诺华公司(Novartis AG)</w:t>
      </w:r>
    </w:p>
    <w:p>
      <w:pPr>
        <w:spacing w:after="150"/>
      </w:pPr>
      <w:r>
        <w:rPr/>
        <w:t xml:space="preserve">7.2.1 企业发展概况</w:t>
      </w:r>
    </w:p>
    <w:p>
      <w:pPr>
        <w:spacing w:after="150"/>
      </w:pPr>
      <w:r>
        <w:rPr/>
        <w:t xml:space="preserve">7.2.2 2019-2023年诺华公司经营状况分析</w:t>
      </w:r>
    </w:p>
    <w:p>
      <w:pPr>
        <w:spacing w:after="150"/>
      </w:pPr>
      <w:r>
        <w:rPr/>
        <w:t xml:space="preserve">7.2.3 2019-2023年诺华公司经营状况分析</w:t>
      </w:r>
    </w:p>
    <w:p>
      <w:pPr>
        <w:spacing w:after="150"/>
      </w:pPr>
      <w:r>
        <w:rPr/>
        <w:t xml:space="preserve">7.2.4 2019-2023年诺华公司经营状况分析</w:t>
      </w:r>
    </w:p>
    <w:p>
      <w:pPr>
        <w:spacing w:after="150"/>
      </w:pPr>
      <w:r>
        <w:rPr/>
        <w:t xml:space="preserve">7.3 辉瑞(Pfizer)</w:t>
      </w:r>
    </w:p>
    <w:p>
      <w:pPr>
        <w:spacing w:after="150"/>
      </w:pPr>
      <w:r>
        <w:rPr/>
        <w:t xml:space="preserve">7.3.1 企业发展概况</w:t>
      </w:r>
    </w:p>
    <w:p>
      <w:pPr>
        <w:spacing w:after="150"/>
      </w:pPr>
      <w:r>
        <w:rPr/>
        <w:t xml:space="preserve">7.3.2 2019-2023年辉瑞经营状况分析</w:t>
      </w:r>
    </w:p>
    <w:p>
      <w:pPr>
        <w:spacing w:after="150"/>
      </w:pPr>
      <w:r>
        <w:rPr/>
        <w:t xml:space="preserve">7.3.3 2019-2023年辉瑞经营状况分析</w:t>
      </w:r>
    </w:p>
    <w:p>
      <w:pPr>
        <w:spacing w:after="150"/>
      </w:pPr>
      <w:r>
        <w:rPr/>
        <w:t xml:space="preserve">7.3.4 2019-2023年辉瑞经营状况分析</w:t>
      </w:r>
    </w:p>
    <w:p>
      <w:pPr>
        <w:spacing w:after="150"/>
      </w:pPr>
      <w:r>
        <w:rPr/>
        <w:t xml:space="preserve">7.4 美国强生公司</w:t>
      </w:r>
    </w:p>
    <w:p>
      <w:pPr>
        <w:spacing w:after="150"/>
      </w:pPr>
      <w:r>
        <w:rPr/>
        <w:t xml:space="preserve">7.4.1 企业发展概况</w:t>
      </w:r>
    </w:p>
    <w:p>
      <w:pPr>
        <w:spacing w:after="150"/>
      </w:pPr>
      <w:r>
        <w:rPr/>
        <w:t xml:space="preserve">7.4.2 2019-2023年强生公司经营状况</w:t>
      </w:r>
    </w:p>
    <w:p>
      <w:pPr>
        <w:spacing w:after="150"/>
      </w:pPr>
      <w:r>
        <w:rPr/>
        <w:t xml:space="preserve">7.4.3 2019-2023年强生公司经营状况</w:t>
      </w:r>
    </w:p>
    <w:p>
      <w:pPr>
        <w:spacing w:after="150"/>
      </w:pPr>
      <w:r>
        <w:rPr/>
        <w:t xml:space="preserve">7.4.4 2019-2023年强生公司经营状况</w:t>
      </w:r>
    </w:p>
    <w:p>
      <w:pPr>
        <w:spacing w:after="150"/>
      </w:pPr>
      <w:r>
        <w:rPr/>
        <w:t xml:space="preserve">7.5 德国拜耳公司</w:t>
      </w:r>
    </w:p>
    <w:p>
      <w:pPr>
        <w:spacing w:after="150"/>
      </w:pPr>
      <w:r>
        <w:rPr/>
        <w:t xml:space="preserve">7.5.1 企业发展概况</w:t>
      </w:r>
    </w:p>
    <w:p>
      <w:pPr>
        <w:spacing w:after="150"/>
      </w:pPr>
      <w:r>
        <w:rPr/>
        <w:t xml:space="preserve">7.5.2 2019-2023年拜耳经营状况</w:t>
      </w:r>
    </w:p>
    <w:p>
      <w:pPr>
        <w:spacing w:after="150"/>
      </w:pPr>
      <w:r>
        <w:rPr/>
        <w:t xml:space="preserve">7.5.3 2019-2023年拜耳经营状况</w:t>
      </w:r>
    </w:p>
    <w:p>
      <w:pPr>
        <w:spacing w:after="150"/>
      </w:pPr>
      <w:r>
        <w:rPr/>
        <w:t xml:space="preserve">7.5.4 2019-2023年拜耳经营状况</w:t>
      </w:r>
    </w:p>
    <w:p>
      <w:pPr>
        <w:spacing w:after="150"/>
      </w:pPr>
      <w:r>
        <w:rPr>
          <w:b w:val="1"/>
          <w:bCs w:val="1"/>
        </w:rPr>
        <w:t xml:space="preserve">第八章 国内抗体药物重点企业现状分析</w:t>
      </w:r>
    </w:p>
    <w:p>
      <w:pPr>
        <w:spacing w:after="150"/>
      </w:pPr>
      <w:r>
        <w:rPr/>
        <w:t xml:space="preserve">8.1 上海中信国健药业股份有限公司</w:t>
      </w:r>
    </w:p>
    <w:p>
      <w:pPr>
        <w:spacing w:after="150"/>
      </w:pPr>
      <w:r>
        <w:rPr/>
        <w:t xml:space="preserve">8.1.1 企业发展概况</w:t>
      </w:r>
    </w:p>
    <w:p>
      <w:pPr>
        <w:spacing w:after="150"/>
      </w:pPr>
      <w:r>
        <w:rPr/>
        <w:t xml:space="preserve">8.1.2 抗体药物现状</w:t>
      </w:r>
    </w:p>
    <w:p>
      <w:pPr>
        <w:spacing w:after="150"/>
      </w:pPr>
      <w:r>
        <w:rPr/>
        <w:t xml:space="preserve">8.1.3 企业创新模式</w:t>
      </w:r>
    </w:p>
    <w:p>
      <w:pPr>
        <w:spacing w:after="150"/>
      </w:pPr>
      <w:r>
        <w:rPr/>
        <w:t xml:space="preserve">8.1.4 经营优势与风险</w:t>
      </w:r>
    </w:p>
    <w:p>
      <w:pPr>
        <w:spacing w:after="150"/>
      </w:pPr>
      <w:r>
        <w:rPr/>
        <w:t xml:space="preserve">8.1.5 未来发展规划</w:t>
      </w:r>
    </w:p>
    <w:p>
      <w:pPr>
        <w:spacing w:after="150"/>
      </w:pPr>
      <w:r>
        <w:rPr/>
        <w:t xml:space="preserve">8.2 百泰生物药业有限公司</w:t>
      </w:r>
    </w:p>
    <w:p>
      <w:pPr>
        <w:spacing w:after="150"/>
      </w:pPr>
      <w:r>
        <w:rPr/>
        <w:t xml:space="preserve">8.2.1 企业发展概况</w:t>
      </w:r>
    </w:p>
    <w:p>
      <w:pPr>
        <w:spacing w:after="150"/>
      </w:pPr>
      <w:r>
        <w:rPr/>
        <w:t xml:space="preserve">8.2.2 抗体药物研发</w:t>
      </w:r>
    </w:p>
    <w:p>
      <w:pPr>
        <w:spacing w:after="150"/>
      </w:pPr>
      <w:r>
        <w:rPr/>
        <w:t xml:space="preserve">8.2.3 主要单抗产品</w:t>
      </w:r>
    </w:p>
    <w:p>
      <w:pPr>
        <w:spacing w:after="150"/>
      </w:pPr>
      <w:r>
        <w:rPr/>
        <w:t xml:space="preserve">8.2.4 抗体药生产能力</w:t>
      </w:r>
    </w:p>
    <w:p>
      <w:pPr>
        <w:spacing w:after="150"/>
      </w:pPr>
      <w:r>
        <w:rPr/>
        <w:t xml:space="preserve">8.2.5 抗体药产业基地</w:t>
      </w:r>
    </w:p>
    <w:p>
      <w:pPr>
        <w:spacing w:after="150"/>
      </w:pPr>
      <w:r>
        <w:rPr/>
        <w:t xml:space="preserve">8.3 成都泰合健康科技集团股份有限公司(原成都华神集团股份有限公司)</w:t>
      </w:r>
    </w:p>
    <w:p>
      <w:pPr>
        <w:spacing w:after="150"/>
      </w:pPr>
      <w:r>
        <w:rPr/>
        <w:t xml:space="preserve">8.3.1 企业发展概况</w:t>
      </w:r>
    </w:p>
    <w:p>
      <w:pPr>
        <w:spacing w:after="150"/>
      </w:pPr>
      <w:r>
        <w:rPr/>
        <w:t xml:space="preserve">8.3.2 经营效益分析</w:t>
      </w:r>
    </w:p>
    <w:p>
      <w:pPr>
        <w:spacing w:after="150"/>
      </w:pPr>
      <w:r>
        <w:rPr/>
        <w:t xml:space="preserve">8.3.3 业务经营分析</w:t>
      </w:r>
    </w:p>
    <w:p>
      <w:pPr>
        <w:spacing w:after="150"/>
      </w:pPr>
      <w:r>
        <w:rPr/>
        <w:t xml:space="preserve">8.3.4 财务状况分析</w:t>
      </w:r>
    </w:p>
    <w:p>
      <w:pPr>
        <w:spacing w:after="150"/>
      </w:pPr>
      <w:r>
        <w:rPr/>
        <w:t xml:space="preserve">8.3.5 未来前景展望</w:t>
      </w:r>
    </w:p>
    <w:p>
      <w:pPr>
        <w:spacing w:after="150"/>
      </w:pPr>
      <w:r>
        <w:rPr/>
        <w:t xml:space="preserve">8.4 浙江海正药业股份有限公司</w:t>
      </w:r>
    </w:p>
    <w:p>
      <w:pPr>
        <w:spacing w:after="150"/>
      </w:pPr>
      <w:r>
        <w:rPr/>
        <w:t xml:space="preserve">8.4.1 企业发展概况</w:t>
      </w:r>
    </w:p>
    <w:p>
      <w:pPr>
        <w:spacing w:after="150"/>
      </w:pPr>
      <w:r>
        <w:rPr/>
        <w:t xml:space="preserve">8.4.2 经营效益分析</w:t>
      </w:r>
    </w:p>
    <w:p>
      <w:pPr>
        <w:spacing w:after="150"/>
      </w:pPr>
      <w:r>
        <w:rPr/>
        <w:t xml:space="preserve">8.4.3 业务经营分析</w:t>
      </w:r>
    </w:p>
    <w:p>
      <w:pPr>
        <w:spacing w:after="150"/>
      </w:pPr>
      <w:r>
        <w:rPr/>
        <w:t xml:space="preserve">8.4.4 财务状况分析</w:t>
      </w:r>
    </w:p>
    <w:p>
      <w:pPr>
        <w:spacing w:after="150"/>
      </w:pPr>
      <w:r>
        <w:rPr/>
        <w:t xml:space="preserve">8.4.5 未来前景展望</w:t>
      </w:r>
    </w:p>
    <w:p>
      <w:pPr>
        <w:spacing w:after="150"/>
      </w:pPr>
      <w:r>
        <w:rPr/>
        <w:t xml:space="preserve">8.5 浙江华海药业股份有限公司</w:t>
      </w:r>
    </w:p>
    <w:p>
      <w:pPr>
        <w:spacing w:after="150"/>
      </w:pPr>
      <w:r>
        <w:rPr/>
        <w:t xml:space="preserve">8.5.1 企业发展概况</w:t>
      </w:r>
    </w:p>
    <w:p>
      <w:pPr>
        <w:spacing w:after="150"/>
      </w:pPr>
      <w:r>
        <w:rPr/>
        <w:t xml:space="preserve">8.5.2 经营效益分析</w:t>
      </w:r>
    </w:p>
    <w:p>
      <w:pPr>
        <w:spacing w:after="150"/>
      </w:pPr>
      <w:r>
        <w:rPr/>
        <w:t xml:space="preserve">8.5.3 业务经营分析</w:t>
      </w:r>
    </w:p>
    <w:p>
      <w:pPr>
        <w:spacing w:after="150"/>
      </w:pPr>
      <w:r>
        <w:rPr/>
        <w:t xml:space="preserve">8.5.4 财务状况分析</w:t>
      </w:r>
    </w:p>
    <w:p>
      <w:pPr>
        <w:spacing w:after="150"/>
      </w:pPr>
      <w:r>
        <w:rPr/>
        <w:t xml:space="preserve">8.5.5 未来前景展望</w:t>
      </w:r>
    </w:p>
    <w:p>
      <w:pPr>
        <w:spacing w:after="150"/>
      </w:pPr>
      <w:r>
        <w:rPr/>
        <w:t xml:space="preserve">8.6 其他企业</w:t>
      </w:r>
    </w:p>
    <w:p>
      <w:pPr>
        <w:spacing w:after="150"/>
      </w:pPr>
      <w:r>
        <w:rPr/>
        <w:t xml:space="preserve">8.6.1 北京天广实生物技术股份有限</w:t>
      </w:r>
    </w:p>
    <w:p>
      <w:pPr>
        <w:spacing w:after="150"/>
      </w:pPr>
      <w:r>
        <w:rPr/>
        <w:t xml:space="preserve">8.6.2 大连亚维药业有限公司</w:t>
      </w:r>
    </w:p>
    <w:p>
      <w:pPr>
        <w:spacing w:after="150"/>
      </w:pPr>
      <w:r>
        <w:rPr/>
        <w:t xml:space="preserve">8.6.3 上海美恩生物技术有限公司</w:t>
      </w:r>
    </w:p>
    <w:p>
      <w:pPr>
        <w:spacing w:after="150"/>
      </w:pPr>
      <w:r>
        <w:rPr/>
        <w:t xml:space="preserve">8.6.4 上海张江生物技术有限公司</w:t>
      </w:r>
    </w:p>
    <w:p>
      <w:pPr>
        <w:spacing w:after="150"/>
      </w:pPr>
      <w:r>
        <w:rPr/>
        <w:t xml:space="preserve">8.6.5 上海赛金生物医药有限公司</w:t>
      </w:r>
    </w:p>
    <w:p>
      <w:pPr>
        <w:spacing w:after="150"/>
      </w:pPr>
      <w:r>
        <w:rPr>
          <w:b w:val="1"/>
          <w:bCs w:val="1"/>
        </w:rPr>
        <w:t xml:space="preserve">第九章 2024-2029年抗体药物市场发展前景预测分析</w:t>
      </w:r>
    </w:p>
    <w:p>
      <w:pPr>
        <w:spacing w:after="150"/>
      </w:pPr>
      <w:r>
        <w:rPr/>
        <w:t xml:space="preserve">9.1 生物制药产业发展前景及趋势</w:t>
      </w:r>
    </w:p>
    <w:p>
      <w:pPr>
        <w:spacing w:after="150"/>
      </w:pPr>
      <w:r>
        <w:rPr/>
        <w:t xml:space="preserve">9.1.1 生物制药行业前景广阔</w:t>
      </w:r>
    </w:p>
    <w:p>
      <w:pPr>
        <w:spacing w:after="150"/>
      </w:pPr>
      <w:r>
        <w:rPr/>
        <w:t xml:space="preserve">9.1.2 生物制药技术发展趋势</w:t>
      </w:r>
    </w:p>
    <w:p>
      <w:pPr>
        <w:spacing w:after="150"/>
      </w:pPr>
      <w:r>
        <w:rPr/>
        <w:t xml:space="preserve">9.1.3 生物制药企业未来方向</w:t>
      </w:r>
    </w:p>
    <w:p>
      <w:pPr>
        <w:spacing w:after="150"/>
      </w:pPr>
      <w:r>
        <w:rPr/>
        <w:t xml:space="preserve">9.2 抗体药物市场前景展望</w:t>
      </w:r>
    </w:p>
    <w:p>
      <w:pPr>
        <w:spacing w:after="150"/>
      </w:pPr>
      <w:r>
        <w:rPr/>
        <w:t xml:space="preserve">9.2.1 抗体生物仿制药市场潜力巨大</w:t>
      </w:r>
    </w:p>
    <w:p>
      <w:pPr>
        <w:spacing w:after="150"/>
      </w:pPr>
      <w:r>
        <w:rPr/>
        <w:t xml:space="preserve">9.2.2 全球抗体药物发展趋势分析</w:t>
      </w:r>
    </w:p>
    <w:p>
      <w:pPr>
        <w:spacing w:after="150"/>
      </w:pPr>
      <w:r>
        <w:rPr/>
        <w:t xml:space="preserve">9.2.3 全球单抗药物市场发展趋势</w:t>
      </w:r>
    </w:p>
    <w:p>
      <w:pPr>
        <w:spacing w:after="150"/>
      </w:pPr>
      <w:r>
        <w:rPr/>
        <w:t xml:space="preserve">9.2.4 中国抗体药物市场发展机遇</w:t>
      </w:r>
    </w:p>
    <w:p>
      <w:pPr>
        <w:spacing w:after="150"/>
      </w:pPr>
      <w:r>
        <w:rPr/>
        <w:t xml:space="preserve">9.2.5 中国单抗药物产业前景分析</w:t>
      </w:r>
    </w:p>
    <w:p>
      <w:pPr>
        <w:spacing w:after="150"/>
      </w:pPr>
      <w:r>
        <w:rPr/>
        <w:t xml:space="preserve">9.2.6 中国单抗药物市场增长空间</w:t>
      </w:r>
    </w:p>
    <w:p>
      <w:pPr>
        <w:spacing w:after="150"/>
      </w:pPr>
      <w:r>
        <w:rPr/>
        <w:t xml:space="preserve">9.3 2024-2029年中国抗体药物行业预测分析</w:t>
      </w:r>
    </w:p>
    <w:p>
      <w:pPr>
        <w:spacing w:after="150"/>
      </w:pPr>
      <w:r>
        <w:rPr/>
        <w:t xml:space="preserve">9.3.1 影响中国抗体药物市场发展的有利因素</w:t>
      </w:r>
    </w:p>
    <w:p>
      <w:pPr>
        <w:spacing w:after="150"/>
      </w:pPr>
      <w:r>
        <w:rPr/>
        <w:t xml:space="preserve">9.3.2 影响中国抗体药物市场发展的不利因素</w:t>
      </w:r>
    </w:p>
    <w:p>
      <w:pPr>
        <w:spacing w:after="150"/>
      </w:pPr>
      <w:r>
        <w:rPr/>
        <w:t xml:space="preserve">9.3.3 2024-2029年中国抗体药物行业市场规模预测</w:t>
      </w:r>
    </w:p>
    <w:p>
      <w:pPr>
        <w:spacing w:after="150"/>
      </w:pPr>
      <w:r>
        <w:rPr>
          <w:b w:val="1"/>
          <w:bCs w:val="1"/>
        </w:rPr>
        <w:t xml:space="preserve">图表目录</w:t>
      </w:r>
    </w:p>
    <w:p>
      <w:pPr>
        <w:spacing w:after="150"/>
      </w:pPr>
      <w:r>
        <w:rPr/>
        <w:t xml:space="preserve">图表：抗体产生的过程</w:t>
      </w:r>
    </w:p>
    <w:p>
      <w:pPr>
        <w:spacing w:after="150"/>
      </w:pPr>
      <w:r>
        <w:rPr/>
        <w:t xml:space="preserve">图表：三代抗体的比较</w:t>
      </w:r>
    </w:p>
    <w:p>
      <w:pPr>
        <w:spacing w:after="150"/>
      </w:pPr>
      <w:r>
        <w:rPr/>
        <w:t xml:space="preserve">图表：抗体的命名原则</w:t>
      </w:r>
    </w:p>
    <w:p>
      <w:pPr>
        <w:spacing w:after="150"/>
      </w:pPr>
      <w:r>
        <w:rPr/>
        <w:t xml:space="preserve">图表：单克隆抗体基本原理图</w:t>
      </w:r>
    </w:p>
    <w:p>
      <w:pPr>
        <w:spacing w:after="150"/>
      </w:pPr>
      <w:r>
        <w:rPr/>
        <w:t xml:space="preserve">图表：人工制备单克隆抗体的过程</w:t>
      </w:r>
    </w:p>
    <w:p>
      <w:pPr>
        <w:spacing w:after="150"/>
      </w:pPr>
      <w:r>
        <w:rPr/>
        <w:t xml:space="preserve">图表：各种类型单抗的比较</w:t>
      </w:r>
    </w:p>
    <w:p>
      <w:pPr>
        <w:spacing w:after="150"/>
      </w:pPr>
      <w:r>
        <w:rPr/>
        <w:t xml:space="preserve">图表：FDA批准的鼠源治疗性单抗</w:t>
      </w:r>
    </w:p>
    <w:p>
      <w:pPr>
        <w:spacing w:after="150"/>
      </w:pPr>
      <w:r>
        <w:rPr/>
        <w:t xml:space="preserve">图表：Zevalin销量变化情况</w:t>
      </w:r>
    </w:p>
    <w:p>
      <w:pPr>
        <w:spacing w:after="150"/>
      </w:pPr>
      <w:r>
        <w:rPr/>
        <w:t xml:space="preserve">图表：各治疗领域的单抗产品数量占比</w:t>
      </w:r>
    </w:p>
    <w:p>
      <w:pPr>
        <w:spacing w:after="150"/>
      </w:pPr>
      <w:r>
        <w:rPr/>
        <w:t xml:space="preserve">图表：单抗产品作用原理</w:t>
      </w:r>
    </w:p>
    <w:p>
      <w:pPr>
        <w:spacing w:after="150"/>
      </w:pPr>
      <w:r>
        <w:rPr/>
        <w:t xml:space="preserve">图表：全球抗体药物市场年均增长率</w:t>
      </w:r>
    </w:p>
    <w:p>
      <w:pPr>
        <w:spacing w:after="150"/>
      </w:pPr>
      <w:r>
        <w:rPr/>
        <w:t xml:space="preserve">图表：全球抗体药物在医药行业的地位</w:t>
      </w:r>
    </w:p>
    <w:p>
      <w:pPr>
        <w:spacing w:after="150"/>
      </w:pPr>
      <w:r>
        <w:rPr/>
        <w:t xml:space="preserve">图表：全球治疗性抗体研发领域</w:t>
      </w:r>
    </w:p>
    <w:p>
      <w:pPr>
        <w:spacing w:after="150"/>
      </w:pPr>
      <w:r>
        <w:rPr/>
        <w:t xml:space="preserve">图表：全球前六大基因工程抗体上市推动抗体药物市场增长</w:t>
      </w:r>
    </w:p>
    <w:p>
      <w:pPr>
        <w:spacing w:after="150"/>
      </w:pPr>
      <w:r>
        <w:rPr/>
        <w:t xml:space="preserve">图表：全球前十二大单克隆抗体销量排行</w:t>
      </w:r>
    </w:p>
    <w:p>
      <w:pPr>
        <w:spacing w:after="150"/>
      </w:pPr>
      <w:r>
        <w:rPr/>
        <w:t xml:space="preserve">图表：全球前六大抗体药物销量</w:t>
      </w:r>
    </w:p>
    <w:p>
      <w:pPr>
        <w:spacing w:after="150"/>
      </w:pPr>
      <w:r>
        <w:rPr/>
        <w:t xml:space="preserve">图表：全球制药公司研发投入排行榜</w:t>
      </w:r>
    </w:p>
    <w:p>
      <w:pPr>
        <w:spacing w:after="150"/>
      </w:pPr>
      <w:r>
        <w:rPr/>
        <w:t xml:space="preserve">图表：罗氏美罗华销售额变化趋势图</w:t>
      </w:r>
    </w:p>
    <w:p>
      <w:pPr>
        <w:spacing w:after="150"/>
      </w:pPr>
      <w:r>
        <w:rPr/>
        <w:t xml:space="preserve">图表：罗氏安维汀销售额变化趋势图</w:t>
      </w:r>
    </w:p>
    <w:p>
      <w:pPr>
        <w:spacing w:after="150"/>
      </w:pPr>
      <w:r>
        <w:rPr/>
        <w:t xml:space="preserve">图表：罗氏赫赛汀销售额变化</w:t>
      </w:r>
    </w:p>
    <w:p>
      <w:pPr>
        <w:spacing w:after="150"/>
      </w:pPr>
      <w:r>
        <w:rPr/>
        <w:t xml:space="preserve">图表：罗氏雷珠单抗销售额变化</w:t>
      </w:r>
    </w:p>
    <w:p>
      <w:pPr>
        <w:spacing w:after="150"/>
      </w:pPr>
      <w:r>
        <w:rPr/>
        <w:t xml:space="preserve">图表：2019-2023年国外新批准上市的抗体药物</w:t>
      </w:r>
    </w:p>
    <w:p>
      <w:pPr>
        <w:spacing w:after="150"/>
      </w:pPr>
      <w:r>
        <w:rPr/>
        <w:t xml:space="preserve">图表：2019-2023年国外新批准上市的抗体类似药</w:t>
      </w:r>
    </w:p>
    <w:p>
      <w:pPr>
        <w:spacing w:after="150"/>
      </w:pPr>
      <w:r>
        <w:rPr/>
        <w:t xml:space="preserve">图表：2019-2023年初各临床在研阶段的抗体数及占比</w:t>
      </w:r>
    </w:p>
    <w:p>
      <w:pPr>
        <w:spacing w:after="150"/>
      </w:pPr>
      <w:r>
        <w:rPr/>
        <w:t xml:space="preserve">图表：2019-2023年初Ⅲ期临床阶段抗体药物的适应症分布</w:t>
      </w:r>
    </w:p>
    <w:p>
      <w:pPr>
        <w:spacing w:after="150"/>
      </w:pPr>
      <w:r>
        <w:rPr/>
        <w:t xml:space="preserve">图表：未来几年可能上市的新靶标和新适应症</w:t>
      </w:r>
    </w:p>
    <w:p>
      <w:pPr>
        <w:spacing w:after="150"/>
      </w:pPr>
      <w:r>
        <w:rPr/>
        <w:t xml:space="preserve">图表：2019-2023年全球抗体药物市场集中度示意图</w:t>
      </w:r>
    </w:p>
    <w:p>
      <w:pPr>
        <w:spacing w:after="150"/>
      </w:pPr>
      <w:r>
        <w:rPr/>
        <w:t xml:space="preserve">图表：2019-2023年全球抗体药物企业竞争格局</w:t>
      </w:r>
    </w:p>
    <w:p>
      <w:pPr>
        <w:spacing w:after="150"/>
      </w:pPr>
      <w:r>
        <w:rPr/>
        <w:t xml:space="preserve">图表：全球单克隆抗体药物的发展历程</w:t>
      </w:r>
    </w:p>
    <w:p>
      <w:pPr>
        <w:spacing w:after="150"/>
      </w:pPr>
      <w:r>
        <w:rPr/>
        <w:t xml:space="preserve">图表：2019-2023年全球单抗药物销售额及占比</w:t>
      </w:r>
    </w:p>
    <w:p>
      <w:pPr>
        <w:spacing w:after="150"/>
      </w:pPr>
      <w:r>
        <w:rPr/>
        <w:t xml:space="preserve">图表：2019-2023年全球热门单抗药物Top6销售额</w:t>
      </w:r>
    </w:p>
    <w:p>
      <w:pPr>
        <w:spacing w:after="150"/>
      </w:pPr>
      <w:r>
        <w:rPr/>
        <w:t xml:space="preserve">图表：2019-2023年全球最畅销药物Top10</w:t>
      </w:r>
    </w:p>
    <w:p>
      <w:pPr>
        <w:spacing w:after="150"/>
      </w:pPr>
      <w:r>
        <w:rPr/>
        <w:t xml:space="preserve">图表：全球与单克隆抗体相关的论文数量</w:t>
      </w:r>
    </w:p>
    <w:p>
      <w:pPr>
        <w:spacing w:after="150"/>
      </w:pPr>
      <w:r>
        <w:rPr/>
        <w:t xml:space="preserve">图表：1986-2019-2023年FDA批准上市的单抗药物数量</w:t>
      </w:r>
    </w:p>
    <w:p>
      <w:pPr>
        <w:spacing w:after="150"/>
      </w:pPr>
      <w:r>
        <w:rPr/>
        <w:t xml:space="preserve">图表：2019-2023年底全球在研ADC药物信息(1)</w:t>
      </w:r>
    </w:p>
    <w:p>
      <w:pPr>
        <w:spacing w:after="150"/>
      </w:pPr>
      <w:r>
        <w:rPr/>
        <w:t xml:space="preserve">图表：2019-2023年底全球在研ADC药物信息(2)</w:t>
      </w:r>
    </w:p>
    <w:p>
      <w:pPr>
        <w:spacing w:after="150"/>
      </w:pPr>
      <w:r>
        <w:rPr/>
        <w:t xml:space="preserve">图表：抗体药物市场培育过程示意图</w:t>
      </w:r>
    </w:p>
    <w:p>
      <w:pPr>
        <w:spacing w:after="150"/>
      </w:pPr>
      <w:r>
        <w:rPr/>
        <w:t xml:space="preserve">图表：2024年全球ADC市场预计可达100亿</w:t>
      </w:r>
    </w:p>
    <w:p>
      <w:pPr>
        <w:spacing w:after="150"/>
      </w:pPr>
      <w:r>
        <w:rPr/>
        <w:t xml:space="preserve">图表：SFDA批准的治疗性抗体药物</w:t>
      </w:r>
    </w:p>
    <w:p>
      <w:pPr>
        <w:spacing w:after="150"/>
      </w:pPr>
      <w:r>
        <w:rPr/>
        <w:t xml:space="preserve">图表：全球抗体药物适应症比例</w:t>
      </w:r>
    </w:p>
    <w:p>
      <w:pPr>
        <w:spacing w:after="150"/>
      </w:pPr>
      <w:r>
        <w:rPr/>
        <w:t xml:space="preserve">图表：我国抗体药物按类型构成</w:t>
      </w:r>
    </w:p>
    <w:p>
      <w:pPr>
        <w:spacing w:after="150"/>
      </w:pPr>
      <w:r>
        <w:rPr/>
        <w:t xml:space="preserve">图表：全球抗体药物按类型构成</w:t>
      </w:r>
    </w:p>
    <w:p>
      <w:pPr>
        <w:spacing w:after="150"/>
      </w:pPr>
      <w:r>
        <w:rPr/>
        <w:t xml:space="preserve">图表：国内外抗体药物靶点比较</w:t>
      </w:r>
    </w:p>
    <w:p>
      <w:pPr>
        <w:spacing w:after="150"/>
      </w:pPr>
      <w:r>
        <w:rPr/>
        <w:t xml:space="preserve">图表：国内外抗体药物技术水平比较</w:t>
      </w:r>
    </w:p>
    <w:p>
      <w:pPr>
        <w:spacing w:after="150"/>
      </w:pPr>
      <w:r>
        <w:rPr/>
        <w:t xml:space="preserve">图表：重磅单抗药物专利到期时间</w:t>
      </w:r>
    </w:p>
    <w:p>
      <w:pPr>
        <w:spacing w:after="150"/>
      </w:pPr>
      <w:r>
        <w:rPr/>
        <w:t xml:space="preserve">图表：国内进口治疗性单抗产品列表</w:t>
      </w:r>
    </w:p>
    <w:p>
      <w:pPr>
        <w:spacing w:after="150"/>
      </w:pPr>
      <w:r>
        <w:rPr/>
        <w:t xml:space="preserve">图表：国产治疗性单抗产品列表</w:t>
      </w:r>
    </w:p>
    <w:p>
      <w:pPr>
        <w:spacing w:after="150"/>
      </w:pPr>
      <w:r>
        <w:rPr/>
        <w:t xml:space="preserve">图表：2019-2023年中国单抗药物市场规模</w:t>
      </w:r>
    </w:p>
    <w:p>
      <w:pPr>
        <w:spacing w:after="150"/>
      </w:pPr>
      <w:r>
        <w:rPr/>
        <w:t xml:space="preserve">图表：2019-2023年全球销售TOP5单抗药物在国内销售规模</w:t>
      </w:r>
    </w:p>
    <w:p>
      <w:pPr>
        <w:spacing w:after="150"/>
      </w:pPr>
      <w:r>
        <w:rPr/>
        <w:t xml:space="preserve">图表：经FDA批准上市的单抗药物2019-2023年销售额分布</w:t>
      </w:r>
    </w:p>
    <w:p>
      <w:pPr>
        <w:spacing w:after="150"/>
      </w:pPr>
      <w:r>
        <w:rPr/>
        <w:t xml:space="preserve">图表：2019-2023年抗癌药样本医院市场格局</w:t>
      </w:r>
    </w:p>
    <w:p>
      <w:pPr>
        <w:spacing w:after="150"/>
      </w:pPr>
      <w:r>
        <w:rPr/>
        <w:t xml:space="preserve">图表：2019-2023年单抗药物中标价格</w:t>
      </w:r>
    </w:p>
    <w:p>
      <w:pPr>
        <w:spacing w:after="150"/>
      </w:pPr>
      <w:r>
        <w:rPr/>
        <w:t xml:space="preserve">图表：至2019-2023年CFDA批准上市的国产单抗</w:t>
      </w:r>
    </w:p>
    <w:p>
      <w:pPr>
        <w:spacing w:after="150"/>
      </w:pPr>
      <w:r>
        <w:rPr/>
        <w:t xml:space="preserve">图表：2019-2023年国内样本医院降血脂药物Top 5品种市场份额</w:t>
      </w:r>
    </w:p>
    <w:p>
      <w:pPr>
        <w:spacing w:after="150"/>
      </w:pPr>
      <w:r>
        <w:rPr/>
        <w:t xml:space="preserve">图表：2019-2023年国内样本医院降血脂药物Top 3品种销售趋势</w:t>
      </w:r>
    </w:p>
    <w:p>
      <w:pPr>
        <w:spacing w:after="150"/>
      </w:pPr>
      <w:r>
        <w:rPr/>
        <w:t xml:space="preserve">图表：2019-2023年我国他汀类原料药主要出口目的地</w:t>
      </w:r>
    </w:p>
    <w:p>
      <w:pPr>
        <w:spacing w:after="150"/>
      </w:pPr>
      <w:r>
        <w:rPr/>
        <w:t xml:space="preserve">图表：2008-2026年全球每年药物专利到期数量统计</w:t>
      </w:r>
    </w:p>
    <w:p>
      <w:pPr>
        <w:spacing w:after="150"/>
      </w:pPr>
      <w:r>
        <w:rPr/>
        <w:t xml:space="preserve">图表：我国样本医院曲妥珠单抗销售额及增速</w:t>
      </w:r>
    </w:p>
    <w:p>
      <w:pPr>
        <w:spacing w:after="150"/>
      </w:pPr>
      <w:r>
        <w:rPr/>
        <w:t xml:space="preserve">图表：我国样本医院尼妥珠单抗用药金额</w:t>
      </w:r>
    </w:p>
    <w:p>
      <w:pPr>
        <w:spacing w:after="150"/>
      </w:pPr>
      <w:r>
        <w:rPr/>
        <w:t xml:space="preserve">图表：我国样本医院西妥昔单抗用药金额</w:t>
      </w:r>
    </w:p>
    <w:p>
      <w:pPr>
        <w:spacing w:after="150"/>
      </w:pPr>
      <w:r>
        <w:rPr/>
        <w:t xml:space="preserve">图表：抗体专利排名前10位的专利权人</w:t>
      </w:r>
    </w:p>
    <w:p>
      <w:pPr>
        <w:spacing w:after="150"/>
      </w:pPr>
      <w:r>
        <w:rPr/>
        <w:t xml:space="preserve">图表：抗体专利排名前10位的发明人</w:t>
      </w:r>
    </w:p>
    <w:p>
      <w:pPr>
        <w:spacing w:after="150"/>
      </w:pPr>
      <w:r>
        <w:rPr/>
        <w:t xml:space="preserve">图表：排名前4位的抗体药物治疗领域</w:t>
      </w:r>
    </w:p>
    <w:p>
      <w:pPr>
        <w:spacing w:after="150"/>
      </w:pPr>
      <w:r>
        <w:rPr/>
        <w:t xml:space="preserve">图表：全球单克隆抗体发展历程</w:t>
      </w:r>
    </w:p>
    <w:p>
      <w:pPr>
        <w:spacing w:after="150"/>
      </w:pPr>
      <w:r>
        <w:rPr/>
        <w:t xml:space="preserve">图表：SCI收录抗体文献量变化情况</w:t>
      </w:r>
    </w:p>
    <w:p>
      <w:pPr>
        <w:spacing w:after="150"/>
      </w:pPr>
      <w:r>
        <w:rPr/>
        <w:t xml:space="preserve">图表：单克隆抗体药物Bevacizumab的研发历程</w:t>
      </w:r>
    </w:p>
    <w:p>
      <w:pPr>
        <w:spacing w:after="150"/>
      </w:pPr>
      <w:r>
        <w:rPr/>
        <w:t xml:space="preserve">图表：全球在研新产品统计情况</w:t>
      </w:r>
    </w:p>
    <w:p>
      <w:pPr>
        <w:spacing w:after="150"/>
      </w:pPr>
      <w:r>
        <w:rPr/>
        <w:t xml:space="preserve">图表：全球抗肿瘤领域上市的新分子实体</w:t>
      </w:r>
    </w:p>
    <w:p>
      <w:pPr>
        <w:spacing w:after="150"/>
      </w:pPr>
      <w:r>
        <w:rPr/>
        <w:t xml:space="preserve">图表：抗体药研制企业年度新增数</w:t>
      </w:r>
    </w:p>
    <w:p>
      <w:pPr>
        <w:spacing w:after="150"/>
      </w:pPr>
      <w:r>
        <w:rPr/>
        <w:t xml:space="preserve">图表：抗体药研制企业年度累计数</w:t>
      </w:r>
    </w:p>
    <w:p>
      <w:pPr>
        <w:spacing w:after="150"/>
      </w:pPr>
      <w:r>
        <w:rPr/>
        <w:t xml:space="preserve">图表：2019-2023年抗体药研制企业分布情况</w:t>
      </w:r>
    </w:p>
    <w:p>
      <w:pPr>
        <w:spacing w:after="150"/>
      </w:pPr>
      <w:r>
        <w:rPr/>
        <w:t xml:space="preserve">图表：至2019-2023年各企业申报的抗体药物个数</w:t>
      </w:r>
    </w:p>
    <w:p>
      <w:pPr>
        <w:spacing w:after="150"/>
      </w:pPr>
      <w:r>
        <w:rPr/>
        <w:t xml:space="preserve">图表：至2019-2023年国内抗体药物研究进度分析</w:t>
      </w:r>
    </w:p>
    <w:p>
      <w:pPr>
        <w:spacing w:after="150"/>
      </w:pPr>
      <w:r>
        <w:rPr/>
        <w:t xml:space="preserve">图表：至2019-2023年国内企业关于热点抗体的申报情况</w:t>
      </w:r>
    </w:p>
    <w:p>
      <w:pPr>
        <w:spacing w:after="150"/>
      </w:pPr>
      <w:r>
        <w:rPr/>
        <w:t xml:space="preserve">图表：Tecentriq的基本信息</w:t>
      </w:r>
    </w:p>
    <w:p>
      <w:pPr>
        <w:spacing w:after="150"/>
      </w:pPr>
      <w:r>
        <w:rPr/>
        <w:t xml:space="preserve">图表：全球在研的PD-L1抗体药物</w:t>
      </w:r>
    </w:p>
    <w:p>
      <w:pPr>
        <w:spacing w:after="150"/>
      </w:pPr>
      <w:r>
        <w:rPr/>
        <w:t xml:space="preserve">图表：抗体药物研究趋势示意图</w:t>
      </w:r>
    </w:p>
    <w:p>
      <w:pPr>
        <w:spacing w:after="150"/>
      </w:pPr>
      <w:r>
        <w:rPr/>
        <w:t xml:space="preserve">图表：我国样本医院抗肿瘤总体用药金额</w:t>
      </w:r>
    </w:p>
    <w:p>
      <w:pPr>
        <w:spacing w:after="150"/>
      </w:pPr>
      <w:r>
        <w:rPr/>
        <w:t xml:space="preserve">图表：我国样本医院抗肿瘤单抗用药金额</w:t>
      </w:r>
    </w:p>
    <w:p>
      <w:pPr>
        <w:spacing w:after="150"/>
      </w:pPr>
      <w:r>
        <w:rPr/>
        <w:t xml:space="preserve">图表：全球肿瘤药物市场发展</w:t>
      </w:r>
    </w:p>
    <w:p>
      <w:pPr>
        <w:spacing w:after="150"/>
      </w:pPr>
      <w:r>
        <w:rPr/>
        <w:t xml:space="preserve">图表：全球肿瘤药物市场分区域情况</w:t>
      </w:r>
    </w:p>
    <w:p>
      <w:pPr>
        <w:spacing w:after="150"/>
      </w:pPr>
      <w:r>
        <w:rPr/>
        <w:t xml:space="preserve">图表：肿瘤治疗药物市场结构</w:t>
      </w:r>
    </w:p>
    <w:p>
      <w:pPr>
        <w:spacing w:after="150"/>
      </w:pPr>
      <w:r>
        <w:rPr/>
        <w:t xml:space="preserve">图表：全球抗肿瘤药物销售前二十强</w:t>
      </w:r>
    </w:p>
    <w:p>
      <w:pPr>
        <w:spacing w:after="150"/>
      </w:pPr>
      <w:r>
        <w:rPr/>
        <w:t xml:space="preserve">图表：2019-2023年全球抗肿瘤药物专利类别情况</w:t>
      </w:r>
    </w:p>
    <w:p>
      <w:pPr>
        <w:spacing w:after="150"/>
      </w:pPr>
      <w:r>
        <w:rPr/>
        <w:t xml:space="preserve">图表：2019-2023年抗肿瘤药物物质专利申请国家分布</w:t>
      </w:r>
    </w:p>
    <w:p>
      <w:pPr>
        <w:spacing w:after="150"/>
      </w:pPr>
      <w:r>
        <w:rPr/>
        <w:t xml:space="preserve">图表：2019-2023年我国抗肿瘤药物市场规模</w:t>
      </w:r>
    </w:p>
    <w:p>
      <w:pPr>
        <w:spacing w:after="150"/>
      </w:pPr>
      <w:r>
        <w:rPr/>
        <w:t xml:space="preserve">图表：国内抗肿瘤药物市场份额变化情况</w:t>
      </w:r>
    </w:p>
    <w:p>
      <w:pPr>
        <w:spacing w:after="150"/>
      </w:pPr>
      <w:r>
        <w:rPr/>
        <w:t xml:space="preserve">图表：中国抗肿瘤药前十强</w:t>
      </w:r>
    </w:p>
    <w:p>
      <w:pPr>
        <w:spacing w:after="150"/>
      </w:pPr>
      <w:r>
        <w:rPr/>
        <w:t xml:space="preserve">图表：中国抗肿瘤药物复合年增长率前十名</w:t>
      </w:r>
    </w:p>
    <w:p>
      <w:pPr>
        <w:spacing w:after="150"/>
      </w:pPr>
      <w:r>
        <w:rPr/>
        <w:t xml:space="preserve">图表：样本医院抗肿瘤药物分类别市场格局</w:t>
      </w:r>
    </w:p>
    <w:p>
      <w:pPr>
        <w:spacing w:after="150"/>
      </w:pPr>
      <w:r>
        <w:rPr/>
        <w:t xml:space="preserve">图表：样本医院植物碱类市场格局</w:t>
      </w:r>
    </w:p>
    <w:p>
      <w:pPr>
        <w:spacing w:after="150"/>
      </w:pPr>
      <w:r>
        <w:rPr/>
        <w:t xml:space="preserve">图表：样本亿元抗代谢类肿瘤药市场规模</w:t>
      </w:r>
    </w:p>
    <w:p>
      <w:pPr>
        <w:spacing w:after="150"/>
      </w:pPr>
      <w:r>
        <w:rPr/>
        <w:t xml:space="preserve">图表：样本医院抗代谢类肿瘤药市场格局</w:t>
      </w:r>
    </w:p>
    <w:p>
      <w:pPr>
        <w:spacing w:after="150"/>
      </w:pPr>
      <w:r>
        <w:rPr/>
        <w:t xml:space="preserve">图表：样本医院烷化剂市场规模</w:t>
      </w:r>
    </w:p>
    <w:p>
      <w:pPr>
        <w:spacing w:after="150"/>
      </w:pPr>
      <w:r>
        <w:rPr/>
        <w:t xml:space="preserve">图表：样本亿元烷化剂市场格局</w:t>
      </w:r>
    </w:p>
    <w:p>
      <w:pPr>
        <w:spacing w:after="150"/>
      </w:pPr>
      <w:r>
        <w:rPr/>
        <w:t xml:space="preserve">图表：2019-2023年四大公立医院医疗终端化药主要药品类别销售分布情况</w:t>
      </w:r>
    </w:p>
    <w:p>
      <w:pPr>
        <w:spacing w:after="150"/>
      </w:pPr>
      <w:r>
        <w:rPr/>
        <w:t xml:space="preserve">图表：样本医院抗感染用药不同类别市场规模</w:t>
      </w:r>
    </w:p>
    <w:p>
      <w:pPr>
        <w:spacing w:after="150"/>
      </w:pPr>
      <w:r>
        <w:rPr/>
        <w:t xml:space="preserve">图表：样本医院抗感染用药前20位品种市场规模</w:t>
      </w:r>
    </w:p>
    <w:p>
      <w:pPr>
        <w:spacing w:after="150"/>
      </w:pPr>
      <w:r>
        <w:rPr/>
        <w:t xml:space="preserve">图表：医院终端全身用抗感染药销售额Top10品种份额</w:t>
      </w:r>
    </w:p>
    <w:p>
      <w:pPr>
        <w:spacing w:after="150"/>
      </w:pPr>
      <w:r>
        <w:rPr/>
        <w:t xml:space="preserve">图表：我国抗感染滴眼液各类别用药市场规模</w:t>
      </w:r>
    </w:p>
    <w:p>
      <w:pPr>
        <w:spacing w:after="150"/>
      </w:pPr>
      <w:r>
        <w:rPr/>
        <w:t xml:space="preserve">图表：2019-2023年安立生坦全球市场销售情况</w:t>
      </w:r>
    </w:p>
    <w:p>
      <w:pPr>
        <w:spacing w:after="150"/>
      </w:pPr>
      <w:r>
        <w:rPr/>
        <w:t xml:space="preserve">图表：全国抗高血压药占所有药品的金额百分比</w:t>
      </w:r>
    </w:p>
    <w:p>
      <w:pPr>
        <w:spacing w:after="150"/>
      </w:pPr>
      <w:r>
        <w:rPr/>
        <w:t xml:space="preserve">图表：全国抗高血压药占心血管系统药物用药的比例</w:t>
      </w:r>
    </w:p>
    <w:p>
      <w:pPr>
        <w:spacing w:after="150"/>
      </w:pPr>
      <w:r>
        <w:rPr/>
        <w:t xml:space="preserve">图表：各行政区域高血压药物应用情况对比</w:t>
      </w:r>
    </w:p>
    <w:p>
      <w:pPr>
        <w:spacing w:after="150"/>
      </w:pPr>
      <w:r>
        <w:rPr/>
        <w:t xml:space="preserve">图表：我国五省市抗高血压药和心血管系统药物用药金额对比</w:t>
      </w:r>
    </w:p>
    <w:p>
      <w:pPr>
        <w:spacing w:after="150"/>
      </w:pPr>
      <w:r>
        <w:rPr/>
        <w:t xml:space="preserve">图表：各季度各种类抗高血压药用药金额对比</w:t>
      </w:r>
    </w:p>
    <w:p>
      <w:pPr>
        <w:spacing w:after="150"/>
      </w:pPr>
      <w:r>
        <w:rPr/>
        <w:t xml:space="preserve">图表：用药金额排名前10位的抗高血压药情况</w:t>
      </w:r>
    </w:p>
    <w:p>
      <w:pPr>
        <w:spacing w:after="150"/>
      </w:pPr>
      <w:r>
        <w:rPr/>
        <w:t xml:space="preserve">图表：用药金额排名前10位的抗高血压药原研药企业情况</w:t>
      </w:r>
    </w:p>
    <w:p>
      <w:pPr>
        <w:spacing w:after="150"/>
      </w:pPr>
      <w:r>
        <w:rPr/>
        <w:t xml:space="preserve">图表：抗抑郁药的分类</w:t>
      </w:r>
    </w:p>
    <w:p>
      <w:pPr>
        <w:spacing w:after="150"/>
      </w:pPr>
      <w:r>
        <w:rPr/>
        <w:t xml:space="preserve">图表：2019-2023年罗氏集团综合收益表</w:t>
      </w:r>
    </w:p>
    <w:p>
      <w:pPr>
        <w:spacing w:after="150"/>
      </w:pPr>
      <w:r>
        <w:rPr/>
        <w:t xml:space="preserve">图表：2019-2023年罗氏集团分部资料</w:t>
      </w:r>
    </w:p>
    <w:p>
      <w:pPr>
        <w:spacing w:after="150"/>
      </w:pPr>
      <w:r>
        <w:rPr/>
        <w:t xml:space="preserve">图表：2019-2023年罗氏集团收入分地区资料</w:t>
      </w:r>
    </w:p>
    <w:p>
      <w:pPr>
        <w:spacing w:after="150"/>
      </w:pPr>
      <w:r>
        <w:rPr/>
        <w:t xml:space="preserve">图表：2019-2023年罗氏集团综合收益表</w:t>
      </w:r>
    </w:p>
    <w:p>
      <w:pPr>
        <w:spacing w:after="150"/>
      </w:pPr>
      <w:r>
        <w:rPr/>
        <w:t xml:space="preserve">图表：2019-2023年罗氏集团分部资料</w:t>
      </w:r>
    </w:p>
    <w:p>
      <w:pPr>
        <w:spacing w:after="150"/>
      </w:pPr>
      <w:r>
        <w:rPr/>
        <w:t xml:space="preserve">图表：2019-2023年罗氏集团收入分地区资料</w:t>
      </w:r>
    </w:p>
    <w:p>
      <w:pPr>
        <w:spacing w:after="150"/>
      </w:pPr>
      <w:r>
        <w:rPr/>
        <w:t xml:space="preserve">图表：2019-2023年罗氏集团综合收益表</w:t>
      </w:r>
    </w:p>
    <w:p>
      <w:pPr>
        <w:spacing w:after="150"/>
      </w:pPr>
      <w:r>
        <w:rPr/>
        <w:t xml:space="preserve">图表：2019-2023年罗氏集团分部资料</w:t>
      </w:r>
    </w:p>
    <w:p>
      <w:pPr>
        <w:spacing w:after="150"/>
      </w:pPr>
      <w:r>
        <w:rPr/>
        <w:t xml:space="preserve">图表：2019-2023年罗氏集团收入分地区资料</w:t>
      </w:r>
    </w:p>
    <w:p>
      <w:pPr>
        <w:spacing w:after="150"/>
      </w:pPr>
      <w:r>
        <w:rPr/>
        <w:t xml:space="preserve">图表：2019-2023年诺华公司综合收益表</w:t>
      </w:r>
    </w:p>
    <w:p>
      <w:pPr>
        <w:spacing w:after="150"/>
      </w:pPr>
      <w:r>
        <w:rPr/>
        <w:t xml:space="preserve">图表：2019-2023年诺华公司分部资料</w:t>
      </w:r>
    </w:p>
    <w:p>
      <w:pPr>
        <w:spacing w:after="150"/>
      </w:pPr>
      <w:r>
        <w:rPr/>
        <w:t xml:space="preserve">图表：2019-2023年诺华公司综合收益表</w:t>
      </w:r>
    </w:p>
    <w:p>
      <w:pPr>
        <w:spacing w:after="150"/>
      </w:pPr>
      <w:r>
        <w:rPr/>
        <w:t xml:space="preserve">图表：2019-2023年诺华公司分部资料</w:t>
      </w:r>
    </w:p>
    <w:p>
      <w:pPr>
        <w:spacing w:after="150"/>
      </w:pPr>
      <w:r>
        <w:rPr/>
        <w:t xml:space="preserve">图表：2019-2023年诺华公司收入分地区资料</w:t>
      </w:r>
    </w:p>
    <w:p>
      <w:pPr>
        <w:spacing w:after="150"/>
      </w:pPr>
      <w:r>
        <w:rPr/>
        <w:t xml:space="preserve">图表：2019-2023年诺华公司综合收益表</w:t>
      </w:r>
    </w:p>
    <w:p>
      <w:pPr>
        <w:spacing w:after="150"/>
      </w:pPr>
      <w:r>
        <w:rPr/>
        <w:t xml:space="preserve">图表：2019-2023年诺华公司分部资料</w:t>
      </w:r>
    </w:p>
    <w:p>
      <w:pPr>
        <w:spacing w:after="150"/>
      </w:pPr>
      <w:r>
        <w:rPr/>
        <w:t xml:space="preserve">图表：2019-2023年诺华公司收入分地区资料</w:t>
      </w:r>
    </w:p>
    <w:p>
      <w:pPr>
        <w:spacing w:after="150"/>
      </w:pPr>
      <w:r>
        <w:rPr/>
        <w:t xml:space="preserve">图表：2019-2023年辉瑞综合收益表</w:t>
      </w:r>
    </w:p>
    <w:p>
      <w:pPr>
        <w:spacing w:after="150"/>
      </w:pPr>
      <w:r>
        <w:rPr/>
        <w:t xml:space="preserve">图表：2019-2023年辉瑞分部资料</w:t>
      </w:r>
    </w:p>
    <w:p>
      <w:pPr>
        <w:spacing w:after="150"/>
      </w:pPr>
      <w:r>
        <w:rPr/>
        <w:t xml:space="preserve">图表：2019-2023年辉瑞收入分地区资料</w:t>
      </w:r>
    </w:p>
    <w:p>
      <w:pPr>
        <w:spacing w:after="150"/>
      </w:pPr>
      <w:r>
        <w:rPr/>
        <w:t xml:space="preserve">图表：2019-2023年辉瑞综合收益表</w:t>
      </w:r>
    </w:p>
    <w:p>
      <w:pPr>
        <w:spacing w:after="150"/>
      </w:pPr>
      <w:r>
        <w:rPr/>
        <w:t xml:space="preserve">图表：2019-2023年辉瑞分部资料</w:t>
      </w:r>
    </w:p>
    <w:p>
      <w:pPr>
        <w:spacing w:after="150"/>
      </w:pPr>
      <w:r>
        <w:rPr/>
        <w:t xml:space="preserve">图表：2019-2023年辉瑞收入分地区资料</w:t>
      </w:r>
    </w:p>
    <w:p>
      <w:pPr>
        <w:spacing w:after="150"/>
      </w:pPr>
      <w:r>
        <w:rPr/>
        <w:t xml:space="preserve">图表：2019-2023年辉瑞综合收益表</w:t>
      </w:r>
    </w:p>
    <w:p>
      <w:pPr>
        <w:spacing w:after="150"/>
      </w:pPr>
      <w:r>
        <w:rPr/>
        <w:t xml:space="preserve">图表：2019-2023年辉瑞分部资料</w:t>
      </w:r>
    </w:p>
    <w:p>
      <w:pPr>
        <w:spacing w:after="150"/>
      </w:pPr>
      <w:r>
        <w:rPr/>
        <w:t xml:space="preserve">图表：2019-2023年强生公司合并损益表</w:t>
      </w:r>
    </w:p>
    <w:p>
      <w:pPr>
        <w:spacing w:after="150"/>
      </w:pPr>
      <w:r>
        <w:rPr/>
        <w:t xml:space="preserve">图表：2019-2023年强生分部资料</w:t>
      </w:r>
    </w:p>
    <w:p>
      <w:pPr>
        <w:spacing w:after="150"/>
      </w:pPr>
      <w:r>
        <w:rPr/>
        <w:t xml:space="preserve">图表：2019-2023年强生公司综合收益表</w:t>
      </w:r>
    </w:p>
    <w:p>
      <w:pPr>
        <w:spacing w:after="150"/>
      </w:pPr>
      <w:r>
        <w:rPr/>
        <w:t xml:space="preserve">图表：2019-2023年强生分部资料</w:t>
      </w:r>
    </w:p>
    <w:p>
      <w:pPr>
        <w:spacing w:after="150"/>
      </w:pPr>
      <w:r>
        <w:rPr/>
        <w:t xml:space="preserve">图表：2019-2023年强生公司综合收益表</w:t>
      </w:r>
    </w:p>
    <w:p>
      <w:pPr>
        <w:spacing w:after="150"/>
      </w:pPr>
      <w:r>
        <w:rPr/>
        <w:t xml:space="preserve">图表：2019-2023年强生分部资料</w:t>
      </w:r>
    </w:p>
    <w:p>
      <w:pPr>
        <w:spacing w:after="150"/>
      </w:pPr>
      <w:r>
        <w:rPr/>
        <w:t xml:space="preserve">图表：2019-2023年拜耳综合收益表</w:t>
      </w:r>
    </w:p>
    <w:p>
      <w:pPr>
        <w:spacing w:after="150"/>
      </w:pPr>
      <w:r>
        <w:rPr/>
        <w:t xml:space="preserve">图表：2019-2023年拜耳分部资料</w:t>
      </w:r>
    </w:p>
    <w:p>
      <w:pPr>
        <w:spacing w:after="150"/>
      </w:pPr>
      <w:r>
        <w:rPr/>
        <w:t xml:space="preserve">图表：2019-2023年拜耳综合收益表</w:t>
      </w:r>
    </w:p>
    <w:p>
      <w:pPr>
        <w:spacing w:after="150"/>
      </w:pPr>
      <w:r>
        <w:rPr/>
        <w:t xml:space="preserve">图表：2019-2023年拜耳分部资料</w:t>
      </w:r>
    </w:p>
    <w:p>
      <w:pPr>
        <w:spacing w:after="150"/>
      </w:pPr>
      <w:r>
        <w:rPr/>
        <w:t xml:space="preserve">图表：2019-2023年拜耳收入分地区资料</w:t>
      </w:r>
    </w:p>
    <w:p>
      <w:pPr>
        <w:spacing w:after="150"/>
      </w:pPr>
      <w:r>
        <w:rPr/>
        <w:t xml:space="preserve">图表：2019-2023年拜耳综合收益表</w:t>
      </w:r>
    </w:p>
    <w:p>
      <w:pPr>
        <w:spacing w:after="150"/>
      </w:pPr>
      <w:r>
        <w:rPr/>
        <w:t xml:space="preserve">图表：2019-2023年拜耳分部资料</w:t>
      </w:r>
    </w:p>
    <w:p>
      <w:pPr>
        <w:spacing w:after="150"/>
      </w:pPr>
      <w:r>
        <w:rPr/>
        <w:t xml:space="preserve">图表：2019-2023年拜耳收入分地区资料</w:t>
      </w:r>
    </w:p>
    <w:p>
      <w:pPr>
        <w:spacing w:after="150"/>
      </w:pPr>
      <w:r>
        <w:rPr/>
        <w:t xml:space="preserve">图表：2019-2023年成都泰合健康科技集团股份有限公司总资产和净资产</w:t>
      </w:r>
    </w:p>
    <w:p>
      <w:pPr>
        <w:spacing w:after="150"/>
      </w:pPr>
      <w:r>
        <w:rPr/>
        <w:t xml:space="preserve">图表：2019-2023年成都泰合健康科技集团股份有限公司营业收入和净利润</w:t>
      </w:r>
    </w:p>
    <w:p>
      <w:pPr>
        <w:spacing w:after="150"/>
      </w:pPr>
      <w:r>
        <w:rPr/>
        <w:t xml:space="preserve">图表：2019-2023年成都泰合健康科技集团股份有限公司营业收入和净利润</w:t>
      </w:r>
    </w:p>
    <w:p>
      <w:pPr>
        <w:spacing w:after="150"/>
      </w:pPr>
      <w:r>
        <w:rPr/>
        <w:t xml:space="preserve">图表：2019-2023年成都泰合健康科技集团股份有限公司现金流量</w:t>
      </w:r>
    </w:p>
    <w:p>
      <w:pPr>
        <w:spacing w:after="150"/>
      </w:pPr>
      <w:r>
        <w:rPr/>
        <w:t xml:space="preserve">图表：2019-2023年成都泰合健康科技集团股份有限公司现金流量</w:t>
      </w:r>
    </w:p>
    <w:p>
      <w:pPr>
        <w:spacing w:after="150"/>
      </w:pPr>
      <w:r>
        <w:rPr/>
        <w:t xml:space="preserve">图表：2019-2023年成都泰合健康科技集团股份有限公司主营业务收入分行业、产品、地区</w:t>
      </w:r>
    </w:p>
    <w:p>
      <w:pPr>
        <w:spacing w:after="150"/>
      </w:pPr>
      <w:r>
        <w:rPr/>
        <w:t xml:space="preserve">图表：2019-2023年成都泰合健康科技集团股份有限公司成长能力</w:t>
      </w:r>
    </w:p>
    <w:p>
      <w:pPr>
        <w:spacing w:after="150"/>
      </w:pPr>
      <w:r>
        <w:rPr/>
        <w:t xml:space="preserve">图表：2019-2023年成都泰合健康科技集团股份有限公司成长能力</w:t>
      </w:r>
    </w:p>
    <w:p>
      <w:pPr>
        <w:spacing w:after="150"/>
      </w:pPr>
      <w:r>
        <w:rPr/>
        <w:t xml:space="preserve">图表：2019-2023年成都泰合健康科技集团股份有限公司短期偿债能力</w:t>
      </w:r>
    </w:p>
    <w:p>
      <w:pPr>
        <w:spacing w:after="150"/>
      </w:pPr>
      <w:r>
        <w:rPr/>
        <w:t xml:space="preserve">图表：2019-2023年成都泰合健康科技集团股份有限公司短期偿债能力</w:t>
      </w:r>
    </w:p>
    <w:p>
      <w:pPr>
        <w:spacing w:after="150"/>
      </w:pPr>
      <w:r>
        <w:rPr/>
        <w:t xml:space="preserve">图表：2019-2023年成都泰合健康科技集团股份有限公司长期偿债能力</w:t>
      </w:r>
    </w:p>
    <w:p>
      <w:pPr>
        <w:spacing w:after="150"/>
      </w:pPr>
      <w:r>
        <w:rPr/>
        <w:t xml:space="preserve">图表：2019-2023年成都泰合健康科技集团股份有限公司长期偿债能力</w:t>
      </w:r>
    </w:p>
    <w:p>
      <w:pPr>
        <w:spacing w:after="150"/>
      </w:pPr>
      <w:r>
        <w:rPr/>
        <w:t xml:space="preserve">图表：2019-2023年成都泰合健康科技集团股份有限公司运营能力</w:t>
      </w:r>
    </w:p>
    <w:p>
      <w:pPr>
        <w:spacing w:after="150"/>
      </w:pPr>
      <w:r>
        <w:rPr/>
        <w:t xml:space="preserve">图表：2019-2023年成都泰合健康科技集团股份有限公司运营能力</w:t>
      </w:r>
    </w:p>
    <w:p>
      <w:pPr>
        <w:spacing w:after="150"/>
      </w:pPr>
      <w:r>
        <w:rPr/>
        <w:t xml:space="preserve">图表：2019-2023年成都泰合健康科技集团股份有限公司盈利能力</w:t>
      </w:r>
    </w:p>
    <w:p>
      <w:pPr>
        <w:spacing w:after="150"/>
      </w:pPr>
      <w:r>
        <w:rPr/>
        <w:t xml:space="preserve">图表：2019-2023年成都泰合健康科技集团股份有限公司盈利能力</w:t>
      </w:r>
    </w:p>
    <w:p>
      <w:pPr>
        <w:spacing w:after="150"/>
      </w:pPr>
      <w:r>
        <w:rPr/>
        <w:t xml:space="preserve">图表：2019-2023年浙江海正药业股份有限公司总资产和净资产</w:t>
      </w:r>
    </w:p>
    <w:p>
      <w:pPr>
        <w:spacing w:after="150"/>
      </w:pPr>
      <w:r>
        <w:rPr/>
        <w:t xml:space="preserve">图表：2019-2023年浙江海正药业股份有限公司营业收入和净利润</w:t>
      </w:r>
    </w:p>
    <w:p>
      <w:pPr>
        <w:spacing w:after="150"/>
      </w:pPr>
      <w:r>
        <w:rPr/>
        <w:t xml:space="preserve">图表：2019-2023年浙江海正药业股份有限公司营业收入和净利润</w:t>
      </w:r>
    </w:p>
    <w:p>
      <w:pPr>
        <w:spacing w:after="150"/>
      </w:pPr>
      <w:r>
        <w:rPr/>
        <w:t xml:space="preserve">图表：2019-2023年浙江海正药业股份有限公司现金流量</w:t>
      </w:r>
    </w:p>
    <w:p>
      <w:pPr>
        <w:spacing w:after="150"/>
      </w:pPr>
      <w:r>
        <w:rPr/>
        <w:t xml:space="preserve">图表：2019-2023年浙江海正药业股份有限公司现金流量</w:t>
      </w:r>
    </w:p>
    <w:p>
      <w:pPr>
        <w:spacing w:after="150"/>
      </w:pPr>
      <w:r>
        <w:rPr/>
        <w:t xml:space="preserve">图表：2019-2023年浙江海正药业股份有限公司主营业务收入分行业、产品、地区</w:t>
      </w:r>
    </w:p>
    <w:p>
      <w:pPr>
        <w:spacing w:after="150"/>
      </w:pPr>
      <w:r>
        <w:rPr/>
        <w:t xml:space="preserve">图表：2019-2023年浙江海正药业股份有限公司成长能力</w:t>
      </w:r>
    </w:p>
    <w:p>
      <w:pPr>
        <w:spacing w:after="150"/>
      </w:pPr>
      <w:r>
        <w:rPr/>
        <w:t xml:space="preserve">图表：2019-2023年浙江海正药业股份有限公司成长能力</w:t>
      </w:r>
    </w:p>
    <w:p>
      <w:pPr>
        <w:spacing w:after="150"/>
      </w:pPr>
      <w:r>
        <w:rPr/>
        <w:t xml:space="preserve">图表：2019-2023年浙江海正药业股份有限公司短期偿债能力</w:t>
      </w:r>
    </w:p>
    <w:p>
      <w:pPr>
        <w:spacing w:after="150"/>
      </w:pPr>
      <w:r>
        <w:rPr/>
        <w:t xml:space="preserve">图表：2019-2023年浙江海正药业股份有限公司短期偿债能力</w:t>
      </w:r>
    </w:p>
    <w:p>
      <w:pPr>
        <w:spacing w:after="150"/>
      </w:pPr>
      <w:r>
        <w:rPr/>
        <w:t xml:space="preserve">图表：2019-2023年浙江海正药业股份有限公司长期偿债能力</w:t>
      </w:r>
    </w:p>
    <w:p>
      <w:pPr>
        <w:spacing w:after="150"/>
      </w:pPr>
      <w:r>
        <w:rPr/>
        <w:t xml:space="preserve">图表：2019-2023年浙江海正药业股份有限公司长期偿债能力</w:t>
      </w:r>
    </w:p>
    <w:p>
      <w:pPr>
        <w:spacing w:after="150"/>
      </w:pPr>
      <w:r>
        <w:rPr/>
        <w:t xml:space="preserve">图表：2019-2023年浙江海正药业股份有限公司运营能力</w:t>
      </w:r>
    </w:p>
    <w:p>
      <w:pPr>
        <w:spacing w:after="150"/>
      </w:pPr>
      <w:r>
        <w:rPr/>
        <w:t xml:space="preserve">图表：2019-2023年浙江海正药业股份有限公司运营能力</w:t>
      </w:r>
    </w:p>
    <w:p>
      <w:pPr>
        <w:spacing w:after="150"/>
      </w:pPr>
      <w:r>
        <w:rPr/>
        <w:t xml:space="preserve">图表：2019-2023年浙江海正药业股份有限公司盈利能力</w:t>
      </w:r>
    </w:p>
    <w:p>
      <w:pPr>
        <w:spacing w:after="150"/>
      </w:pPr>
      <w:r>
        <w:rPr/>
        <w:t xml:space="preserve">图表：2019-2023年浙江海正药业股份有限公司盈利能力</w:t>
      </w:r>
    </w:p>
    <w:p>
      <w:pPr>
        <w:spacing w:after="150"/>
      </w:pPr>
      <w:r>
        <w:rPr/>
        <w:t xml:space="preserve">图表：2019-2023年浙江华海药业股份有限公司总资产和净资产</w:t>
      </w:r>
    </w:p>
    <w:p>
      <w:pPr>
        <w:spacing w:after="150"/>
      </w:pPr>
      <w:r>
        <w:rPr/>
        <w:t xml:space="preserve">图表：2019-2023年浙江华海药业股份有限公司营业收入和净利润</w:t>
      </w:r>
    </w:p>
    <w:p>
      <w:pPr>
        <w:spacing w:after="150"/>
      </w:pPr>
      <w:r>
        <w:rPr/>
        <w:t xml:space="preserve">图表：2019-2023年浙江华海药业股份有限公司营业收入和净利润</w:t>
      </w:r>
    </w:p>
    <w:p>
      <w:pPr>
        <w:spacing w:after="150"/>
      </w:pPr>
      <w:r>
        <w:rPr/>
        <w:t xml:space="preserve">图表：2019-2023年浙江华海药业股份有限公司现金流量</w:t>
      </w:r>
    </w:p>
    <w:p>
      <w:pPr>
        <w:spacing w:after="150"/>
      </w:pPr>
      <w:r>
        <w:rPr/>
        <w:t xml:space="preserve">图表：2019-2023年浙江华海药业股份有限公司现金流量</w:t>
      </w:r>
    </w:p>
    <w:p>
      <w:pPr>
        <w:spacing w:after="150"/>
      </w:pPr>
      <w:r>
        <w:rPr/>
        <w:t xml:space="preserve">图表：2019-2023年浙江华海药业股份有限公司主营业务收入分行业、产品、地区</w:t>
      </w:r>
    </w:p>
    <w:p>
      <w:pPr>
        <w:spacing w:after="150"/>
      </w:pPr>
      <w:r>
        <w:rPr/>
        <w:t xml:space="preserve">图表：2019-2023年浙江华海药业股份有限公司成长能力</w:t>
      </w:r>
    </w:p>
    <w:p>
      <w:pPr>
        <w:spacing w:after="150"/>
      </w:pPr>
      <w:r>
        <w:rPr/>
        <w:t xml:space="preserve">图表：2019-2023年浙江华海药业股份有限公司成长能力</w:t>
      </w:r>
    </w:p>
    <w:p>
      <w:pPr>
        <w:spacing w:after="150"/>
      </w:pPr>
      <w:r>
        <w:rPr/>
        <w:t xml:space="preserve">图表：2019-2023年浙江华海药业股份有限公司短期偿债能力</w:t>
      </w:r>
    </w:p>
    <w:p>
      <w:pPr>
        <w:spacing w:after="150"/>
      </w:pPr>
      <w:r>
        <w:rPr/>
        <w:t xml:space="preserve">图表：2019-2023年浙江华海药业股份有限公司短期偿债能力</w:t>
      </w:r>
    </w:p>
    <w:p>
      <w:pPr>
        <w:spacing w:after="150"/>
      </w:pPr>
      <w:r>
        <w:rPr/>
        <w:t xml:space="preserve">图表：2019-2023年浙江华海药业股份有限公司长期偿债能力</w:t>
      </w:r>
    </w:p>
    <w:p>
      <w:pPr>
        <w:spacing w:after="150"/>
      </w:pPr>
      <w:r>
        <w:rPr/>
        <w:t xml:space="preserve">图表：2019-2023年浙江华海药业股份有限公司长期偿债能力</w:t>
      </w:r>
    </w:p>
    <w:p>
      <w:pPr>
        <w:spacing w:after="150"/>
      </w:pPr>
      <w:r>
        <w:rPr/>
        <w:t xml:space="preserve">图表：2019-2023年浙江华海药业股份有限公司运营能力</w:t>
      </w:r>
    </w:p>
    <w:p>
      <w:pPr>
        <w:spacing w:after="150"/>
      </w:pPr>
      <w:r>
        <w:rPr/>
        <w:t xml:space="preserve">图表：2019-2023年浙江华海药业股份有限公司运营能力</w:t>
      </w:r>
    </w:p>
    <w:p>
      <w:pPr>
        <w:spacing w:after="150"/>
      </w:pPr>
      <w:r>
        <w:rPr/>
        <w:t xml:space="preserve">图表：2019-2023年浙江华海药业股份有限公司盈利能力</w:t>
      </w:r>
    </w:p>
    <w:p>
      <w:pPr>
        <w:spacing w:after="150"/>
      </w:pPr>
      <w:r>
        <w:rPr/>
        <w:t xml:space="preserve">图表：2019-2023年浙江华海药业股份有限公司盈利能力</w:t>
      </w:r>
    </w:p>
    <w:p>
      <w:pPr>
        <w:spacing w:after="150"/>
      </w:pPr>
      <w:r>
        <w:rPr/>
        <w:t xml:space="preserve">图表：未来抗体药物研究趋势</w:t>
      </w:r>
    </w:p>
    <w:p>
      <w:pPr>
        <w:spacing w:after="150"/>
      </w:pPr>
      <w:r>
        <w:rPr/>
        <w:t xml:space="preserve">图表：2024-2029年中国抗体药物行业市场规模预测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2024-2029年中国抗体药物市场趋势研究及投资竞争力分析报告</dc:title>
  <dc:description>2024-2029年中国抗体药物市场趋势研究及投资竞争力分析报告</dc:description>
  <dc:subject>2024-2029年中国抗体药物市场趋势研究及投资竞争力分析报告</dc:subject>
  <cp:keywords>研究报告</cp:keywords>
  <cp:category>研究报告</cp:category>
  <cp:lastModifiedBy>北京中道泰和信息咨询有限公司</cp:lastModifiedBy>
  <dcterms:created xsi:type="dcterms:W3CDTF">2024-01-23T13:57:07+08:00</dcterms:created>
  <dcterms:modified xsi:type="dcterms:W3CDTF">2024-01-23T13:57:07+08:00</dcterms:modified>
</cp:coreProperties>
</file>

<file path=docProps/custom.xml><?xml version="1.0" encoding="utf-8"?>
<Properties xmlns="http://schemas.openxmlformats.org/officeDocument/2006/custom-properties" xmlns:vt="http://schemas.openxmlformats.org/officeDocument/2006/docPropsVTypes"/>
</file>