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2024-2029年中国电烤箱行业市场趋势研究及投资前景分析报告</w:t>
      </w:r>
    </w:p>
    <w:p>
      <w:pPr>
        <w:spacing w:after="150"/>
      </w:pPr>
      <w:r>
        <w:rPr>
          <w:b w:val="1"/>
          <w:bCs w:val="1"/>
        </w:rPr>
        <w:t xml:space="preserve">报告简介</w:t>
      </w:r>
    </w:p>
    <w:p>
      <w:pPr>
        <w:spacing w:after="150"/>
      </w:pPr>
      <w:r>
        <w:rPr/>
        <w:t xml:space="preserve">中道泰和通过对电烤箱行业长期跟踪监测，分析电烤箱行业需求、供给、经营特性、获取能力、产业链和价值链等多方面的内容，整合行业、市场、企业、用户等多层面数据和信息资源，为客户提供深度的电烤箱行业研究报告，以专业的研究方法帮助客户深入的了解电烤箱行业，发现投资价值和投资机会，规避经营风险，提高管理和运营能力。电烤箱行业报告是从事电烤箱行业投资之前，对电烤箱行业相关各种因素进行具体调查、研究、分析，评估项目可行性、效果效益程度，提出建设性意见建议对策等，为电烤箱行业投资决策者和主管机关审批的研究性报告。以阐述对电烤箱行业的理论认识为主要内容，重在研究电烤箱行业本质及规律性认识的研究。电烤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烤箱专业研究单位等公布和提供的大量资料。对我国电烤箱的行业现状、市场各类经营指标的情况、重点企业状况、区域市场发展情况等内容进行详细的阐述和深入的分析，着重对电烤箱业务的发展进行详尽深入的分析，并根据电烤箱行业的政策经济发展环境对电烤箱行业潜在的风险和防范建议进行分析。最后提出研究者对电烤箱行业的研究观点，以供投资决策者参考。</w:t>
      </w:r>
    </w:p>
    <w:p>
      <w:pPr>
        <w:spacing w:after="150"/>
      </w:pPr>
      <w:r>
        <w:rPr>
          <w:b w:val="1"/>
          <w:bCs w:val="1"/>
        </w:rPr>
        <w:t xml:space="preserve">报告目录</w:t>
      </w:r>
    </w:p>
    <w:p>
      <w:pPr>
        <w:spacing w:after="150"/>
      </w:pPr>
      <w:r>
        <w:rPr>
          <w:b w:val="1"/>
          <w:bCs w:val="1"/>
        </w:rPr>
        <w:t xml:space="preserve">第一章 电烤箱行业发展基本概述</w:t>
      </w:r>
    </w:p>
    <w:p>
      <w:pPr>
        <w:spacing w:after="150"/>
      </w:pPr>
      <w:r>
        <w:rPr/>
        <w:t xml:space="preserve">第一节 小家电行业基本概述</w:t>
      </w:r>
    </w:p>
    <w:p>
      <w:pPr>
        <w:spacing w:after="150"/>
      </w:pPr>
      <w:r>
        <w:rPr/>
        <w:t xml:space="preserve">一、小家电的定义和分类</w:t>
      </w:r>
    </w:p>
    <w:p>
      <w:pPr>
        <w:spacing w:after="150"/>
      </w:pPr>
      <w:r>
        <w:rPr/>
        <w:t xml:space="preserve">二、小家电产业特征</w:t>
      </w:r>
    </w:p>
    <w:p>
      <w:pPr>
        <w:spacing w:after="150"/>
      </w:pPr>
      <w:r>
        <w:rPr/>
        <w:t xml:space="preserve">三、小家电市场特点</w:t>
      </w:r>
    </w:p>
    <w:p>
      <w:pPr>
        <w:spacing w:after="150"/>
      </w:pPr>
      <w:r>
        <w:rPr/>
        <w:t xml:space="preserve">四、小家电赢利分析</w:t>
      </w:r>
    </w:p>
    <w:p>
      <w:pPr>
        <w:spacing w:after="150"/>
      </w:pPr>
      <w:r>
        <w:rPr/>
        <w:t xml:space="preserve">五、小家电周期分析</w:t>
      </w:r>
    </w:p>
    <w:p>
      <w:pPr>
        <w:spacing w:after="150"/>
      </w:pPr>
      <w:r>
        <w:rPr/>
        <w:t xml:space="preserve">第二节 电烤箱的特性及发展</w:t>
      </w:r>
    </w:p>
    <w:p>
      <w:pPr>
        <w:spacing w:after="150"/>
      </w:pPr>
      <w:r>
        <w:rPr/>
        <w:t xml:space="preserve">一、电烤箱的特点</w:t>
      </w:r>
    </w:p>
    <w:p>
      <w:pPr>
        <w:spacing w:after="150"/>
      </w:pPr>
      <w:r>
        <w:rPr/>
        <w:t xml:space="preserve">二、电烤箱独特优势分析</w:t>
      </w:r>
    </w:p>
    <w:p>
      <w:pPr>
        <w:spacing w:after="150"/>
      </w:pPr>
      <w:r>
        <w:rPr/>
        <w:t xml:space="preserve">三、电烤箱的原理结构</w:t>
      </w:r>
    </w:p>
    <w:p>
      <w:pPr>
        <w:spacing w:after="150"/>
      </w:pPr>
      <w:r>
        <w:rPr/>
        <w:t xml:space="preserve">四、电烤箱与微波炉对比分析</w:t>
      </w:r>
    </w:p>
    <w:p>
      <w:pPr>
        <w:spacing w:after="150"/>
      </w:pPr>
      <w:r>
        <w:rPr>
          <w:b w:val="1"/>
          <w:bCs w:val="1"/>
        </w:rPr>
        <w:t xml:space="preserve">第二章 2019-2023年中国电烤箱行业投资环境分析</w:t>
      </w:r>
    </w:p>
    <w:p>
      <w:pPr>
        <w:spacing w:after="150"/>
      </w:pPr>
      <w:r>
        <w:rPr/>
        <w:t xml:space="preserve">第一节 2019-2023年中国经济环境分析</w:t>
      </w:r>
    </w:p>
    <w:p>
      <w:pPr>
        <w:spacing w:after="150"/>
      </w:pPr>
      <w:r>
        <w:rPr/>
        <w:t xml:space="preserve">第二节 2019-2023年中国家电市场发展分析</w:t>
      </w:r>
    </w:p>
    <w:p>
      <w:pPr>
        <w:spacing w:after="150"/>
      </w:pPr>
      <w:r>
        <w:rPr/>
        <w:t xml:space="preserve">一、家电工业产值完成情况</w:t>
      </w:r>
    </w:p>
    <w:p>
      <w:pPr>
        <w:spacing w:after="150"/>
      </w:pPr>
      <w:r>
        <w:rPr/>
        <w:t xml:space="preserve">二、2019-2023年家电行业发展趋势分析</w:t>
      </w:r>
    </w:p>
    <w:p>
      <w:pPr>
        <w:spacing w:after="150"/>
      </w:pPr>
      <w:r>
        <w:rPr/>
        <w:t xml:space="preserve">三、2019-2023年三四级家电市场的规模</w:t>
      </w:r>
    </w:p>
    <w:p>
      <w:pPr>
        <w:spacing w:after="150"/>
      </w:pPr>
      <w:r>
        <w:rPr/>
        <w:t xml:space="preserve">四、2019-2023年家电下乡对行业的影响</w:t>
      </w:r>
    </w:p>
    <w:p>
      <w:pPr>
        <w:spacing w:after="150"/>
      </w:pPr>
      <w:r>
        <w:rPr/>
        <w:t xml:space="preserve">第三节 2019-2023年中国电烤箱行业政策环境分析</w:t>
      </w:r>
    </w:p>
    <w:p>
      <w:pPr>
        <w:spacing w:after="150"/>
      </w:pPr>
      <w:r>
        <w:rPr/>
        <w:t xml:space="preserve">一、2019-2023年家电下乡力度再次加强涉及小家电</w:t>
      </w:r>
    </w:p>
    <w:p>
      <w:pPr>
        <w:spacing w:after="150"/>
      </w:pPr>
      <w:r>
        <w:rPr/>
        <w:t xml:space="preserve">二、2019-2023年小家电行业能效标准将实施</w:t>
      </w:r>
    </w:p>
    <w:p>
      <w:pPr>
        <w:spacing w:after="150"/>
      </w:pPr>
      <w:r>
        <w:rPr/>
        <w:t xml:space="preserve">三、小家电新能效标准加速行业洗牌</w:t>
      </w:r>
    </w:p>
    <w:p>
      <w:pPr>
        <w:spacing w:after="150"/>
      </w:pPr>
      <w:r>
        <w:rPr/>
        <w:t xml:space="preserve">四、小家电企业应采取的策略</w:t>
      </w:r>
    </w:p>
    <w:p>
      <w:pPr>
        <w:spacing w:after="150"/>
      </w:pPr>
      <w:r>
        <w:rPr>
          <w:b w:val="1"/>
          <w:bCs w:val="1"/>
        </w:rPr>
        <w:t xml:space="preserve">第三章 2019-2023年中国电烤箱行业运行态势分析</w:t>
      </w:r>
    </w:p>
    <w:p>
      <w:pPr>
        <w:spacing w:after="150"/>
      </w:pPr>
      <w:r>
        <w:rPr/>
        <w:t xml:space="preserve">第一节 2019-2023年中国电烤箱行业发展综述</w:t>
      </w:r>
    </w:p>
    <w:p>
      <w:pPr>
        <w:spacing w:after="150"/>
      </w:pPr>
      <w:r>
        <w:rPr/>
        <w:t xml:space="preserve">一、电烤箱品牌集中度分析</w:t>
      </w:r>
    </w:p>
    <w:p>
      <w:pPr>
        <w:spacing w:after="150"/>
      </w:pPr>
      <w:r>
        <w:rPr/>
        <w:t xml:space="preserve">二、烹饪习惯改变对行业影响</w:t>
      </w:r>
    </w:p>
    <w:p>
      <w:pPr>
        <w:spacing w:after="150"/>
      </w:pPr>
      <w:r>
        <w:rPr/>
        <w:t xml:space="preserve">三、配套原料增对行业影响</w:t>
      </w:r>
    </w:p>
    <w:p>
      <w:pPr>
        <w:spacing w:after="150"/>
      </w:pPr>
      <w:r>
        <w:rPr/>
        <w:t xml:space="preserve">四、中国电烤箱行业特色分析</w:t>
      </w:r>
    </w:p>
    <w:p>
      <w:pPr>
        <w:spacing w:after="150"/>
      </w:pPr>
      <w:r>
        <w:rPr/>
        <w:t xml:space="preserve">五、家用电烤箱供给分析</w:t>
      </w:r>
    </w:p>
    <w:p>
      <w:pPr>
        <w:spacing w:after="150"/>
      </w:pPr>
      <w:r>
        <w:rPr/>
        <w:t xml:space="preserve">第二节 2019-2023年中国电烤箱行业发展分析</w:t>
      </w:r>
    </w:p>
    <w:p>
      <w:pPr>
        <w:spacing w:after="150"/>
      </w:pPr>
      <w:r>
        <w:rPr/>
        <w:t xml:space="preserve">一、电烤箱对厨房家电变革影响</w:t>
      </w:r>
    </w:p>
    <w:p>
      <w:pPr>
        <w:spacing w:after="150"/>
      </w:pPr>
      <w:r>
        <w:rPr/>
        <w:t xml:space="preserve">二、电烤箱对厨房明火时代影响分析</w:t>
      </w:r>
    </w:p>
    <w:p>
      <w:pPr>
        <w:spacing w:after="150"/>
      </w:pPr>
      <w:r>
        <w:rPr/>
        <w:t xml:space="preserve">三、中国电烤箱消费者转变分析</w:t>
      </w:r>
    </w:p>
    <w:p>
      <w:pPr>
        <w:spacing w:after="150"/>
      </w:pPr>
      <w:r>
        <w:rPr/>
        <w:t xml:space="preserve">四、焙烤食品发展现状及趋势分析</w:t>
      </w:r>
    </w:p>
    <w:p>
      <w:pPr>
        <w:spacing w:after="150"/>
      </w:pPr>
      <w:r>
        <w:rPr>
          <w:b w:val="1"/>
          <w:bCs w:val="1"/>
        </w:rPr>
        <w:t xml:space="preserve">第四章 2019-2023年中国家用厨房电器具制造行业数据监测分析</w:t>
      </w:r>
    </w:p>
    <w:p>
      <w:pPr>
        <w:spacing w:after="150"/>
      </w:pPr>
      <w:r>
        <w:rPr/>
        <w:t xml:space="preserve">第一节 2019-2023年中国家用厨房电器具制造行业规模分析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2019-2023年中国家用厨房电器具制造行业结构分析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2019-2023年中国家用厨房电器具制造行业产值分析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2019-2023年中国家用厨房电器具制造行业成本费用分析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2019-2023年中国家用厨房电器具制造行业盈利能力分析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2019-2023年中国面包房用烤炉及烘箱等进出口数据监测分析</w:t>
      </w:r>
    </w:p>
    <w:p>
      <w:pPr>
        <w:spacing w:after="150"/>
      </w:pPr>
      <w:r>
        <w:rPr/>
        <w:t xml:space="preserve">第一节 2019-2023年中国面包房用烤炉及烘箱等进口数据分析</w:t>
      </w:r>
    </w:p>
    <w:p>
      <w:pPr>
        <w:spacing w:after="150"/>
      </w:pPr>
      <w:r>
        <w:rPr/>
        <w:t xml:space="preserve">一、进口数量分析(84172000)</w:t>
      </w:r>
    </w:p>
    <w:p>
      <w:pPr>
        <w:spacing w:after="150"/>
      </w:pPr>
      <w:r>
        <w:rPr/>
        <w:t xml:space="preserve">二、进口金额分析</w:t>
      </w:r>
    </w:p>
    <w:p>
      <w:pPr>
        <w:spacing w:after="150"/>
      </w:pPr>
      <w:r>
        <w:rPr/>
        <w:t xml:space="preserve">第二节 2019-2023年中国面包房用烤炉及烘箱等出口数据分析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2019-2023年中国面包房用烤炉及烘箱等进出口平均单价分析</w:t>
      </w:r>
    </w:p>
    <w:p>
      <w:pPr>
        <w:spacing w:after="150"/>
      </w:pPr>
      <w:r>
        <w:rPr/>
        <w:t xml:space="preserve">第四节 2019-2023年中国面包房用烤炉及烘箱等进出口国家及地区分析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2019-2023年中国电烤箱市场情况分析</w:t>
      </w:r>
    </w:p>
    <w:p>
      <w:pPr>
        <w:spacing w:after="150"/>
      </w:pPr>
      <w:r>
        <w:rPr/>
        <w:t xml:space="preserve">第一节 2019-2023年中国电烤箱市场综述</w:t>
      </w:r>
    </w:p>
    <w:p>
      <w:pPr>
        <w:spacing w:after="150"/>
      </w:pPr>
      <w:r>
        <w:rPr/>
        <w:t xml:space="preserve">一、电烤箱市场容量增长分析</w:t>
      </w:r>
    </w:p>
    <w:p>
      <w:pPr>
        <w:spacing w:after="150"/>
      </w:pPr>
      <w:r>
        <w:rPr/>
        <w:t xml:space="preserve">二、电烤箱市场发展情况分析</w:t>
      </w:r>
    </w:p>
    <w:p>
      <w:pPr>
        <w:spacing w:after="150"/>
      </w:pPr>
      <w:r>
        <w:rPr/>
        <w:t xml:space="preserve">三、电烤箱市场价格平民化走向分析</w:t>
      </w:r>
    </w:p>
    <w:p>
      <w:pPr>
        <w:spacing w:after="150"/>
      </w:pPr>
      <w:r>
        <w:rPr/>
        <w:t xml:space="preserve">四、烘焙烹饪习惯对电烤箱销售影响</w:t>
      </w:r>
    </w:p>
    <w:p>
      <w:pPr>
        <w:spacing w:after="150"/>
      </w:pPr>
      <w:r>
        <w:rPr/>
        <w:t xml:space="preserve">第二节 2019-2023年中国电烤箱市场发展问题分析</w:t>
      </w:r>
    </w:p>
    <w:p>
      <w:pPr>
        <w:spacing w:after="150"/>
      </w:pPr>
      <w:r>
        <w:rPr/>
        <w:t xml:space="preserve">一、电烤箱市场品牌问题</w:t>
      </w:r>
    </w:p>
    <w:p>
      <w:pPr>
        <w:spacing w:after="150"/>
      </w:pPr>
      <w:r>
        <w:rPr/>
        <w:t xml:space="preserve">二、电烤箱市场消费问题</w:t>
      </w:r>
    </w:p>
    <w:p>
      <w:pPr>
        <w:spacing w:after="150"/>
      </w:pPr>
      <w:r>
        <w:rPr/>
        <w:t xml:space="preserve">三、电烤箱与微波炉竞争问题</w:t>
      </w:r>
    </w:p>
    <w:p>
      <w:pPr>
        <w:spacing w:after="150"/>
      </w:pPr>
      <w:r>
        <w:rPr>
          <w:b w:val="1"/>
          <w:bCs w:val="1"/>
        </w:rPr>
        <w:t xml:space="preserve">第七章 2019-2023年中国小家电行业市场竞争格局分析</w:t>
      </w:r>
    </w:p>
    <w:p>
      <w:pPr>
        <w:spacing w:after="150"/>
      </w:pPr>
      <w:r>
        <w:rPr/>
        <w:t xml:space="preserve">第一节 2019-2023年中国家电行业竞争分析</w:t>
      </w:r>
    </w:p>
    <w:p>
      <w:pPr>
        <w:spacing w:after="150"/>
      </w:pPr>
      <w:r>
        <w:rPr/>
        <w:t xml:space="preserve">一、大小家电表现对比</w:t>
      </w:r>
    </w:p>
    <w:p>
      <w:pPr>
        <w:spacing w:after="150"/>
      </w:pPr>
      <w:r>
        <w:rPr/>
        <w:t xml:space="preserve">二、2019-2023年家电市场格局分析</w:t>
      </w:r>
    </w:p>
    <w:p>
      <w:pPr>
        <w:spacing w:after="150"/>
      </w:pPr>
      <w:r>
        <w:rPr/>
        <w:t xml:space="preserve">第二节 2019-2023年小家电市场竞争分析</w:t>
      </w:r>
    </w:p>
    <w:p>
      <w:pPr>
        <w:spacing w:after="150"/>
      </w:pPr>
      <w:r>
        <w:rPr/>
        <w:t xml:space="preserve">一、从上游产品制造分析</w:t>
      </w:r>
    </w:p>
    <w:p>
      <w:pPr>
        <w:spacing w:after="150"/>
      </w:pPr>
      <w:r>
        <w:rPr/>
        <w:t xml:space="preserve">二、从企业经营角度分析</w:t>
      </w:r>
    </w:p>
    <w:p>
      <w:pPr>
        <w:spacing w:after="150"/>
      </w:pPr>
      <w:r>
        <w:rPr/>
        <w:t xml:space="preserve">三、小家电市场竞争分析</w:t>
      </w:r>
    </w:p>
    <w:p>
      <w:pPr>
        <w:spacing w:after="150"/>
      </w:pPr>
      <w:r>
        <w:rPr/>
        <w:t xml:space="preserve">第三节 2019-2023年小家电内销市场竞争分析</w:t>
      </w:r>
    </w:p>
    <w:p>
      <w:pPr>
        <w:spacing w:after="150"/>
      </w:pPr>
      <w:r>
        <w:rPr/>
        <w:t xml:space="preserve">一、出口转内销</w:t>
      </w:r>
    </w:p>
    <w:p>
      <w:pPr>
        <w:spacing w:after="150"/>
      </w:pPr>
      <w:r>
        <w:rPr/>
        <w:t xml:space="preserve">二、市场格局待定</w:t>
      </w:r>
    </w:p>
    <w:p>
      <w:pPr>
        <w:spacing w:after="150"/>
      </w:pPr>
      <w:r>
        <w:rPr/>
        <w:t xml:space="preserve">三、行业加速升级</w:t>
      </w:r>
    </w:p>
    <w:p>
      <w:pPr>
        <w:spacing w:after="150"/>
      </w:pPr>
      <w:r>
        <w:rPr/>
        <w:t xml:space="preserve">四、行业洗牌加剧</w:t>
      </w:r>
    </w:p>
    <w:p>
      <w:pPr>
        <w:spacing w:after="150"/>
      </w:pPr>
      <w:r>
        <w:rPr>
          <w:b w:val="1"/>
          <w:bCs w:val="1"/>
        </w:rPr>
        <w:t xml:space="preserve">第八章 2019-2023年中国电烤箱行业市场竞争格局分析</w:t>
      </w:r>
    </w:p>
    <w:p>
      <w:pPr>
        <w:spacing w:after="150"/>
      </w:pPr>
      <w:r>
        <w:rPr/>
        <w:t xml:space="preserve">第一节 2019-2023年中国电烤箱行业竞争分析</w:t>
      </w:r>
    </w:p>
    <w:p>
      <w:pPr>
        <w:spacing w:after="150"/>
      </w:pPr>
      <w:r>
        <w:rPr/>
        <w:t xml:space="preserve">一、微波炉巨头转战电烤箱市场分析</w:t>
      </w:r>
    </w:p>
    <w:p>
      <w:pPr>
        <w:spacing w:after="150"/>
      </w:pPr>
      <w:r>
        <w:rPr/>
        <w:t xml:space="preserve">二、电烤箱与微波炉市场竞争分析</w:t>
      </w:r>
    </w:p>
    <w:p>
      <w:pPr>
        <w:spacing w:after="150"/>
      </w:pPr>
      <w:r>
        <w:rPr/>
        <w:t xml:space="preserve">三、电烤箱市场品牌竞争分析</w:t>
      </w:r>
    </w:p>
    <w:p>
      <w:pPr>
        <w:spacing w:after="150"/>
      </w:pPr>
      <w:r>
        <w:rPr/>
        <w:t xml:space="preserve">第二节 2019-2023年格兰仕在电烤箱市场竞争分析</w:t>
      </w:r>
    </w:p>
    <w:p>
      <w:pPr>
        <w:spacing w:after="150"/>
      </w:pPr>
      <w:r>
        <w:rPr/>
        <w:t xml:space="preserve">一、格兰仕价格竞争分析</w:t>
      </w:r>
    </w:p>
    <w:p>
      <w:pPr>
        <w:spacing w:after="150"/>
      </w:pPr>
      <w:r>
        <w:rPr/>
        <w:t xml:space="preserve">二、格兰仕在国内电烤箱市场竞争状况</w:t>
      </w:r>
    </w:p>
    <w:p>
      <w:pPr>
        <w:spacing w:after="150"/>
      </w:pPr>
      <w:r>
        <w:rPr/>
        <w:t xml:space="preserve">三、格兰仕在电烤箱市场竞争分析</w:t>
      </w:r>
    </w:p>
    <w:p>
      <w:pPr>
        <w:spacing w:after="150"/>
      </w:pPr>
      <w:r>
        <w:rPr>
          <w:b w:val="1"/>
          <w:bCs w:val="1"/>
        </w:rPr>
        <w:t xml:space="preserve">第九章 2019-2023年中国电烤箱替代品行业发展动态分析</w:t>
      </w:r>
    </w:p>
    <w:p>
      <w:pPr>
        <w:spacing w:after="150"/>
      </w:pPr>
      <w:r>
        <w:rPr/>
        <w:t xml:space="preserve">第一节 2019-2023年中国微波炉市场分析</w:t>
      </w:r>
    </w:p>
    <w:p>
      <w:pPr>
        <w:spacing w:after="150"/>
      </w:pPr>
      <w:r>
        <w:rPr/>
        <w:t xml:space="preserve">一、“五一”微波炉市场销量分析</w:t>
      </w:r>
    </w:p>
    <w:p>
      <w:pPr>
        <w:spacing w:after="150"/>
      </w:pPr>
      <w:r>
        <w:rPr/>
        <w:t xml:space="preserve">二、农村微波炉市场需求分析</w:t>
      </w:r>
    </w:p>
    <w:p>
      <w:pPr>
        <w:spacing w:after="150"/>
      </w:pPr>
      <w:r>
        <w:rPr/>
        <w:t xml:space="preserve">三、微波炉发展趋势</w:t>
      </w:r>
    </w:p>
    <w:p>
      <w:pPr>
        <w:spacing w:after="150"/>
      </w:pPr>
      <w:r>
        <w:rPr/>
        <w:t xml:space="preserve">第二节 2019-2023年中国电磁炉市场分析</w:t>
      </w:r>
    </w:p>
    <w:p>
      <w:pPr>
        <w:spacing w:after="150"/>
      </w:pPr>
      <w:r>
        <w:rPr/>
        <w:t xml:space="preserve">一、从电磁炉起源透析行业发展</w:t>
      </w:r>
    </w:p>
    <w:p>
      <w:pPr>
        <w:spacing w:after="150"/>
      </w:pPr>
      <w:r>
        <w:rPr/>
        <w:t xml:space="preserve">二、电磁炉市场发展状况分析</w:t>
      </w:r>
    </w:p>
    <w:p>
      <w:pPr>
        <w:spacing w:after="150"/>
      </w:pPr>
      <w:r>
        <w:rPr/>
        <w:t xml:space="preserve">三、电磁炉新能效标对市场影响</w:t>
      </w:r>
    </w:p>
    <w:p>
      <w:pPr>
        <w:spacing w:after="150"/>
      </w:pPr>
      <w:r>
        <w:rPr/>
        <w:t xml:space="preserve">四、2019-2023年电磁炉市场分析</w:t>
      </w:r>
    </w:p>
    <w:p>
      <w:pPr>
        <w:spacing w:after="150"/>
      </w:pPr>
      <w:r>
        <w:rPr/>
        <w:t xml:space="preserve">五、电磁炉市场发展趋势</w:t>
      </w:r>
    </w:p>
    <w:p>
      <w:pPr>
        <w:spacing w:after="150"/>
      </w:pPr>
      <w:r>
        <w:rPr/>
        <w:t xml:space="preserve">第三节 2019-2023年中国电饭锅市场分析</w:t>
      </w:r>
    </w:p>
    <w:p>
      <w:pPr>
        <w:spacing w:after="150"/>
      </w:pPr>
      <w:r>
        <w:rPr/>
        <w:t xml:space="preserve">一、电压力锅的联盟标准分析</w:t>
      </w:r>
    </w:p>
    <w:p>
      <w:pPr>
        <w:spacing w:after="150"/>
      </w:pPr>
      <w:r>
        <w:rPr/>
        <w:t xml:space="preserve">二、低端电饭锅市场发展分析</w:t>
      </w:r>
    </w:p>
    <w:p>
      <w:pPr>
        <w:spacing w:after="150"/>
      </w:pPr>
      <w:r>
        <w:rPr/>
        <w:t xml:space="preserve">三、电饭锅节能强制标准分析</w:t>
      </w:r>
    </w:p>
    <w:p>
      <w:pPr>
        <w:spacing w:after="150"/>
      </w:pPr>
      <w:r>
        <w:rPr/>
        <w:t xml:space="preserve">四、2019-2023年中国电饭锅市场空间预测</w:t>
      </w:r>
    </w:p>
    <w:p>
      <w:pPr>
        <w:spacing w:after="150"/>
      </w:pPr>
      <w:r>
        <w:rPr>
          <w:b w:val="1"/>
          <w:bCs w:val="1"/>
        </w:rPr>
        <w:t xml:space="preserve">第十章 2019-2023年中国电烤箱企业提升竞争力策略分析</w:t>
      </w:r>
    </w:p>
    <w:p>
      <w:pPr>
        <w:spacing w:after="150"/>
      </w:pPr>
      <w:r>
        <w:rPr/>
        <w:t xml:space="preserve">第一节 2019-2023年上市小家电独特竞争模式分析</w:t>
      </w:r>
    </w:p>
    <w:p>
      <w:pPr>
        <w:spacing w:after="150"/>
      </w:pPr>
      <w:r>
        <w:rPr/>
        <w:t xml:space="preserve">一、九阳优劣势分析</w:t>
      </w:r>
    </w:p>
    <w:p>
      <w:pPr>
        <w:spacing w:after="150"/>
      </w:pPr>
      <w:r>
        <w:rPr/>
        <w:t xml:space="preserve">二、苏泊尔优劣势分析</w:t>
      </w:r>
    </w:p>
    <w:p>
      <w:pPr>
        <w:spacing w:after="150"/>
      </w:pPr>
      <w:r>
        <w:rPr/>
        <w:t xml:space="preserve">三、万家乐优劣势分析</w:t>
      </w:r>
    </w:p>
    <w:p>
      <w:pPr>
        <w:spacing w:after="150"/>
      </w:pPr>
      <w:r>
        <w:rPr/>
        <w:t xml:space="preserve">四、华帝优劣势分析</w:t>
      </w:r>
    </w:p>
    <w:p>
      <w:pPr>
        <w:spacing w:after="150"/>
      </w:pPr>
      <w:r>
        <w:rPr/>
        <w:t xml:space="preserve">五、灿坤优劣势分析</w:t>
      </w:r>
    </w:p>
    <w:p>
      <w:pPr>
        <w:spacing w:after="150"/>
      </w:pPr>
      <w:r>
        <w:rPr/>
        <w:t xml:space="preserve">六、小家电上市与拟上市企业分析</w:t>
      </w:r>
    </w:p>
    <w:p>
      <w:pPr>
        <w:spacing w:after="150"/>
      </w:pPr>
      <w:r>
        <w:rPr/>
        <w:t xml:space="preserve">第二节 2019-2023年小家电弱势品牌的区域市场开发策略</w:t>
      </w:r>
    </w:p>
    <w:p>
      <w:pPr>
        <w:spacing w:after="150"/>
      </w:pPr>
      <w:r>
        <w:rPr/>
        <w:t xml:space="preserve">一、渠道选择</w:t>
      </w:r>
    </w:p>
    <w:p>
      <w:pPr>
        <w:spacing w:after="150"/>
      </w:pPr>
      <w:r>
        <w:rPr/>
        <w:t xml:space="preserve">二、产品策略</w:t>
      </w:r>
    </w:p>
    <w:p>
      <w:pPr>
        <w:spacing w:after="150"/>
      </w:pPr>
      <w:r>
        <w:rPr/>
        <w:t xml:space="preserve">三、价格策略</w:t>
      </w:r>
    </w:p>
    <w:p>
      <w:pPr>
        <w:spacing w:after="150"/>
      </w:pPr>
      <w:r>
        <w:rPr/>
        <w:t xml:space="preserve">四、促销策略</w:t>
      </w:r>
    </w:p>
    <w:p>
      <w:pPr>
        <w:spacing w:after="150"/>
      </w:pPr>
      <w:r>
        <w:rPr/>
        <w:t xml:space="preserve">五、广告策略</w:t>
      </w:r>
    </w:p>
    <w:p>
      <w:pPr>
        <w:spacing w:after="150"/>
      </w:pPr>
      <w:r>
        <w:rPr/>
        <w:t xml:space="preserve">六、分销策略</w:t>
      </w:r>
    </w:p>
    <w:p>
      <w:pPr>
        <w:spacing w:after="150"/>
      </w:pPr>
      <w:r>
        <w:rPr>
          <w:b w:val="1"/>
          <w:bCs w:val="1"/>
        </w:rPr>
        <w:t xml:space="preserve">第十一章 2019-2023年中国电烤箱行业上市企业竞争指标对比分析</w:t>
      </w:r>
    </w:p>
    <w:p>
      <w:pPr>
        <w:spacing w:after="150"/>
      </w:pPr>
      <w:r>
        <w:rPr/>
        <w:t xml:space="preserve">第一节 浙江苏泊尔股份有限公司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九阳股份有限公司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青岛海尔股份有限公司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珠海格力电器股份有限公司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2019-2023年中国电烤箱原材料市场运行走势分析</w:t>
      </w:r>
    </w:p>
    <w:p>
      <w:pPr>
        <w:spacing w:after="150"/>
      </w:pPr>
      <w:r>
        <w:rPr/>
        <w:t xml:space="preserve">第一节 2019-2023年中国塑料市场分析</w:t>
      </w:r>
    </w:p>
    <w:p>
      <w:pPr>
        <w:spacing w:after="150"/>
      </w:pPr>
      <w:r>
        <w:rPr/>
        <w:t xml:space="preserve">一、塑料制品行业发展分析</w:t>
      </w:r>
    </w:p>
    <w:p>
      <w:pPr>
        <w:spacing w:after="150"/>
      </w:pPr>
      <w:r>
        <w:rPr/>
        <w:t xml:space="preserve">二、2019-2023年塑料制品行业运行分析</w:t>
      </w:r>
    </w:p>
    <w:p>
      <w:pPr>
        <w:spacing w:after="150"/>
      </w:pPr>
      <w:r>
        <w:rPr/>
        <w:t xml:space="preserve">三、2019-2023年中国塑料制品出口现状及趋势</w:t>
      </w:r>
    </w:p>
    <w:p>
      <w:pPr>
        <w:spacing w:after="150"/>
      </w:pPr>
      <w:r>
        <w:rPr/>
        <w:t xml:space="preserve">四、2019-2023年中国塑料行业发展分析</w:t>
      </w:r>
    </w:p>
    <w:p>
      <w:pPr>
        <w:spacing w:after="150"/>
      </w:pPr>
      <w:r>
        <w:rPr/>
        <w:t xml:space="preserve">五、2019-2023年新冠疫情对行业影响及对策</w:t>
      </w:r>
    </w:p>
    <w:p>
      <w:pPr>
        <w:spacing w:after="150"/>
      </w:pPr>
      <w:r>
        <w:rPr/>
        <w:t xml:space="preserve">六、2019-2023年家电用主要塑料PP及PE行情展望</w:t>
      </w:r>
    </w:p>
    <w:p>
      <w:pPr>
        <w:spacing w:after="150"/>
      </w:pPr>
      <w:r>
        <w:rPr/>
        <w:t xml:space="preserve">七、2019-2023年家电用工程塑料ABS分析</w:t>
      </w:r>
    </w:p>
    <w:p>
      <w:pPr>
        <w:spacing w:after="150"/>
      </w:pPr>
      <w:r>
        <w:rPr/>
        <w:t xml:space="preserve">第二节 2019-2023年中国钢铁市场分析</w:t>
      </w:r>
    </w:p>
    <w:p>
      <w:pPr>
        <w:spacing w:after="150"/>
      </w:pPr>
      <w:r>
        <w:rPr/>
        <w:t xml:space="preserve">一、2019-2023年钢铁行业经济运行分析</w:t>
      </w:r>
    </w:p>
    <w:p>
      <w:pPr>
        <w:spacing w:after="150"/>
      </w:pPr>
      <w:r>
        <w:rPr/>
        <w:t xml:space="preserve">二、中国钢铁产品产量分析</w:t>
      </w:r>
    </w:p>
    <w:p>
      <w:pPr>
        <w:spacing w:after="150"/>
      </w:pPr>
      <w:r>
        <w:rPr/>
        <w:t xml:space="preserve">三、2019-2023年中国钢铁行业发展形势</w:t>
      </w:r>
    </w:p>
    <w:p>
      <w:pPr>
        <w:spacing w:after="150"/>
      </w:pPr>
      <w:r>
        <w:rPr/>
        <w:t xml:space="preserve">四、钢价波动与家电用钢特点</w:t>
      </w:r>
    </w:p>
    <w:p>
      <w:pPr>
        <w:spacing w:after="150"/>
      </w:pPr>
      <w:r>
        <w:rPr/>
        <w:t xml:space="preserve">五、2019-2023年家电用钢供需分析及价格走势分析</w:t>
      </w:r>
    </w:p>
    <w:p>
      <w:pPr>
        <w:spacing w:after="150"/>
      </w:pPr>
      <w:r>
        <w:rPr/>
        <w:t xml:space="preserve">六、2019-2023年家电用钢价格走势预测</w:t>
      </w:r>
    </w:p>
    <w:p>
      <w:pPr>
        <w:spacing w:after="150"/>
      </w:pPr>
      <w:r>
        <w:rPr/>
        <w:t xml:space="preserve">第三节 2019-2023年中国铜铝市场分析</w:t>
      </w:r>
    </w:p>
    <w:p>
      <w:pPr>
        <w:spacing w:after="150"/>
      </w:pPr>
      <w:r>
        <w:rPr/>
        <w:t xml:space="preserve">一、铜铝行业经济运行分析</w:t>
      </w:r>
    </w:p>
    <w:p>
      <w:pPr>
        <w:spacing w:after="150"/>
      </w:pPr>
      <w:r>
        <w:rPr/>
        <w:t xml:space="preserve">二、2019-2023年中国铜铝行业产量分析</w:t>
      </w:r>
    </w:p>
    <w:p>
      <w:pPr>
        <w:spacing w:after="150"/>
      </w:pPr>
      <w:r>
        <w:rPr/>
        <w:t xml:space="preserve">三、铜铝市场分析</w:t>
      </w:r>
    </w:p>
    <w:p>
      <w:pPr>
        <w:spacing w:after="150"/>
      </w:pPr>
      <w:r>
        <w:rPr/>
        <w:t xml:space="preserve">四、《有色金属产业调整和振兴规划》之铝铜市场分析</w:t>
      </w:r>
    </w:p>
    <w:p>
      <w:pPr>
        <w:spacing w:after="150"/>
      </w:pPr>
      <w:r>
        <w:rPr/>
        <w:t xml:space="preserve">五、2019-2023年铝价主要运行特征分析</w:t>
      </w:r>
    </w:p>
    <w:p>
      <w:pPr>
        <w:spacing w:after="150"/>
      </w:pPr>
      <w:r>
        <w:rPr/>
        <w:t xml:space="preserve">六、2019-2023年铜铝市场走势分析预测</w:t>
      </w:r>
    </w:p>
    <w:p>
      <w:pPr>
        <w:spacing w:after="150"/>
      </w:pPr>
      <w:r>
        <w:rPr>
          <w:b w:val="1"/>
          <w:bCs w:val="1"/>
        </w:rPr>
        <w:t xml:space="preserve">第十三章 2024-2029年中国小家电行业发展趋势分析</w:t>
      </w:r>
    </w:p>
    <w:p>
      <w:pPr>
        <w:spacing w:after="150"/>
      </w:pPr>
      <w:r>
        <w:rPr/>
        <w:t xml:space="preserve">第一节 2024-2029年中国小家电市场前景分析</w:t>
      </w:r>
    </w:p>
    <w:p>
      <w:pPr>
        <w:spacing w:after="150"/>
      </w:pPr>
      <w:r>
        <w:rPr/>
        <w:t xml:space="preserve">一、小家电市场需求与前景</w:t>
      </w:r>
    </w:p>
    <w:p>
      <w:pPr>
        <w:spacing w:after="150"/>
      </w:pPr>
      <w:r>
        <w:rPr/>
        <w:t xml:space="preserve">二、2024-2029年小家电销售前景</w:t>
      </w:r>
    </w:p>
    <w:p>
      <w:pPr>
        <w:spacing w:after="150"/>
      </w:pPr>
      <w:r>
        <w:rPr/>
        <w:t xml:space="preserve">第二节 2024-2029年中国小家电流行趋势分析</w:t>
      </w:r>
    </w:p>
    <w:p>
      <w:pPr>
        <w:spacing w:after="150"/>
      </w:pPr>
      <w:r>
        <w:rPr/>
        <w:t xml:space="preserve">一、节能与设计是大方向</w:t>
      </w:r>
    </w:p>
    <w:p>
      <w:pPr>
        <w:spacing w:after="150"/>
      </w:pPr>
      <w:r>
        <w:rPr/>
        <w:t xml:space="preserve">二、设计、功能和艺术共舞</w:t>
      </w:r>
    </w:p>
    <w:p>
      <w:pPr>
        <w:spacing w:after="150"/>
      </w:pPr>
      <w:r>
        <w:rPr/>
        <w:t xml:space="preserve">第三节 2024-2029年中国小家电市场发展趋势分析</w:t>
      </w:r>
    </w:p>
    <w:p>
      <w:pPr>
        <w:spacing w:after="150"/>
      </w:pPr>
      <w:r>
        <w:rPr/>
        <w:t xml:space="preserve">一、小家电竞争趋势分析</w:t>
      </w:r>
    </w:p>
    <w:p>
      <w:pPr>
        <w:spacing w:after="150"/>
      </w:pPr>
      <w:r>
        <w:rPr/>
        <w:t xml:space="preserve">二、小家电价格走势分析</w:t>
      </w:r>
    </w:p>
    <w:p>
      <w:pPr>
        <w:spacing w:after="150"/>
      </w:pPr>
      <w:r>
        <w:rPr/>
        <w:t xml:space="preserve">三、小家电渠道趋势分析</w:t>
      </w:r>
    </w:p>
    <w:p>
      <w:pPr>
        <w:spacing w:after="150"/>
      </w:pPr>
      <w:r>
        <w:rPr/>
        <w:t xml:space="preserve">四、小家电利润趋势分析</w:t>
      </w:r>
    </w:p>
    <w:p>
      <w:pPr>
        <w:spacing w:after="150"/>
      </w:pPr>
      <w:r>
        <w:rPr/>
        <w:t xml:space="preserve">五、小家电安全节能趋势</w:t>
      </w:r>
    </w:p>
    <w:p>
      <w:pPr>
        <w:spacing w:after="150"/>
      </w:pPr>
      <w:r>
        <w:rPr>
          <w:b w:val="1"/>
          <w:bCs w:val="1"/>
        </w:rPr>
        <w:t xml:space="preserve">第十四章 2024-2029年中国电烤箱行业发展预测分析</w:t>
      </w:r>
    </w:p>
    <w:p>
      <w:pPr>
        <w:spacing w:after="150"/>
      </w:pPr>
      <w:r>
        <w:rPr/>
        <w:t xml:space="preserve">第一节 2024-2029年中国电烤箱市场前景</w:t>
      </w:r>
    </w:p>
    <w:p>
      <w:pPr>
        <w:spacing w:after="150"/>
      </w:pPr>
      <w:r>
        <w:rPr/>
        <w:t xml:space="preserve">一、中国电烤箱出口前景</w:t>
      </w:r>
    </w:p>
    <w:p>
      <w:pPr>
        <w:spacing w:after="150"/>
      </w:pPr>
      <w:r>
        <w:rPr/>
        <w:t xml:space="preserve">二、中国电烤箱市场发展潜力</w:t>
      </w:r>
    </w:p>
    <w:p>
      <w:pPr>
        <w:spacing w:after="150"/>
      </w:pPr>
      <w:r>
        <w:rPr/>
        <w:t xml:space="preserve">三、中国电烤箱市场发展趋势</w:t>
      </w:r>
    </w:p>
    <w:p>
      <w:pPr>
        <w:spacing w:after="150"/>
      </w:pPr>
      <w:r>
        <w:rPr/>
        <w:t xml:space="preserve">第二节 2024-2029年中国电烤箱市场发展预测分析</w:t>
      </w:r>
    </w:p>
    <w:p>
      <w:pPr>
        <w:spacing w:after="150"/>
      </w:pPr>
      <w:r>
        <w:rPr/>
        <w:t xml:space="preserve">一、电烤箱需求预测分析</w:t>
      </w:r>
    </w:p>
    <w:p>
      <w:pPr>
        <w:spacing w:after="150"/>
      </w:pPr>
      <w:r>
        <w:rPr/>
        <w:t xml:space="preserve">二、电烤箱市场供给预测分析</w:t>
      </w:r>
    </w:p>
    <w:p>
      <w:pPr>
        <w:spacing w:after="150"/>
      </w:pPr>
      <w:r>
        <w:rPr/>
        <w:t xml:space="preserve">三、电烤箱进出口预测分析</w:t>
      </w:r>
    </w:p>
    <w:p>
      <w:pPr>
        <w:spacing w:after="150"/>
      </w:pPr>
      <w:r>
        <w:rPr/>
        <w:t xml:space="preserve">第三节 2024-2029年中国电烤箱市场盈利预测分析</w:t>
      </w:r>
    </w:p>
    <w:p>
      <w:pPr>
        <w:spacing w:after="150"/>
      </w:pPr>
      <w:r>
        <w:rPr>
          <w:b w:val="1"/>
          <w:bCs w:val="1"/>
        </w:rPr>
        <w:t xml:space="preserve">第十五章 2024-2029年中国电烤箱行业投资机会与建议分析</w:t>
      </w:r>
    </w:p>
    <w:p>
      <w:pPr>
        <w:spacing w:after="150"/>
      </w:pPr>
      <w:r>
        <w:rPr/>
        <w:t xml:space="preserve">第一节 2024-2029年中国电烤箱投资机会分析</w:t>
      </w:r>
    </w:p>
    <w:p>
      <w:pPr>
        <w:spacing w:after="150"/>
      </w:pPr>
      <w:r>
        <w:rPr/>
        <w:t xml:space="preserve">一、厨房四化引领电烤箱发展</w:t>
      </w:r>
    </w:p>
    <w:p>
      <w:pPr>
        <w:spacing w:after="150"/>
      </w:pPr>
      <w:r>
        <w:rPr/>
        <w:t xml:space="preserve">二、烘焙烹饪带动电烤箱产业发展</w:t>
      </w:r>
    </w:p>
    <w:p>
      <w:pPr>
        <w:spacing w:after="150"/>
      </w:pPr>
      <w:r>
        <w:rPr/>
        <w:t xml:space="preserve">第二节 2024-2029年中国电烤箱投资风险预警</w:t>
      </w:r>
    </w:p>
    <w:p>
      <w:pPr>
        <w:spacing w:after="150"/>
      </w:pPr>
      <w:r>
        <w:rPr/>
        <w:t xml:space="preserve">一、电烤箱市场竞争风险预警</w:t>
      </w:r>
    </w:p>
    <w:p>
      <w:pPr>
        <w:spacing w:after="150"/>
      </w:pPr>
      <w:r>
        <w:rPr/>
        <w:t xml:space="preserve">二、电烤箱替代风险分析</w:t>
      </w:r>
    </w:p>
    <w:p>
      <w:pPr>
        <w:spacing w:after="150"/>
      </w:pPr>
      <w:r>
        <w:rPr/>
        <w:t xml:space="preserve">三、电烤箱生产技术风险预警</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图表：2019-2023年我国国内生产总值及增长速度分析</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图表：2019-2023年粮食产量及其增长速度</w:t>
      </w:r>
    </w:p>
    <w:p>
      <w:pPr>
        <w:spacing w:after="150"/>
      </w:pPr>
      <w:r>
        <w:rPr/>
        <w:t xml:space="preserve">图表：2019-2023年全社会固定资产投资及增长速度</w:t>
      </w:r>
    </w:p>
    <w:p>
      <w:pPr>
        <w:spacing w:after="150"/>
      </w:pPr>
      <w:r>
        <w:rPr/>
        <w:t xml:space="preserve">图表：2019-2023年分行业固定资产投资(不含农户)及其增长速度</w:t>
      </w:r>
    </w:p>
    <w:p>
      <w:pPr>
        <w:spacing w:after="150"/>
      </w:pPr>
      <w:r>
        <w:rPr/>
        <w:t xml:space="preserve">图表：2019-2023年社会消费品零售总额及其实际增长速度</w:t>
      </w:r>
    </w:p>
    <w:p>
      <w:pPr>
        <w:spacing w:after="150"/>
      </w:pPr>
      <w:r>
        <w:rPr/>
        <w:t xml:space="preserve">图表：2019-2023年货物进出口总额及其增长速度</w:t>
      </w:r>
    </w:p>
    <w:p>
      <w:pPr>
        <w:spacing w:after="150"/>
      </w:pPr>
      <w:r>
        <w:rPr/>
        <w:t xml:space="preserve">图表：2019-2023年主要商品进口数量、金额及其增长速度</w:t>
      </w:r>
    </w:p>
    <w:p>
      <w:pPr>
        <w:spacing w:after="150"/>
      </w:pPr>
      <w:r>
        <w:rPr/>
        <w:t xml:space="preserve">图表：2019-2023年全国货物进出口总额</w:t>
      </w:r>
    </w:p>
    <w:p>
      <w:pPr>
        <w:spacing w:after="150"/>
      </w:pPr>
      <w:r>
        <w:rPr/>
        <w:t xml:space="preserve">图表：2019-2023年人口数及其构成</w:t>
      </w:r>
    </w:p>
    <w:p>
      <w:pPr>
        <w:spacing w:after="150"/>
      </w:pPr>
      <w:r>
        <w:rPr/>
        <w:t xml:space="preserve">图表：2019-2023年我国人口数量变化图</w:t>
      </w:r>
    </w:p>
    <w:p>
      <w:pPr>
        <w:spacing w:after="150"/>
      </w:pPr>
      <w:r>
        <w:rPr/>
        <w:t xml:space="preserve">图表：2019-2023年普通高等教育、中等职业教育及普通高中招生人数</w:t>
      </w:r>
    </w:p>
    <w:p>
      <w:pPr>
        <w:spacing w:after="150"/>
      </w:pPr>
      <w:r>
        <w:rPr/>
        <w:t xml:space="preserve">图表：2019-2023年中国研究与试验发展(RD)经费支出走势图</w:t>
      </w:r>
    </w:p>
    <w:p>
      <w:pPr>
        <w:spacing w:after="150"/>
      </w:pPr>
      <w:r>
        <w:rPr/>
        <w:t xml:space="preserve">图表：2019-2023年中国广播和电视节目综合人口覆盖率走势图</w:t>
      </w:r>
    </w:p>
    <w:p>
      <w:pPr>
        <w:spacing w:after="150"/>
      </w:pPr>
      <w:r>
        <w:rPr/>
        <w:t xml:space="preserve">图表：2019-2023年中国城镇化率走势图</w:t>
      </w:r>
    </w:p>
    <w:p>
      <w:pPr>
        <w:spacing w:after="150"/>
      </w:pPr>
      <w:r>
        <w:rPr/>
        <w:t xml:space="preserve">图表：2019-2023年我国家用厨房电器具制造行业企业数量增长趋势图</w:t>
      </w:r>
    </w:p>
    <w:p>
      <w:pPr>
        <w:spacing w:after="150"/>
      </w:pPr>
      <w:r>
        <w:rPr/>
        <w:t xml:space="preserve">图表：2019-2023年我国家用厨房电器具制造行业亏损企业数量增长趋势图</w:t>
      </w:r>
    </w:p>
    <w:p>
      <w:pPr>
        <w:spacing w:after="150"/>
      </w:pPr>
      <w:r>
        <w:rPr/>
        <w:t xml:space="preserve">图表：2019-2023年我国家用厨房电器具制造行业从业人数增长趋势图</w:t>
      </w:r>
    </w:p>
    <w:p>
      <w:pPr>
        <w:spacing w:after="150"/>
      </w:pPr>
      <w:r>
        <w:rPr/>
        <w:t xml:space="preserve">图表：2019-2023年我国家用厨房电器具制造行业资产规模增长趋势图</w:t>
      </w:r>
    </w:p>
    <w:p>
      <w:pPr>
        <w:spacing w:after="150"/>
      </w:pPr>
      <w:r>
        <w:rPr/>
        <w:t xml:space="preserve">图表：2019-2023年我国家用厨房电器具制造行业不同类型企业数量分布图</w:t>
      </w:r>
    </w:p>
    <w:p>
      <w:pPr>
        <w:spacing w:after="150"/>
      </w:pPr>
      <w:r>
        <w:rPr/>
        <w:t xml:space="preserve">图表：2019-2023年我国家用厨房电器具制造行业不同所有制企业数量分布图</w:t>
      </w:r>
    </w:p>
    <w:p>
      <w:pPr>
        <w:spacing w:after="150"/>
      </w:pPr>
      <w:r>
        <w:rPr/>
        <w:t xml:space="preserve">图表：2019-2023年我国家用厨房电器具制造行业不同类型企业销售收入分布图</w:t>
      </w:r>
    </w:p>
    <w:p>
      <w:pPr>
        <w:spacing w:after="150"/>
      </w:pPr>
      <w:r>
        <w:rPr/>
        <w:t xml:space="preserve">图表：2019-2023年我国家用厨房电器具制造行业不同所有制企业销售收入分布图</w:t>
      </w:r>
    </w:p>
    <w:p>
      <w:pPr>
        <w:spacing w:after="150"/>
      </w:pPr>
      <w:r>
        <w:rPr/>
        <w:t xml:space="preserve">图表：2019-2023年我国家用厨房电器具制造行业产成品增长趋势图</w:t>
      </w:r>
    </w:p>
    <w:p>
      <w:pPr>
        <w:spacing w:after="150"/>
      </w:pPr>
      <w:r>
        <w:rPr/>
        <w:t xml:space="preserve">图表：2019-2023年我国家用厨房电器具制造行业工业销售产值增长趋势图</w:t>
      </w:r>
    </w:p>
    <w:p>
      <w:pPr>
        <w:spacing w:after="150"/>
      </w:pPr>
      <w:r>
        <w:rPr/>
        <w:t xml:space="preserve">图表：2019-2023年我国家用厨房电器具制造行业出口交货值增长趋势图</w:t>
      </w:r>
    </w:p>
    <w:p>
      <w:pPr>
        <w:spacing w:after="150"/>
      </w:pPr>
      <w:r>
        <w:rPr/>
        <w:t xml:space="preserve">图表：2019-2023年我国家用厨房电器具制造行业销售成本增长趋势图</w:t>
      </w:r>
    </w:p>
    <w:p>
      <w:pPr>
        <w:spacing w:after="150"/>
      </w:pPr>
      <w:r>
        <w:rPr/>
        <w:t xml:space="preserve">图表：2019-2023年我国家用厨房电器具制造行业费用使用统计图</w:t>
      </w:r>
    </w:p>
    <w:p>
      <w:pPr>
        <w:spacing w:after="150"/>
      </w:pPr>
      <w:r>
        <w:rPr/>
        <w:t xml:space="preserve">图表：2019-2023年我国家用厨房电器具制造行业主要盈利指标统计图</w:t>
      </w:r>
    </w:p>
    <w:p>
      <w:pPr>
        <w:spacing w:after="150"/>
      </w:pPr>
      <w:r>
        <w:rPr/>
        <w:t xml:space="preserve">图表：2019-2023年我国家用厨房电器具制造行业主要盈利指标增长趋势图</w:t>
      </w:r>
    </w:p>
    <w:p>
      <w:pPr>
        <w:spacing w:after="150"/>
      </w:pPr>
      <w:r>
        <w:rPr/>
        <w:t xml:space="preserve">图表：2019-2023年中国面包房用烤炉及烘箱等进口数量分析</w:t>
      </w:r>
    </w:p>
    <w:p>
      <w:pPr>
        <w:spacing w:after="150"/>
      </w:pPr>
      <w:r>
        <w:rPr/>
        <w:t xml:space="preserve">图表：2019-2023年中国面包房用烤炉及烘箱等进口金额分析</w:t>
      </w:r>
    </w:p>
    <w:p>
      <w:pPr>
        <w:spacing w:after="150"/>
      </w:pPr>
      <w:r>
        <w:rPr/>
        <w:t xml:space="preserve">图表：2019-2023年中国面包房用烤炉及烘箱等出口数量分析</w:t>
      </w:r>
    </w:p>
    <w:p>
      <w:pPr>
        <w:spacing w:after="150"/>
      </w:pPr>
      <w:r>
        <w:rPr/>
        <w:t xml:space="preserve">图表：2019-2023年中国面包房用烤炉及烘箱等出口金额分析</w:t>
      </w:r>
    </w:p>
    <w:p>
      <w:pPr>
        <w:spacing w:after="150"/>
      </w:pPr>
      <w:r>
        <w:rPr/>
        <w:t xml:space="preserve">图表：2019-2023年中国面包房用烤炉及烘箱等进出口平均单价分析</w:t>
      </w:r>
    </w:p>
    <w:p>
      <w:pPr>
        <w:spacing w:after="150"/>
      </w:pPr>
      <w:r>
        <w:rPr/>
        <w:t xml:space="preserve">图表：2019-2023年中国面包房用烤炉及烘箱等进口国家及地区分析</w:t>
      </w:r>
    </w:p>
    <w:p>
      <w:pPr>
        <w:spacing w:after="150"/>
      </w:pPr>
      <w:r>
        <w:rPr/>
        <w:t xml:space="preserve">图表：2019-2023年中国面包房用烤炉及烘箱等出口国家及地区分析</w:t>
      </w:r>
    </w:p>
    <w:p>
      <w:pPr>
        <w:spacing w:after="150"/>
      </w:pPr>
      <w:r>
        <w:rPr/>
        <w:t xml:space="preserve">图表：浙江苏泊尔股份有限公司主要经济指标走势图</w:t>
      </w:r>
    </w:p>
    <w:p>
      <w:pPr>
        <w:spacing w:after="150"/>
      </w:pPr>
      <w:r>
        <w:rPr/>
        <w:t xml:space="preserve">图表：浙江苏泊尔股份有限公司经营收入走势图</w:t>
      </w:r>
    </w:p>
    <w:p>
      <w:pPr>
        <w:spacing w:after="150"/>
      </w:pPr>
      <w:r>
        <w:rPr/>
        <w:t xml:space="preserve">图表：浙江苏泊尔股份有限公司盈利指标走势图</w:t>
      </w:r>
    </w:p>
    <w:p>
      <w:pPr>
        <w:spacing w:after="150"/>
      </w:pPr>
      <w:r>
        <w:rPr/>
        <w:t xml:space="preserve">图表：浙江苏泊尔股份有限公司负债情况图</w:t>
      </w:r>
    </w:p>
    <w:p>
      <w:pPr>
        <w:spacing w:after="150"/>
      </w:pPr>
      <w:r>
        <w:rPr/>
        <w:t xml:space="preserve">图表：浙江苏泊尔股份有限公司负债指标走势图</w:t>
      </w:r>
    </w:p>
    <w:p>
      <w:pPr>
        <w:spacing w:after="150"/>
      </w:pPr>
      <w:r>
        <w:rPr/>
        <w:t xml:space="preserve">图表：浙江苏泊尔股份有限公司运营能力指标走势图</w:t>
      </w:r>
    </w:p>
    <w:p>
      <w:pPr>
        <w:spacing w:after="150"/>
      </w:pPr>
      <w:r>
        <w:rPr/>
        <w:t xml:space="preserve">图表：浙江苏泊尔股份有限公司成长能力指标走势图</w:t>
      </w:r>
    </w:p>
    <w:p>
      <w:pPr>
        <w:spacing w:after="150"/>
      </w:pPr>
      <w:r>
        <w:rPr/>
        <w:t xml:space="preserve">图表：九阳股份有限公司主要经济指标走势图</w:t>
      </w:r>
    </w:p>
    <w:p>
      <w:pPr>
        <w:spacing w:after="150"/>
      </w:pPr>
      <w:r>
        <w:rPr/>
        <w:t xml:space="preserve">图表：九阳股份有限公司经营收入走势图</w:t>
      </w:r>
    </w:p>
    <w:p>
      <w:pPr>
        <w:spacing w:after="150"/>
      </w:pPr>
      <w:r>
        <w:rPr/>
        <w:t xml:space="preserve">图表：九阳股份有限公司盈利指标走势图</w:t>
      </w:r>
    </w:p>
    <w:p>
      <w:pPr>
        <w:spacing w:after="150"/>
      </w:pPr>
      <w:r>
        <w:rPr/>
        <w:t xml:space="preserve">图表：九阳股份有限公司负债情况图</w:t>
      </w:r>
    </w:p>
    <w:p>
      <w:pPr>
        <w:spacing w:after="150"/>
      </w:pPr>
      <w:r>
        <w:rPr/>
        <w:t xml:space="preserve">图表：九阳股份有限公司负债指标走势图</w:t>
      </w:r>
    </w:p>
    <w:p>
      <w:pPr>
        <w:spacing w:after="150"/>
      </w:pPr>
      <w:r>
        <w:rPr/>
        <w:t xml:space="preserve">图表：九阳股份有限公司运营能力指标走势图</w:t>
      </w:r>
    </w:p>
    <w:p>
      <w:pPr>
        <w:spacing w:after="150"/>
      </w:pPr>
      <w:r>
        <w:rPr/>
        <w:t xml:space="preserve">图表：九阳股份有限公司成长能力指标走势图</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图表：青岛海尔股份有限公司主要经济指标走势图</w:t>
      </w:r>
    </w:p>
    <w:p>
      <w:pPr>
        <w:spacing w:after="150"/>
      </w:pPr>
      <w:r>
        <w:rPr/>
        <w:t xml:space="preserve">图表：青岛海尔股份有限公司经营收入走势图</w:t>
      </w:r>
    </w:p>
    <w:p>
      <w:pPr>
        <w:spacing w:after="150"/>
      </w:pPr>
      <w:r>
        <w:rPr/>
        <w:t xml:space="preserve">图表：青岛海尔股份有限公司盈利指标走势图</w:t>
      </w:r>
    </w:p>
    <w:p>
      <w:pPr>
        <w:spacing w:after="150"/>
      </w:pPr>
      <w:r>
        <w:rPr/>
        <w:t xml:space="preserve">图表：青岛海尔股份有限公司负债情况图</w:t>
      </w:r>
    </w:p>
    <w:p>
      <w:pPr>
        <w:spacing w:after="150"/>
      </w:pPr>
      <w:r>
        <w:rPr/>
        <w:t xml:space="preserve">图表：青岛海尔股份有限公司负债指标走势图</w:t>
      </w:r>
    </w:p>
    <w:p>
      <w:pPr>
        <w:spacing w:after="150"/>
      </w:pPr>
      <w:r>
        <w:rPr/>
        <w:t xml:space="preserve">图表：青岛海尔股份有限公司运营能力指标走势图</w:t>
      </w:r>
    </w:p>
    <w:p>
      <w:pPr>
        <w:spacing w:after="150"/>
      </w:pPr>
      <w:r>
        <w:rPr/>
        <w:t xml:space="preserve">图表：青岛海尔股份有限公司成长能力指标走势图</w:t>
      </w:r>
    </w:p>
    <w:p>
      <w:pPr>
        <w:spacing w:after="150"/>
      </w:pPr>
      <w:r>
        <w:rPr/>
        <w:t xml:space="preserve">图表：珠海格力电器股份有限公司主要经济指标走势图</w:t>
      </w:r>
    </w:p>
    <w:p>
      <w:pPr>
        <w:spacing w:after="150"/>
      </w:pPr>
      <w:r>
        <w:rPr/>
        <w:t xml:space="preserve">图表：珠海格力电器股份有限公司经营收入走势图</w:t>
      </w:r>
    </w:p>
    <w:p>
      <w:pPr>
        <w:spacing w:after="150"/>
      </w:pPr>
      <w:r>
        <w:rPr/>
        <w:t xml:space="preserve">图表：珠海格力电器股份有限公司盈利指标走势图</w:t>
      </w:r>
    </w:p>
    <w:p>
      <w:pPr>
        <w:spacing w:after="150"/>
      </w:pPr>
      <w:r>
        <w:rPr/>
        <w:t xml:space="preserve">图表：珠海格力电器股份有限公司负债情况图</w:t>
      </w:r>
    </w:p>
    <w:p>
      <w:pPr>
        <w:spacing w:after="150"/>
      </w:pPr>
      <w:r>
        <w:rPr/>
        <w:t xml:space="preserve">图表：珠海格力电器股份有限公司负债指标走势图</w:t>
      </w:r>
    </w:p>
    <w:p>
      <w:pPr>
        <w:spacing w:after="150"/>
      </w:pPr>
      <w:r>
        <w:rPr/>
        <w:t xml:space="preserve">图表：珠海格力电器股份有限公司运营能力指标走势图</w:t>
      </w:r>
    </w:p>
    <w:p>
      <w:pPr>
        <w:spacing w:after="150"/>
      </w:pPr>
      <w:r>
        <w:rPr/>
        <w:t xml:space="preserve">图表：珠海格力电器股份有限公司成长能力指标走势图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2024-2029年中国电烤箱行业市场趋势研究及投资前景分析报告</dc:title>
  <dc:description>2024-2029年中国电烤箱行业市场趋势研究及投资前景分析报告</dc:description>
  <dc:subject>2024-2029年中国电烤箱行业市场趋势研究及投资前景分析报告</dc:subject>
  <cp:keywords>研究报告</cp:keywords>
  <cp:category>研究报告</cp:category>
  <cp:lastModifiedBy>北京中道泰和信息咨询有限公司</cp:lastModifiedBy>
  <dcterms:created xsi:type="dcterms:W3CDTF">2024-01-23T13:55:48+08:00</dcterms:created>
  <dcterms:modified xsi:type="dcterms:W3CDTF">2024-01-23T13:55:48+08:00</dcterms:modified>
</cp:coreProperties>
</file>

<file path=docProps/custom.xml><?xml version="1.0" encoding="utf-8"?>
<Properties xmlns="http://schemas.openxmlformats.org/officeDocument/2006/custom-properties" xmlns:vt="http://schemas.openxmlformats.org/officeDocument/2006/docPropsVTypes"/>
</file>