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2024-2029年中国驱动电机行业发展评估与投资前景预测分析报告</w:t>
      </w:r>
    </w:p>
    <w:p>
      <w:pPr>
        <w:spacing w:after="150"/>
      </w:pPr>
      <w:r>
        <w:rPr>
          <w:b w:val="1"/>
          <w:bCs w:val="1"/>
        </w:rPr>
        <w:t xml:space="preserve">报告简介</w:t>
      </w:r>
    </w:p>
    <w:p>
      <w:pPr>
        <w:spacing w:after="150"/>
      </w:pPr>
      <w:r>
        <w:rPr/>
        <w:t xml:space="preserve">中道泰和通过对驱动电机行业长期跟踪监测，分析驱动电机行业需求、供给、经营特性、获取能力、产业链和价值链等多方面的内容，整合行业、市场、企业、用户等多层面数据和信息资源，为客户提供深度的驱动电机行业研究报告，以专业的研究方法帮助客户深入的了解驱动电机行业，发现投资价值和投资机会，规避经营风险，提高管理和运营能力。驱动电机行业报告是从事驱动电机行业投资之前，对驱动电机行业相关各种因素进行具体调查、研究、分析，评估项目可行性、效果效益程度，提出建设性意见建议对策等，为驱动电机行业投资决策者和主管机关审批的研究性报告。以阐述对驱动电机行业的理论认识为主要内容，重在研究驱动电机行业本质及规律性认识的研究。驱动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驱动电机专业研究单位等公布和提供的大量资料。对我国驱动电机的行业现状、市场各类经营指标的情况、重点企业状况、区域市场发展情况等内容进行详细的阐述和深入的分析，着重对驱动电机业务的发展进行详尽深入的分析，并根据驱动电机行业的政策经济发展环境对驱动电机行业潜在的风险和防范建议进行分析。最后提出研究者对驱动电机行业的研究观点，以供投资决策者参考。</w:t>
      </w:r>
    </w:p>
    <w:p>
      <w:pPr>
        <w:spacing w:after="150"/>
      </w:pPr>
      <w:r>
        <w:rPr>
          <w:b w:val="1"/>
          <w:bCs w:val="1"/>
        </w:rPr>
        <w:t xml:space="preserve">报告目录</w:t>
      </w:r>
    </w:p>
    <w:p>
      <w:pPr>
        <w:spacing w:after="150"/>
      </w:pPr>
      <w:r>
        <w:rPr>
          <w:b w:val="1"/>
          <w:bCs w:val="1"/>
        </w:rPr>
        <w:t xml:space="preserve">第一章 2019-2023年世界电机产业运行状况分析</w:t>
      </w:r>
    </w:p>
    <w:p>
      <w:pPr>
        <w:spacing w:after="150"/>
      </w:pPr>
      <w:r>
        <w:rPr/>
        <w:t xml:space="preserve">第一节 2019-2023年世界电机产业发展概况</w:t>
      </w:r>
    </w:p>
    <w:p>
      <w:pPr>
        <w:spacing w:after="150"/>
      </w:pPr>
      <w:r>
        <w:rPr/>
        <w:t xml:space="preserve">一、世界电机产业特点分析</w:t>
      </w:r>
    </w:p>
    <w:p>
      <w:pPr>
        <w:spacing w:after="150"/>
      </w:pPr>
      <w:r>
        <w:rPr/>
        <w:t xml:space="preserve">二、世界电机产业企业运营情况分析</w:t>
      </w:r>
    </w:p>
    <w:p>
      <w:pPr>
        <w:spacing w:after="150"/>
      </w:pPr>
      <w:r>
        <w:rPr/>
        <w:t xml:space="preserve">三、世界电机产业技术动态分析</w:t>
      </w:r>
    </w:p>
    <w:p>
      <w:pPr>
        <w:spacing w:after="150"/>
      </w:pPr>
      <w:r>
        <w:rPr/>
        <w:t xml:space="preserve">第二节 2019-2023年世界主要国家电机产业发展情况分析</w:t>
      </w:r>
    </w:p>
    <w:p>
      <w:pPr>
        <w:spacing w:after="150"/>
      </w:pPr>
      <w:r>
        <w:rPr/>
        <w:t xml:space="preserve">一、美国</w:t>
      </w:r>
    </w:p>
    <w:p>
      <w:pPr>
        <w:spacing w:after="150"/>
      </w:pPr>
      <w:r>
        <w:rPr/>
        <w:t xml:space="preserve">二、日本</w:t>
      </w:r>
    </w:p>
    <w:p>
      <w:pPr>
        <w:spacing w:after="150"/>
      </w:pPr>
      <w:r>
        <w:rPr/>
        <w:t xml:space="preserve">三、澳大利亚</w:t>
      </w:r>
    </w:p>
    <w:p>
      <w:pPr>
        <w:spacing w:after="150"/>
      </w:pPr>
      <w:r>
        <w:rPr/>
        <w:t xml:space="preserve">第三节 2024-2029年世界电机产业发展趋势分析</w:t>
      </w:r>
    </w:p>
    <w:p>
      <w:pPr>
        <w:spacing w:after="150"/>
      </w:pPr>
      <w:r>
        <w:rPr>
          <w:b w:val="1"/>
          <w:bCs w:val="1"/>
        </w:rPr>
        <w:t xml:space="preserve">第二章 2019-2023年中国电机行业发展状况分析</w:t>
      </w:r>
    </w:p>
    <w:p>
      <w:pPr>
        <w:spacing w:after="150"/>
      </w:pPr>
      <w:r>
        <w:rPr/>
        <w:t xml:space="preserve">第一节 2019-2023年中国电机行业发展概述</w:t>
      </w:r>
    </w:p>
    <w:p>
      <w:pPr>
        <w:spacing w:after="150"/>
      </w:pPr>
      <w:r>
        <w:rPr/>
        <w:t xml:space="preserve">一、电机发展历程</w:t>
      </w:r>
    </w:p>
    <w:p>
      <w:pPr>
        <w:spacing w:after="150"/>
      </w:pPr>
      <w:r>
        <w:rPr/>
        <w:t xml:space="preserve">二、中国电机行业稳步发展</w:t>
      </w:r>
    </w:p>
    <w:p>
      <w:pPr>
        <w:spacing w:after="150"/>
      </w:pPr>
      <w:r>
        <w:rPr/>
        <w:t xml:space="preserve">三、电机行业企业发展状况</w:t>
      </w:r>
    </w:p>
    <w:p>
      <w:pPr>
        <w:spacing w:after="150"/>
      </w:pPr>
      <w:r>
        <w:rPr/>
        <w:t xml:space="preserve">四、电机行业企业改制带来发展新格局</w:t>
      </w:r>
    </w:p>
    <w:p>
      <w:pPr>
        <w:spacing w:after="150"/>
      </w:pPr>
      <w:r>
        <w:rPr/>
        <w:t xml:space="preserve">第二节 2019-2023年中国微电机市场运行形势分析</w:t>
      </w:r>
    </w:p>
    <w:p>
      <w:pPr>
        <w:spacing w:after="150"/>
      </w:pPr>
      <w:r>
        <w:rPr/>
        <w:t xml:space="preserve">一、中国微电机市场现状</w:t>
      </w:r>
    </w:p>
    <w:p>
      <w:pPr>
        <w:spacing w:after="150"/>
      </w:pPr>
      <w:r>
        <w:rPr/>
        <w:t xml:space="preserve">二、中国微电机发展的优势及对策</w:t>
      </w:r>
    </w:p>
    <w:p>
      <w:pPr>
        <w:spacing w:after="150"/>
      </w:pPr>
      <w:r>
        <w:rPr/>
        <w:t xml:space="preserve">三、中国微电机行业技术产品发展分析</w:t>
      </w:r>
    </w:p>
    <w:p>
      <w:pPr>
        <w:spacing w:after="150"/>
      </w:pPr>
      <w:r>
        <w:rPr/>
        <w:t xml:space="preserve">第三节 2019-2023年中国电机行业其它细分产品发展分析</w:t>
      </w:r>
    </w:p>
    <w:p>
      <w:pPr>
        <w:spacing w:after="150"/>
      </w:pPr>
      <w:r>
        <w:rPr/>
        <w:t xml:space="preserve">一、稀土永磁电机特性及应用</w:t>
      </w:r>
    </w:p>
    <w:p>
      <w:pPr>
        <w:spacing w:after="150"/>
      </w:pPr>
      <w:r>
        <w:rPr/>
        <w:t xml:space="preserve">二、无轴承电机原理及研发</w:t>
      </w:r>
    </w:p>
    <w:p>
      <w:pPr>
        <w:spacing w:after="150"/>
      </w:pPr>
      <w:r>
        <w:rPr/>
        <w:t xml:space="preserve">三、中国伺服电机市场状况</w:t>
      </w:r>
    </w:p>
    <w:p>
      <w:pPr>
        <w:spacing w:after="150"/>
      </w:pPr>
      <w:r>
        <w:rPr>
          <w:b w:val="1"/>
          <w:bCs w:val="1"/>
        </w:rPr>
        <w:t xml:space="preserve">第三章 2019-2023年世界驱动电机行业运行现状分析</w:t>
      </w:r>
    </w:p>
    <w:p>
      <w:pPr>
        <w:spacing w:after="150"/>
      </w:pPr>
      <w:r>
        <w:rPr/>
        <w:t xml:space="preserve">第一节 2019-2023年世界驱动电机行业发展概况</w:t>
      </w:r>
    </w:p>
    <w:p>
      <w:pPr>
        <w:spacing w:after="150"/>
      </w:pPr>
      <w:r>
        <w:rPr/>
        <w:t xml:space="preserve">一、国外驱动电机在新能源汽车上的应用与发展</w:t>
      </w:r>
    </w:p>
    <w:p>
      <w:pPr>
        <w:spacing w:after="150"/>
      </w:pPr>
      <w:r>
        <w:rPr/>
        <w:t xml:space="preserve">二、全球低压交流/直流驱动电机市场现状</w:t>
      </w:r>
    </w:p>
    <w:p>
      <w:pPr>
        <w:spacing w:after="150"/>
      </w:pPr>
      <w:r>
        <w:rPr/>
        <w:t xml:space="preserve">三、世界驱动电机产品技术分析</w:t>
      </w:r>
    </w:p>
    <w:p>
      <w:pPr>
        <w:spacing w:after="150"/>
      </w:pPr>
      <w:r>
        <w:rPr/>
        <w:t xml:space="preserve">第二节 2019-2023年世界主要国家驱动电机行业发展情况分析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2024-2029年世界驱动电机行业发展趋势分析</w:t>
      </w:r>
    </w:p>
    <w:p>
      <w:pPr>
        <w:spacing w:after="150"/>
      </w:pPr>
      <w:r>
        <w:rPr>
          <w:b w:val="1"/>
          <w:bCs w:val="1"/>
        </w:rPr>
        <w:t xml:space="preserve">第四章 2019-2023年中国驱动电机行业运行环境分析</w:t>
      </w:r>
    </w:p>
    <w:p>
      <w:pPr>
        <w:spacing w:after="150"/>
      </w:pPr>
      <w:r>
        <w:rPr/>
        <w:t xml:space="preserve">第一节 2019-2023年中国驱动电机经济环境分析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九、对外贸易进出口</w:t>
      </w:r>
    </w:p>
    <w:p>
      <w:pPr>
        <w:spacing w:after="150"/>
      </w:pPr>
      <w:r>
        <w:rPr/>
        <w:t xml:space="preserve">第二节 2019-2023年中国驱动电机行业发展政策环境分析</w:t>
      </w:r>
    </w:p>
    <w:p>
      <w:pPr>
        <w:spacing w:after="150"/>
      </w:pPr>
      <w:r>
        <w:rPr/>
        <w:t xml:space="preserve">一、行业政策分析</w:t>
      </w:r>
    </w:p>
    <w:p>
      <w:pPr>
        <w:spacing w:after="150"/>
      </w:pPr>
      <w:r>
        <w:rPr/>
        <w:t xml:space="preserve">二、相关行业政策影响分析</w:t>
      </w:r>
    </w:p>
    <w:p>
      <w:pPr>
        <w:spacing w:after="150"/>
      </w:pPr>
      <w:r>
        <w:rPr/>
        <w:t xml:space="preserve">第三节 2019-2023年中国驱动电机行业发展社会环境分析</w:t>
      </w:r>
    </w:p>
    <w:p>
      <w:pPr>
        <w:spacing w:after="150"/>
      </w:pPr>
      <w:r>
        <w:rPr>
          <w:b w:val="1"/>
          <w:bCs w:val="1"/>
        </w:rPr>
        <w:t xml:space="preserve">第五章 2019-2023年中国驱动电机行业发展形势分析</w:t>
      </w:r>
    </w:p>
    <w:p>
      <w:pPr>
        <w:spacing w:after="150"/>
      </w:pPr>
      <w:r>
        <w:rPr/>
        <w:t xml:space="preserve">第一节 2019-2023年中国驱动电机运行概况</w:t>
      </w:r>
    </w:p>
    <w:p>
      <w:pPr>
        <w:spacing w:after="150"/>
      </w:pPr>
      <w:r>
        <w:rPr/>
        <w:t xml:space="preserve">一、驱动电机行业运行特点分析</w:t>
      </w:r>
    </w:p>
    <w:p>
      <w:pPr>
        <w:spacing w:after="150"/>
      </w:pPr>
      <w:r>
        <w:rPr/>
        <w:t xml:space="preserve">二、驱动电机技术研发进展</w:t>
      </w:r>
    </w:p>
    <w:p>
      <w:pPr>
        <w:spacing w:after="150"/>
      </w:pPr>
      <w:r>
        <w:rPr/>
        <w:t xml:space="preserve">三、驱动电机行业动态</w:t>
      </w:r>
    </w:p>
    <w:p>
      <w:pPr>
        <w:spacing w:after="150"/>
      </w:pPr>
      <w:r>
        <w:rPr/>
        <w:t xml:space="preserve">第二节 2019-2023年中国驱动电机产品发展现状分析</w:t>
      </w:r>
    </w:p>
    <w:p>
      <w:pPr>
        <w:spacing w:after="150"/>
      </w:pPr>
      <w:r>
        <w:rPr/>
        <w:t xml:space="preserve">一、电动自行车驱动电机及其控制技术综述</w:t>
      </w:r>
    </w:p>
    <w:p>
      <w:pPr>
        <w:spacing w:after="150"/>
      </w:pPr>
      <w:r>
        <w:rPr/>
        <w:t xml:space="preserve">二、汽车永磁驱动电机现状</w:t>
      </w:r>
    </w:p>
    <w:p>
      <w:pPr>
        <w:spacing w:after="150"/>
      </w:pPr>
      <w:r>
        <w:rPr/>
        <w:t xml:space="preserve">三、开关磁阻电机驱动系统发展概况</w:t>
      </w:r>
    </w:p>
    <w:p>
      <w:pPr>
        <w:spacing w:after="150"/>
      </w:pPr>
      <w:r>
        <w:rPr/>
        <w:t xml:space="preserve">第三节 2019-2023年中国驱动电机主要应用情况分析</w:t>
      </w:r>
    </w:p>
    <w:p>
      <w:pPr>
        <w:spacing w:after="150"/>
      </w:pPr>
      <w:r>
        <w:rPr>
          <w:b w:val="1"/>
          <w:bCs w:val="1"/>
        </w:rPr>
        <w:t xml:space="preserve">第六章 2019-2023年中国驱动电机行业市场运行动态分析</w:t>
      </w:r>
    </w:p>
    <w:p>
      <w:pPr>
        <w:spacing w:after="150"/>
      </w:pPr>
      <w:r>
        <w:rPr/>
        <w:t xml:space="preserve">第一节 2019-2023年中国驱动电机市场供需现状分析</w:t>
      </w:r>
    </w:p>
    <w:p>
      <w:pPr>
        <w:spacing w:after="150"/>
      </w:pPr>
      <w:r>
        <w:rPr/>
        <w:t xml:space="preserve">一、驱动电机总体生产现状</w:t>
      </w:r>
    </w:p>
    <w:p>
      <w:pPr>
        <w:spacing w:after="150"/>
      </w:pPr>
      <w:r>
        <w:rPr/>
        <w:t xml:space="preserve">二、驱动电机行业市场需求分析</w:t>
      </w:r>
    </w:p>
    <w:p>
      <w:pPr>
        <w:spacing w:after="150"/>
      </w:pPr>
      <w:r>
        <w:rPr/>
        <w:t xml:space="preserve">三、市场格局发展影响因素分析</w:t>
      </w:r>
    </w:p>
    <w:p>
      <w:pPr>
        <w:spacing w:after="150"/>
      </w:pPr>
      <w:r>
        <w:rPr/>
        <w:t xml:space="preserve">第二节 2019-2023年中国驱动电机市场运行形势分析</w:t>
      </w:r>
    </w:p>
    <w:p>
      <w:pPr>
        <w:spacing w:after="150"/>
      </w:pPr>
      <w:r>
        <w:rPr/>
        <w:t xml:space="preserve">一、驱动电机价格走势分析</w:t>
      </w:r>
    </w:p>
    <w:p>
      <w:pPr>
        <w:spacing w:after="150"/>
      </w:pPr>
      <w:r>
        <w:rPr/>
        <w:t xml:space="preserve">二、驱动电机市场存在的问题分析</w:t>
      </w:r>
    </w:p>
    <w:p>
      <w:pPr>
        <w:spacing w:after="150"/>
      </w:pPr>
      <w:r>
        <w:rPr/>
        <w:t xml:space="preserve">三、驱动电机销售情况分析</w:t>
      </w:r>
    </w:p>
    <w:p>
      <w:pPr>
        <w:spacing w:after="150"/>
      </w:pPr>
      <w:r>
        <w:rPr/>
        <w:t xml:space="preserve">第三节 2019-2023年中国驱动电机行业市场营销分析</w:t>
      </w:r>
    </w:p>
    <w:p>
      <w:pPr>
        <w:spacing w:after="150"/>
      </w:pPr>
      <w:r>
        <w:rPr>
          <w:b w:val="1"/>
          <w:bCs w:val="1"/>
        </w:rPr>
        <w:t xml:space="preserve">第七章 2019-2023年中国电机制造行业数据监测分析</w:t>
      </w:r>
    </w:p>
    <w:p>
      <w:pPr>
        <w:spacing w:after="150"/>
      </w:pPr>
      <w:r>
        <w:rPr/>
        <w:t xml:space="preserve">第一节 2019-2023年中国电机制造行业规模分析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2019-2023年中国电机制造行业产值分析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2019-2023年中国电机制造行业成本费用分析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2019-2023年中国电机制造行业盈利能力分析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2019-2023年中国驱动电机行业市场竞争格局分析</w:t>
      </w:r>
    </w:p>
    <w:p>
      <w:pPr>
        <w:spacing w:after="150"/>
      </w:pPr>
      <w:r>
        <w:rPr/>
        <w:t xml:space="preserve">第一节 2019-2023年中国驱动电机产业集中度分析</w:t>
      </w:r>
    </w:p>
    <w:p>
      <w:pPr>
        <w:spacing w:after="150"/>
      </w:pPr>
      <w:r>
        <w:rPr/>
        <w:t xml:space="preserve">一、驱动电机市场集中度分析</w:t>
      </w:r>
    </w:p>
    <w:p>
      <w:pPr>
        <w:spacing w:after="150"/>
      </w:pPr>
      <w:r>
        <w:rPr/>
        <w:t xml:space="preserve">二、驱动电机行业区域集中度分析</w:t>
      </w:r>
    </w:p>
    <w:p>
      <w:pPr>
        <w:spacing w:after="150"/>
      </w:pPr>
      <w:r>
        <w:rPr/>
        <w:t xml:space="preserve">第二节 2019-2023年中国驱动电机行业竞争态势分析</w:t>
      </w:r>
    </w:p>
    <w:p>
      <w:pPr>
        <w:spacing w:after="150"/>
      </w:pPr>
      <w:r>
        <w:rPr/>
        <w:t xml:space="preserve">一、驱动电机技术竞争分析</w:t>
      </w:r>
    </w:p>
    <w:p>
      <w:pPr>
        <w:spacing w:after="150"/>
      </w:pPr>
      <w:r>
        <w:rPr/>
        <w:t xml:space="preserve">二、驱动电机价格竞争分析</w:t>
      </w:r>
    </w:p>
    <w:p>
      <w:pPr>
        <w:spacing w:after="150"/>
      </w:pPr>
      <w:r>
        <w:rPr/>
        <w:t xml:space="preserve">三、驱动电机市场竞争力分析</w:t>
      </w:r>
    </w:p>
    <w:p>
      <w:pPr>
        <w:spacing w:after="150"/>
      </w:pPr>
      <w:r>
        <w:rPr/>
        <w:t xml:space="preserve">第三节 2024-2029年中国驱动电机行业竞争策略分析</w:t>
      </w:r>
    </w:p>
    <w:p>
      <w:pPr>
        <w:spacing w:after="150"/>
      </w:pPr>
      <w:r>
        <w:rPr>
          <w:b w:val="1"/>
          <w:bCs w:val="1"/>
        </w:rPr>
        <w:t xml:space="preserve">第九章 2019-2023年中国驱动电机行业优势企业竞争力分析（企业可自选）</w:t>
      </w:r>
    </w:p>
    <w:p>
      <w:pPr>
        <w:spacing w:after="150"/>
      </w:pPr>
      <w:r>
        <w:rPr/>
        <w:t xml:space="preserve">第一节 四川东风电机厂有限公司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姜堰市天一机电设备制造有限公司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杭州美一精密机电元件有限公司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佛山市瑞格电机有限公司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2019-2023年中国电动汽车产业运行新形势分析</w:t>
      </w:r>
    </w:p>
    <w:p>
      <w:pPr>
        <w:spacing w:after="150"/>
      </w:pPr>
      <w:r>
        <w:rPr/>
        <w:t xml:space="preserve">第一节 中国电动汽车发展的必要性及迫切性</w:t>
      </w:r>
    </w:p>
    <w:p>
      <w:pPr>
        <w:spacing w:after="150"/>
      </w:pPr>
      <w:r>
        <w:rPr/>
        <w:t xml:space="preserve">一、节能及新能源汽车是全球汽车产业的发展方向</w:t>
      </w:r>
    </w:p>
    <w:p>
      <w:pPr>
        <w:spacing w:after="150"/>
      </w:pPr>
      <w:r>
        <w:rPr/>
        <w:t xml:space="preserve">二、中国汽车业在传统技术路线上追赶很艰难</w:t>
      </w:r>
    </w:p>
    <w:p>
      <w:pPr>
        <w:spacing w:after="150"/>
      </w:pPr>
      <w:r>
        <w:rPr/>
        <w:t xml:space="preserve">三、电动汽车为中国汽车产业实现跨越提供重大战略机遇</w:t>
      </w:r>
    </w:p>
    <w:p>
      <w:pPr>
        <w:spacing w:after="150"/>
      </w:pPr>
      <w:r>
        <w:rPr/>
        <w:t xml:space="preserve">四、发展电动汽车对振兴中国汽车业及改善能源与环境问题有重要意义</w:t>
      </w:r>
    </w:p>
    <w:p>
      <w:pPr>
        <w:spacing w:after="150"/>
      </w:pPr>
      <w:r>
        <w:rPr/>
        <w:t xml:space="preserve">五、中国在电动汽车领域的发展机遇可能稍纵即逝</w:t>
      </w:r>
    </w:p>
    <w:p>
      <w:pPr>
        <w:spacing w:after="150"/>
      </w:pPr>
      <w:r>
        <w:rPr/>
        <w:t xml:space="preserve">第二节 中国具备将电动汽车作为战略性新兴产业的条件</w:t>
      </w:r>
    </w:p>
    <w:p>
      <w:pPr>
        <w:spacing w:after="150"/>
      </w:pPr>
      <w:r>
        <w:rPr/>
        <w:t xml:space="preserve">一、电动汽车将成为全球重要的新兴产业</w:t>
      </w:r>
    </w:p>
    <w:p>
      <w:pPr>
        <w:spacing w:after="150"/>
      </w:pPr>
      <w:r>
        <w:rPr/>
        <w:t xml:space="preserve">二、中国电动汽车的研发取得重要进展</w:t>
      </w:r>
    </w:p>
    <w:p>
      <w:pPr>
        <w:spacing w:after="150"/>
      </w:pPr>
      <w:r>
        <w:rPr/>
        <w:t xml:space="preserve">三、中国具有明显的成本优势和资源保障能力</w:t>
      </w:r>
    </w:p>
    <w:p>
      <w:pPr>
        <w:spacing w:after="150"/>
      </w:pPr>
      <w:r>
        <w:rPr/>
        <w:t xml:space="preserve">四、发展电动汽车符合中国能源可持续发展的要求</w:t>
      </w:r>
    </w:p>
    <w:p>
      <w:pPr>
        <w:spacing w:after="150"/>
      </w:pPr>
      <w:r>
        <w:rPr/>
        <w:t xml:space="preserve">第三节 2019-2023年中国电动汽车产业运行综述</w:t>
      </w:r>
    </w:p>
    <w:p>
      <w:pPr>
        <w:spacing w:after="150"/>
      </w:pPr>
      <w:r>
        <w:rPr/>
        <w:t xml:space="preserve">一、中国发展电动汽车的优势和劣势</w:t>
      </w:r>
    </w:p>
    <w:p>
      <w:pPr>
        <w:spacing w:after="150"/>
      </w:pPr>
      <w:r>
        <w:rPr/>
        <w:t xml:space="preserve">二、中国电动汽车市场的快速发展</w:t>
      </w:r>
    </w:p>
    <w:p>
      <w:pPr>
        <w:spacing w:after="150"/>
      </w:pPr>
      <w:r>
        <w:rPr/>
        <w:t xml:space="preserve">三、中国电动汽车产业已具备研发和生产能力</w:t>
      </w:r>
    </w:p>
    <w:p>
      <w:pPr>
        <w:spacing w:after="150"/>
      </w:pPr>
      <w:r>
        <w:rPr/>
        <w:t xml:space="preserve">四、中国电动汽车进入快速发展新阶段</w:t>
      </w:r>
    </w:p>
    <w:p>
      <w:pPr>
        <w:spacing w:after="150"/>
      </w:pPr>
      <w:r>
        <w:rPr/>
        <w:t xml:space="preserve">五、中国电动汽车产业的市场应用概况</w:t>
      </w:r>
    </w:p>
    <w:p>
      <w:pPr>
        <w:spacing w:after="150"/>
      </w:pPr>
      <w:r>
        <w:rPr/>
        <w:t xml:space="preserve">六、中国电动汽车行业专利技术研究</w:t>
      </w:r>
    </w:p>
    <w:p>
      <w:pPr>
        <w:spacing w:after="150"/>
      </w:pPr>
      <w:r>
        <w:rPr/>
        <w:t xml:space="preserve">第四节 2019-2023年中国电动汽车产业发展中存在的问题探讨</w:t>
      </w:r>
    </w:p>
    <w:p>
      <w:pPr>
        <w:spacing w:after="150"/>
      </w:pPr>
      <w:r>
        <w:rPr/>
        <w:t xml:space="preserve">一、中国电动汽车发展需注意的问题</w:t>
      </w:r>
    </w:p>
    <w:p>
      <w:pPr>
        <w:spacing w:after="150"/>
      </w:pPr>
      <w:r>
        <w:rPr/>
        <w:t xml:space="preserve">二、中国电动汽车产业发展困境亟待突破</w:t>
      </w:r>
    </w:p>
    <w:p>
      <w:pPr>
        <w:spacing w:after="150"/>
      </w:pPr>
      <w:r>
        <w:rPr/>
        <w:t xml:space="preserve">三、我国电动汽车发展缺乏快速充电站</w:t>
      </w:r>
    </w:p>
    <w:p>
      <w:pPr>
        <w:spacing w:after="150"/>
      </w:pPr>
      <w:r>
        <w:rPr/>
        <w:t xml:space="preserve">第五节 2019-2023年中国电动汽车产业的发展对策及建议</w:t>
      </w:r>
    </w:p>
    <w:p>
      <w:pPr>
        <w:spacing w:after="150"/>
      </w:pPr>
      <w:r>
        <w:rPr>
          <w:b w:val="1"/>
          <w:bCs w:val="1"/>
        </w:rPr>
        <w:t xml:space="preserve">第十一章 2019-2023年中国电动自行车产业运行态势分析</w:t>
      </w:r>
    </w:p>
    <w:p>
      <w:pPr>
        <w:spacing w:after="150"/>
      </w:pPr>
      <w:r>
        <w:rPr/>
        <w:t xml:space="preserve">第一节 2019-2023年中国电动自行车产业运行总况</w:t>
      </w:r>
    </w:p>
    <w:p>
      <w:pPr>
        <w:spacing w:after="150"/>
      </w:pPr>
      <w:r>
        <w:rPr/>
        <w:t xml:space="preserve">一、电动自行车产业亮点分析</w:t>
      </w:r>
    </w:p>
    <w:p>
      <w:pPr>
        <w:spacing w:after="150"/>
      </w:pPr>
      <w:r>
        <w:rPr/>
        <w:t xml:space="preserve">二、电动自行车产业化已开始起步</w:t>
      </w:r>
    </w:p>
    <w:p>
      <w:pPr>
        <w:spacing w:after="150"/>
      </w:pPr>
      <w:r>
        <w:rPr/>
        <w:t xml:space="preserve">三、技术创新成为电动自行车企业发展之路</w:t>
      </w:r>
    </w:p>
    <w:p>
      <w:pPr>
        <w:spacing w:after="150"/>
      </w:pPr>
      <w:r>
        <w:rPr/>
        <w:t xml:space="preserve">四、深圳电动自行车产业已经形成四大优势</w:t>
      </w:r>
    </w:p>
    <w:p>
      <w:pPr>
        <w:spacing w:after="150"/>
      </w:pPr>
      <w:r>
        <w:rPr/>
        <w:t xml:space="preserve">五、“十四五”期间中国引导重点城市发展电动自行车</w:t>
      </w:r>
    </w:p>
    <w:p>
      <w:pPr>
        <w:spacing w:after="150"/>
      </w:pPr>
      <w:r>
        <w:rPr/>
        <w:t xml:space="preserve">第二节 2019-2023年中国电动自行车存在的问题探讨</w:t>
      </w:r>
    </w:p>
    <w:p>
      <w:pPr>
        <w:spacing w:after="150"/>
      </w:pPr>
      <w:r>
        <w:rPr/>
        <w:t xml:space="preserve">一、电动自行车市场存在的四个问题</w:t>
      </w:r>
    </w:p>
    <w:p>
      <w:pPr>
        <w:spacing w:after="150"/>
      </w:pPr>
      <w:r>
        <w:rPr/>
        <w:t xml:space="preserve">二、电动自行车质量问题严重</w:t>
      </w:r>
    </w:p>
    <w:p>
      <w:pPr>
        <w:spacing w:after="150"/>
      </w:pPr>
      <w:r>
        <w:rPr/>
        <w:t xml:space="preserve">三、电动自行车的发展瓶颈</w:t>
      </w:r>
    </w:p>
    <w:p>
      <w:pPr>
        <w:spacing w:after="150"/>
      </w:pPr>
      <w:r>
        <w:rPr/>
        <w:t xml:space="preserve">四、电动自行车面临的障碍和困难</w:t>
      </w:r>
    </w:p>
    <w:p>
      <w:pPr>
        <w:spacing w:after="150"/>
      </w:pPr>
      <w:r>
        <w:rPr/>
        <w:t xml:space="preserve">第三节 2019-2023年中国电动自行车的发展对策</w:t>
      </w:r>
    </w:p>
    <w:p>
      <w:pPr>
        <w:spacing w:after="150"/>
      </w:pPr>
      <w:r>
        <w:rPr/>
        <w:t xml:space="preserve">一、电动自行车发展的几点建议</w:t>
      </w:r>
    </w:p>
    <w:p>
      <w:pPr>
        <w:spacing w:after="150"/>
      </w:pPr>
      <w:r>
        <w:rPr/>
        <w:t xml:space="preserve">二、电动自行车的六项发展对策</w:t>
      </w:r>
    </w:p>
    <w:p>
      <w:pPr>
        <w:spacing w:after="150"/>
      </w:pPr>
      <w:r>
        <w:rPr/>
        <w:t xml:space="preserve">三、电动自行车企业的营销策略</w:t>
      </w:r>
    </w:p>
    <w:p>
      <w:pPr>
        <w:spacing w:after="150"/>
      </w:pPr>
      <w:r>
        <w:rPr/>
        <w:t xml:space="preserve">四、电动自行车发展的战略定位及取向</w:t>
      </w:r>
    </w:p>
    <w:p>
      <w:pPr>
        <w:spacing w:after="150"/>
      </w:pPr>
      <w:r>
        <w:rPr>
          <w:b w:val="1"/>
          <w:bCs w:val="1"/>
        </w:rPr>
        <w:t xml:space="preserve">第十二章 2024-2029年中国驱动电机行业发展前景预测分析</w:t>
      </w:r>
    </w:p>
    <w:p>
      <w:pPr>
        <w:spacing w:after="150"/>
      </w:pPr>
      <w:r>
        <w:rPr/>
        <w:t xml:space="preserve">第一节 2024-2029年中国驱动电机行业发展趋势分析</w:t>
      </w:r>
    </w:p>
    <w:p>
      <w:pPr>
        <w:spacing w:after="150"/>
      </w:pPr>
      <w:r>
        <w:rPr/>
        <w:t xml:space="preserve">一、中国驱动电机行业走向分析</w:t>
      </w:r>
    </w:p>
    <w:p>
      <w:pPr>
        <w:spacing w:after="150"/>
      </w:pPr>
      <w:r>
        <w:rPr/>
        <w:t xml:space="preserve">二、中国驱动电机行业技术开发方向</w:t>
      </w:r>
    </w:p>
    <w:p>
      <w:pPr>
        <w:spacing w:after="150"/>
      </w:pPr>
      <w:r>
        <w:rPr/>
        <w:t xml:space="preserve">三、驱动电机价格走势预测</w:t>
      </w:r>
    </w:p>
    <w:p>
      <w:pPr>
        <w:spacing w:after="150"/>
      </w:pPr>
      <w:r>
        <w:rPr/>
        <w:t xml:space="preserve">第二节 2024-2029年中国驱动电机行业市场预测分析</w:t>
      </w:r>
    </w:p>
    <w:p>
      <w:pPr>
        <w:spacing w:after="150"/>
      </w:pPr>
      <w:r>
        <w:rPr/>
        <w:t xml:space="preserve">一、驱动电机供应预测</w:t>
      </w:r>
    </w:p>
    <w:p>
      <w:pPr>
        <w:spacing w:after="150"/>
      </w:pPr>
      <w:r>
        <w:rPr/>
        <w:t xml:space="preserve">二、驱动电机需求预测</w:t>
      </w:r>
    </w:p>
    <w:p>
      <w:pPr>
        <w:spacing w:after="150"/>
      </w:pPr>
      <w:r>
        <w:rPr/>
        <w:t xml:space="preserve">三、驱动电机竞争格局预测</w:t>
      </w:r>
    </w:p>
    <w:p>
      <w:pPr>
        <w:spacing w:after="150"/>
      </w:pPr>
      <w:r>
        <w:rPr/>
        <w:t xml:space="preserve">第三节 2024-2029年中国驱动电机市场盈利能力预测</w:t>
      </w:r>
    </w:p>
    <w:p>
      <w:pPr>
        <w:spacing w:after="150"/>
      </w:pPr>
      <w:r>
        <w:rPr>
          <w:b w:val="1"/>
          <w:bCs w:val="1"/>
        </w:rPr>
        <w:t xml:space="preserve">第十三章 2024-2029年中国驱动电机行业投资机会与风险分析</w:t>
      </w:r>
    </w:p>
    <w:p>
      <w:pPr>
        <w:spacing w:after="150"/>
      </w:pPr>
      <w:r>
        <w:rPr/>
        <w:t xml:space="preserve">第一节 2024-2029年中国驱动电机行业投资环境分析</w:t>
      </w:r>
    </w:p>
    <w:p>
      <w:pPr>
        <w:spacing w:after="150"/>
      </w:pPr>
      <w:r>
        <w:rPr/>
        <w:t xml:space="preserve">第二节 2024-2029年驱动电机行业投资机会分析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2024-2029年中国驱动电机行业投资风险分析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2024-2029年中国驱动电机行业投资建议</w:t>
      </w:r>
    </w:p>
    <w:p>
      <w:pPr>
        <w:spacing w:after="150"/>
      </w:pPr>
      <w:r>
        <w:rPr/>
        <w:t xml:space="preserve">第五节 专家观点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图表：2019-2023年我国电机制造行业企业数量增长趋势图</w:t>
      </w:r>
    </w:p>
    <w:p>
      <w:pPr>
        <w:spacing w:after="150"/>
      </w:pPr>
      <w:r>
        <w:rPr/>
        <w:t xml:space="preserve">图表：2019-2023年我国电机制造行业亏损企业数量增长趋势图</w:t>
      </w:r>
    </w:p>
    <w:p>
      <w:pPr>
        <w:spacing w:after="150"/>
      </w:pPr>
      <w:r>
        <w:rPr/>
        <w:t xml:space="preserve">图表：2019-2023年我国电机制造行业从业人数增长趋势图</w:t>
      </w:r>
    </w:p>
    <w:p>
      <w:pPr>
        <w:spacing w:after="150"/>
      </w:pPr>
      <w:r>
        <w:rPr/>
        <w:t xml:space="preserve">图表：2019-2023年我国电机制造行业资产规模增长趋势图</w:t>
      </w:r>
    </w:p>
    <w:p>
      <w:pPr>
        <w:spacing w:after="150"/>
      </w:pPr>
      <w:r>
        <w:rPr/>
        <w:t xml:space="preserve">图表：2019-2023年我国电机制造行业不同类型企业数量分布图</w:t>
      </w:r>
    </w:p>
    <w:p>
      <w:pPr>
        <w:spacing w:after="150"/>
      </w:pPr>
      <w:r>
        <w:rPr/>
        <w:t xml:space="preserve">图表：2019-2023年我国电机制造行业不同所有制企业数量分布图</w:t>
      </w:r>
    </w:p>
    <w:p>
      <w:pPr>
        <w:spacing w:after="150"/>
      </w:pPr>
      <w:r>
        <w:rPr/>
        <w:t xml:space="preserve">图表：2019-2023年我国电机制造行业不同类型企业销售收入分布图</w:t>
      </w:r>
    </w:p>
    <w:p>
      <w:pPr>
        <w:spacing w:after="150"/>
      </w:pPr>
      <w:r>
        <w:rPr/>
        <w:t xml:space="preserve">图表：2019-2023年我国电机制造行业不同所有制企业销售收入分布图</w:t>
      </w:r>
    </w:p>
    <w:p>
      <w:pPr>
        <w:spacing w:after="150"/>
      </w:pPr>
      <w:r>
        <w:rPr/>
        <w:t xml:space="preserve">图表：2019-2023年我国电机制造行业产成品增长趋势图</w:t>
      </w:r>
    </w:p>
    <w:p>
      <w:pPr>
        <w:spacing w:after="150"/>
      </w:pPr>
      <w:r>
        <w:rPr/>
        <w:t xml:space="preserve">图表：2019-2023年我国电机制造行业工业销售产值增长趋势图</w:t>
      </w:r>
    </w:p>
    <w:p>
      <w:pPr>
        <w:spacing w:after="150"/>
      </w:pPr>
      <w:r>
        <w:rPr/>
        <w:t xml:space="preserve">图表：2019-2023年我国电机制造行业出口交货值增长趋势图</w:t>
      </w:r>
    </w:p>
    <w:p>
      <w:pPr>
        <w:spacing w:after="150"/>
      </w:pPr>
      <w:r>
        <w:rPr/>
        <w:t xml:space="preserve">图表：2019-2023年我国电机制造行业销售成本增长趋势图</w:t>
      </w:r>
    </w:p>
    <w:p>
      <w:pPr>
        <w:spacing w:after="150"/>
      </w:pPr>
      <w:r>
        <w:rPr/>
        <w:t xml:space="preserve">图表：2019-2023年我国电机制造行业费用使用统计图</w:t>
      </w:r>
    </w:p>
    <w:p>
      <w:pPr>
        <w:spacing w:after="150"/>
      </w:pPr>
      <w:r>
        <w:rPr/>
        <w:t xml:space="preserve">图表：2019-2023年我国电机制造行业主要盈利指标统计图</w:t>
      </w:r>
    </w:p>
    <w:p>
      <w:pPr>
        <w:spacing w:after="150"/>
      </w:pPr>
      <w:r>
        <w:rPr/>
        <w:t xml:space="preserve">图表：2019-2023年我国电机制造行业主要盈利指标增长趋势图</w:t>
      </w:r>
    </w:p>
    <w:p>
      <w:pPr>
        <w:spacing w:after="150"/>
      </w:pPr>
      <w:r>
        <w:rPr/>
        <w:t xml:space="preserve">图表：四川东风电机厂有限公司主要经济指标走势图</w:t>
      </w:r>
    </w:p>
    <w:p>
      <w:pPr>
        <w:spacing w:after="150"/>
      </w:pPr>
      <w:r>
        <w:rPr/>
        <w:t xml:space="preserve">图表：四川东风电机厂有限公司经营收入走势图</w:t>
      </w:r>
    </w:p>
    <w:p>
      <w:pPr>
        <w:spacing w:after="150"/>
      </w:pPr>
      <w:r>
        <w:rPr/>
        <w:t xml:space="preserve">图表：四川东风电机厂有限公司盈利指标走势图</w:t>
      </w:r>
    </w:p>
    <w:p>
      <w:pPr>
        <w:spacing w:after="150"/>
      </w:pPr>
      <w:r>
        <w:rPr/>
        <w:t xml:space="preserve">图表：四川东风电机厂有限公司负债情况图</w:t>
      </w:r>
    </w:p>
    <w:p>
      <w:pPr>
        <w:spacing w:after="150"/>
      </w:pPr>
      <w:r>
        <w:rPr/>
        <w:t xml:space="preserve">图表：四川东风电机厂有限公司负债指标走势图</w:t>
      </w:r>
    </w:p>
    <w:p>
      <w:pPr>
        <w:spacing w:after="150"/>
      </w:pPr>
      <w:r>
        <w:rPr/>
        <w:t xml:space="preserve">图表：四川东风电机厂有限公司运营能力指标走势图</w:t>
      </w:r>
    </w:p>
    <w:p>
      <w:pPr>
        <w:spacing w:after="150"/>
      </w:pPr>
      <w:r>
        <w:rPr/>
        <w:t xml:space="preserve">图表：四川东风电机厂有限公司成长能力指标走势图</w:t>
      </w:r>
    </w:p>
    <w:p>
      <w:pPr>
        <w:spacing w:after="150"/>
      </w:pPr>
      <w:r>
        <w:rPr/>
        <w:t xml:space="preserve">图表：姜堰市天一机电设备制造有限公司主要经济指标走势图</w:t>
      </w:r>
    </w:p>
    <w:p>
      <w:pPr>
        <w:spacing w:after="150"/>
      </w:pPr>
      <w:r>
        <w:rPr/>
        <w:t xml:space="preserve">图表：姜堰市天一机电设备制造有限公司经营收入走势图</w:t>
      </w:r>
    </w:p>
    <w:p>
      <w:pPr>
        <w:spacing w:after="150"/>
      </w:pPr>
      <w:r>
        <w:rPr/>
        <w:t xml:space="preserve">图表：姜堰市天一机电设备制造有限公司盈利指标走势图</w:t>
      </w:r>
    </w:p>
    <w:p>
      <w:pPr>
        <w:spacing w:after="150"/>
      </w:pPr>
      <w:r>
        <w:rPr/>
        <w:t xml:space="preserve">图表：姜堰市天一机电设备制造有限公司负债情况图</w:t>
      </w:r>
    </w:p>
    <w:p>
      <w:pPr>
        <w:spacing w:after="150"/>
      </w:pPr>
      <w:r>
        <w:rPr/>
        <w:t xml:space="preserve">图表：姜堰市天一机电设备制造有限公司负债指标走势图</w:t>
      </w:r>
    </w:p>
    <w:p>
      <w:pPr>
        <w:spacing w:after="150"/>
      </w:pPr>
      <w:r>
        <w:rPr/>
        <w:t xml:space="preserve">图表：姜堰市天一机电设备制造有限公司运营能力指标走势图</w:t>
      </w:r>
    </w:p>
    <w:p>
      <w:pPr>
        <w:spacing w:after="150"/>
      </w:pPr>
      <w:r>
        <w:rPr/>
        <w:t xml:space="preserve">图表：姜堰市天一机电设备制造有限公司成长能力指标走势图</w:t>
      </w:r>
    </w:p>
    <w:p>
      <w:pPr>
        <w:spacing w:after="150"/>
      </w:pPr>
      <w:r>
        <w:rPr/>
        <w:t xml:space="preserve">图表：杭州美一精密机电元件有限公司主要经济指标走势图</w:t>
      </w:r>
    </w:p>
    <w:p>
      <w:pPr>
        <w:spacing w:after="150"/>
      </w:pPr>
      <w:r>
        <w:rPr/>
        <w:t xml:space="preserve">图表：杭州美一精密机电元件有限公司经营收入走势图</w:t>
      </w:r>
    </w:p>
    <w:p>
      <w:pPr>
        <w:spacing w:after="150"/>
      </w:pPr>
      <w:r>
        <w:rPr/>
        <w:t xml:space="preserve">图表：杭州美一精密机电元件有限公司盈利指标走势图</w:t>
      </w:r>
    </w:p>
    <w:p>
      <w:pPr>
        <w:spacing w:after="150"/>
      </w:pPr>
      <w:r>
        <w:rPr/>
        <w:t xml:space="preserve">图表：杭州美一精密机电元件有限公司负债情况图</w:t>
      </w:r>
    </w:p>
    <w:p>
      <w:pPr>
        <w:spacing w:after="150"/>
      </w:pPr>
      <w:r>
        <w:rPr/>
        <w:t xml:space="preserve">图表：杭州美一精密机电元件有限公司负债指标走势图</w:t>
      </w:r>
    </w:p>
    <w:p>
      <w:pPr>
        <w:spacing w:after="150"/>
      </w:pPr>
      <w:r>
        <w:rPr/>
        <w:t xml:space="preserve">图表：杭州美一精密机电元件有限公司运营能力指标走势图</w:t>
      </w:r>
    </w:p>
    <w:p>
      <w:pPr>
        <w:spacing w:after="150"/>
      </w:pPr>
      <w:r>
        <w:rPr/>
        <w:t xml:space="preserve">图表：杭州美一精密机电元件有限公司成长能力指标走势图</w:t>
      </w:r>
    </w:p>
    <w:p>
      <w:pPr>
        <w:spacing w:after="150"/>
      </w:pPr>
      <w:r>
        <w:rPr/>
        <w:t xml:space="preserve">图表：佛山市瑞格电机有限公司主要经济指标走势图</w:t>
      </w:r>
    </w:p>
    <w:p>
      <w:pPr>
        <w:spacing w:after="150"/>
      </w:pPr>
      <w:r>
        <w:rPr/>
        <w:t xml:space="preserve">图表：佛山市瑞格电机有限公司经营收入走势图</w:t>
      </w:r>
    </w:p>
    <w:p>
      <w:pPr>
        <w:spacing w:after="150"/>
      </w:pPr>
      <w:r>
        <w:rPr/>
        <w:t xml:space="preserve">图表：佛山市瑞格电机有限公司盈利指标走势图</w:t>
      </w:r>
    </w:p>
    <w:p>
      <w:pPr>
        <w:spacing w:after="150"/>
      </w:pPr>
      <w:r>
        <w:rPr/>
        <w:t xml:space="preserve">图表：佛山市瑞格电机有限公司负债情况图</w:t>
      </w:r>
    </w:p>
    <w:p>
      <w:pPr>
        <w:spacing w:after="150"/>
      </w:pPr>
      <w:r>
        <w:rPr/>
        <w:t xml:space="preserve">图表：佛山市瑞格电机有限公司负债指标走势图</w:t>
      </w:r>
    </w:p>
    <w:p>
      <w:pPr>
        <w:spacing w:after="150"/>
      </w:pPr>
      <w:r>
        <w:rPr/>
        <w:t xml:space="preserve">图表：佛山市瑞格电机有限公司运营能力指标走势图</w:t>
      </w:r>
    </w:p>
    <w:p>
      <w:pPr>
        <w:spacing w:after="150"/>
      </w:pPr>
      <w:r>
        <w:rPr/>
        <w:t xml:space="preserve">图表：佛山市瑞格电机有限公司成长能力指标走势图</w:t>
      </w:r>
    </w:p>
    <w:p>
      <w:pPr>
        <w:spacing w:after="150"/>
      </w:pPr>
      <w:r>
        <w:rPr/>
        <w:t xml:space="preserve">图表：2024-2029年中国驱动电机供应预测</w:t>
      </w:r>
    </w:p>
    <w:p>
      <w:pPr>
        <w:spacing w:after="150"/>
      </w:pPr>
      <w:r>
        <w:rPr/>
        <w:t xml:space="preserve">图表：2024-2029年中国驱动电机需求预测</w:t>
      </w:r>
    </w:p>
    <w:p>
      <w:pPr>
        <w:spacing w:after="150"/>
      </w:pPr>
      <w:r>
        <w:rPr/>
        <w:t xml:space="preserve">图表：2024-2029年中国驱动电机竞争格局预测</w:t>
      </w:r>
    </w:p>
    <w:p>
      <w:pPr>
        <w:spacing w:after="150"/>
      </w:pPr>
      <w:r>
        <w:rPr/>
        <w:t xml:space="preserve">图表：2024-2029年中国驱动电机市场盈利能力预测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2024-2029年中国驱动电机行业发展评估与投资前景预测分析报告</dc:title>
  <dc:description>2024-2029年中国驱动电机行业发展评估与投资前景预测分析报告</dc:description>
  <dc:subject>2024-2029年中国驱动电机行业发展评估与投资前景预测分析报告</dc:subject>
  <cp:keywords>研究报告</cp:keywords>
  <cp:category>研究报告</cp:category>
  <cp:lastModifiedBy>北京中道泰和信息咨询有限公司</cp:lastModifiedBy>
  <dcterms:created xsi:type="dcterms:W3CDTF">2024-01-23T13:52:52+08:00</dcterms:created>
  <dcterms:modified xsi:type="dcterms:W3CDTF">2024-01-23T13:52:52+08:00</dcterms:modified>
</cp:coreProperties>
</file>

<file path=docProps/custom.xml><?xml version="1.0" encoding="utf-8"?>
<Properties xmlns="http://schemas.openxmlformats.org/officeDocument/2006/custom-properties" xmlns:vt="http://schemas.openxmlformats.org/officeDocument/2006/docPropsVTypes"/>
</file>