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2024-2029年中国道路交通灯行业发展趋势展望及投资战略分析报告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交通灯行业研究报告就是为了解行情、分析环境提供依据，是企业了解市场和把握发展方向的重要手段，是辅助企业决策的重要工具。报告根据道路交通灯行业监测统计数据指标体系，研究一定时期内中国道路交通灯行业生产消费的现状、变化及趋势。道路交通灯报告有助于企业及投资者洞察中国道路交通灯行业市场供需行为，评估中国道路交通灯行业投资价值，为相关企业提供第三方的决策支持。报告内容有助于道路交通灯行业企业、投资者了解市场供需情况，并可以为企业市场推广计划的制定提供第三方决策支持。该报告第一时间为客户提供中国道路交通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道路交通灯行业市场发展状况、关联行业发展状况、行业竞争状况、优势企业发展状况、消费现状以及行业营销进行了深入的分析，在总结中国道路交通灯行业发展历程的基础上，结合新时期的各方面因素，对中国道路交通灯行业的发展趋势给予了细致和审慎的预测论证。本报告是道路交通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中国交通安全管理设施行业的发展综述</w:t>
      </w:r>
    </w:p>
    <w:p>
      <w:pPr>
        <w:spacing w:after="150"/>
      </w:pPr>
      <w:r>
        <w:rPr/>
        <w:t xml:space="preserve">1.1 交通安全管理设施行业的相关概述</w:t>
      </w:r>
    </w:p>
    <w:p>
      <w:pPr>
        <w:spacing w:after="150"/>
      </w:pPr>
      <w:r>
        <w:rPr/>
        <w:t xml:space="preserve">1.1.1 交通安全管理设施的定义</w:t>
      </w:r>
    </w:p>
    <w:p>
      <w:pPr>
        <w:spacing w:after="150"/>
      </w:pPr>
      <w:r>
        <w:rPr/>
        <w:t xml:space="preserve">1.1.2 行业主要产品分类</w:t>
      </w:r>
    </w:p>
    <w:p>
      <w:pPr>
        <w:spacing w:after="150"/>
      </w:pPr>
      <w:r>
        <w:rPr/>
        <w:t xml:space="preserve">1.1.3 行业在国民经济中的地位</w:t>
      </w:r>
    </w:p>
    <w:p>
      <w:pPr>
        <w:spacing w:after="150"/>
      </w:pPr>
      <w:r>
        <w:rPr/>
        <w:t xml:space="preserve">1.2 交通安全管理设施行业统计标准</w:t>
      </w:r>
    </w:p>
    <w:p>
      <w:pPr>
        <w:spacing w:after="150"/>
      </w:pPr>
      <w:r>
        <w:rPr/>
        <w:t xml:space="preserve">1.2.1 交通安全管理设施行业统计部门和统计口径</w:t>
      </w:r>
    </w:p>
    <w:p>
      <w:pPr>
        <w:spacing w:after="150"/>
      </w:pPr>
      <w:r>
        <w:rPr/>
        <w:t xml:space="preserve">1.2.2 交通安全管理设施行业统计方法</w:t>
      </w:r>
    </w:p>
    <w:p>
      <w:pPr>
        <w:spacing w:after="150"/>
      </w:pPr>
      <w:r>
        <w:rPr/>
        <w:t xml:space="preserve">1.2.3 交通安全管理设施行业数据种类</w:t>
      </w:r>
    </w:p>
    <w:p>
      <w:pPr>
        <w:spacing w:after="150"/>
      </w:pPr>
      <w:r>
        <w:rPr/>
        <w:t xml:space="preserve">1.3 交通安全管理设施行业产业链分析</w:t>
      </w:r>
    </w:p>
    <w:p>
      <w:pPr>
        <w:spacing w:after="150"/>
      </w:pPr>
      <w:r>
        <w:rPr/>
        <w:t xml:space="preserve">1.3.1 交通安全管理设施行业产业链简介</w:t>
      </w:r>
    </w:p>
    <w:p>
      <w:pPr>
        <w:spacing w:after="150"/>
      </w:pPr>
      <w:r>
        <w:rPr/>
        <w:t xml:space="preserve">1.3.2 交通安全管理设施上游供应市场分析</w:t>
      </w:r>
    </w:p>
    <w:p>
      <w:pPr>
        <w:spacing w:after="150"/>
      </w:pPr>
      <w:r>
        <w:rPr/>
        <w:t xml:space="preserve">1.3.3 交通安全管理设施下游需求市场分析</w:t>
      </w:r>
    </w:p>
    <w:p>
      <w:pPr>
        <w:spacing w:after="150"/>
      </w:pPr>
      <w:r>
        <w:rPr>
          <w:b w:val="1"/>
          <w:bCs w:val="1"/>
        </w:rPr>
        <w:t xml:space="preserve">第二章 中国交通安全管理设施行业发展环境分析</w:t>
      </w:r>
    </w:p>
    <w:p>
      <w:pPr>
        <w:spacing w:after="150"/>
      </w:pPr>
      <w:r>
        <w:rPr/>
        <w:t xml:space="preserve">2.1 交通安全管理设施行业政策环境分析</w:t>
      </w:r>
    </w:p>
    <w:p>
      <w:pPr>
        <w:spacing w:after="150"/>
      </w:pPr>
      <w:r>
        <w:rPr/>
        <w:t xml:space="preserve">2.1.1 公路建设行业管理体制介绍</w:t>
      </w:r>
    </w:p>
    <w:p>
      <w:pPr>
        <w:spacing w:after="150"/>
      </w:pPr>
      <w:r>
        <w:rPr/>
        <w:t xml:space="preserve">2.1.2 公路建设行业主要政策解读</w:t>
      </w:r>
    </w:p>
    <w:p>
      <w:pPr>
        <w:spacing w:after="150"/>
      </w:pPr>
      <w:r>
        <w:rPr/>
        <w:t xml:space="preserve">2.1.3 公路建设行业标准建设情况</w:t>
      </w:r>
    </w:p>
    <w:p>
      <w:pPr>
        <w:spacing w:after="150"/>
      </w:pPr>
      <w:r>
        <w:rPr/>
        <w:t xml:space="preserve">2.1.4 公路建设行业发展规划解读</w:t>
      </w:r>
    </w:p>
    <w:p>
      <w:pPr>
        <w:spacing w:after="150"/>
      </w:pPr>
      <w:r>
        <w:rPr/>
        <w:t xml:space="preserve">2.2 交通安全管理设施行业经济环境分析</w:t>
      </w:r>
    </w:p>
    <w:p>
      <w:pPr>
        <w:spacing w:after="150"/>
      </w:pPr>
      <w:r>
        <w:rPr/>
        <w:t xml:space="preserve">2.2.1 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2.2.2 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(4)货币供应量及其</w:t>
      </w:r>
    </w:p>
    <w:p>
      <w:pPr>
        <w:spacing w:after="150"/>
      </w:pPr>
      <w:r>
        <w:rPr/>
        <w:t xml:space="preserve">(5)制造业采购经理指数</w:t>
      </w:r>
    </w:p>
    <w:p>
      <w:pPr>
        <w:spacing w:after="150"/>
      </w:pPr>
      <w:r>
        <w:rPr/>
        <w:t xml:space="preserve">2.3 交通安全管理设施行业社会环境分析</w:t>
      </w:r>
    </w:p>
    <w:p>
      <w:pPr>
        <w:spacing w:after="150"/>
      </w:pPr>
      <w:r>
        <w:rPr/>
        <w:t xml:space="preserve">2.3.1 公路建设里程不断增长</w:t>
      </w:r>
    </w:p>
    <w:p>
      <w:pPr>
        <w:spacing w:after="150"/>
      </w:pPr>
      <w:r>
        <w:rPr/>
        <w:t xml:space="preserve">2.3.2 机动车保有量高速增长</w:t>
      </w:r>
    </w:p>
    <w:p>
      <w:pPr>
        <w:spacing w:after="150"/>
      </w:pPr>
      <w:r>
        <w:rPr/>
        <w:t xml:space="preserve">2.3.3 道路交通管理难题困扰</w:t>
      </w:r>
    </w:p>
    <w:p>
      <w:pPr>
        <w:spacing w:after="150"/>
      </w:pPr>
      <w:r>
        <w:rPr/>
        <w:t xml:space="preserve">2.3.4 道路交通事故居高不下</w:t>
      </w:r>
    </w:p>
    <w:p>
      <w:pPr>
        <w:spacing w:after="150"/>
      </w:pPr>
      <w:r>
        <w:rPr/>
        <w:t xml:space="preserve">2.4 交通安全管理设施行业技术环境分析</w:t>
      </w:r>
    </w:p>
    <w:p>
      <w:pPr>
        <w:spacing w:after="150"/>
      </w:pPr>
      <w:r>
        <w:rPr/>
        <w:t xml:space="preserve">2.4.1 交通安全管理设施行业生产工艺技术</w:t>
      </w:r>
    </w:p>
    <w:p>
      <w:pPr>
        <w:spacing w:after="150"/>
      </w:pPr>
      <w:r>
        <w:rPr/>
        <w:t xml:space="preserve">2.4.2 国内外交通安全管理设施产品及技术动向</w:t>
      </w:r>
    </w:p>
    <w:p>
      <w:pPr>
        <w:spacing w:after="150"/>
      </w:pPr>
      <w:r>
        <w:rPr/>
        <w:t xml:space="preserve">2.4.3 交通安全管理设施行业技术发展趋势</w:t>
      </w:r>
    </w:p>
    <w:p>
      <w:pPr>
        <w:spacing w:after="150"/>
      </w:pPr>
      <w:r>
        <w:rPr>
          <w:b w:val="1"/>
          <w:bCs w:val="1"/>
        </w:rPr>
        <w:t xml:space="preserve">第三章 中国交通安全管理设施行业发展状况分析</w:t>
      </w:r>
    </w:p>
    <w:p>
      <w:pPr>
        <w:spacing w:after="150"/>
      </w:pPr>
      <w:r>
        <w:rPr/>
        <w:t xml:space="preserve">3.1 中国交通安全管理设施行业发展状况分析</w:t>
      </w:r>
    </w:p>
    <w:p>
      <w:pPr>
        <w:spacing w:after="150"/>
      </w:pPr>
      <w:r>
        <w:rPr/>
        <w:t xml:space="preserve">3.1.1 中国交通安全管理设施行业发展总体概况</w:t>
      </w:r>
    </w:p>
    <w:p>
      <w:pPr>
        <w:spacing w:after="150"/>
      </w:pPr>
      <w:r>
        <w:rPr/>
        <w:t xml:space="preserve">3.1.2 中国交通安全管理设施行业发展主要特点</w:t>
      </w:r>
    </w:p>
    <w:p>
      <w:pPr>
        <w:spacing w:after="150"/>
      </w:pPr>
      <w:r>
        <w:rPr/>
        <w:t xml:space="preserve">3.1.3 2019-2023年交通安全管理设施行业经营情况分析</w:t>
      </w:r>
    </w:p>
    <w:p>
      <w:pPr>
        <w:spacing w:after="150"/>
      </w:pPr>
      <w:r>
        <w:rPr/>
        <w:t xml:space="preserve">(1)2019-2023年交通安全管理设施行业经营效益分析</w:t>
      </w:r>
    </w:p>
    <w:p>
      <w:pPr>
        <w:spacing w:after="150"/>
      </w:pPr>
      <w:r>
        <w:rPr/>
        <w:t xml:space="preserve">(2)2019-2023年交通安全管理设施行业盈利能力分析</w:t>
      </w:r>
    </w:p>
    <w:p>
      <w:pPr>
        <w:spacing w:after="150"/>
      </w:pPr>
      <w:r>
        <w:rPr/>
        <w:t xml:space="preserve">(3)2019-2023年交通安全管理设施行业运营能力分析</w:t>
      </w:r>
    </w:p>
    <w:p>
      <w:pPr>
        <w:spacing w:after="150"/>
      </w:pPr>
      <w:r>
        <w:rPr/>
        <w:t xml:space="preserve">(4)2019-2023年交通安全管理设施行业偿债能力分析</w:t>
      </w:r>
    </w:p>
    <w:p>
      <w:pPr>
        <w:spacing w:after="150"/>
      </w:pPr>
      <w:r>
        <w:rPr/>
        <w:t xml:space="preserve">(5)2019-2023年交通安全管理设施行业发展能力分析</w:t>
      </w:r>
    </w:p>
    <w:p>
      <w:pPr>
        <w:spacing w:after="150"/>
      </w:pPr>
      <w:r>
        <w:rPr/>
        <w:t xml:space="preserve">3.2 2019-2023年交通安全管理设施行业经济指标分析</w:t>
      </w:r>
    </w:p>
    <w:p>
      <w:pPr>
        <w:spacing w:after="150"/>
      </w:pPr>
      <w:r>
        <w:rPr/>
        <w:t xml:space="preserve">3.2.1 交通安全管理设施行业主要经济效益影响因素</w:t>
      </w:r>
    </w:p>
    <w:p>
      <w:pPr>
        <w:spacing w:after="150"/>
      </w:pPr>
      <w:r>
        <w:rPr/>
        <w:t xml:space="preserve">3.2.2 2019-2023年交通安全管理设施行业经济指标分析</w:t>
      </w:r>
    </w:p>
    <w:p>
      <w:pPr>
        <w:spacing w:after="150"/>
      </w:pPr>
      <w:r>
        <w:rPr/>
        <w:t xml:space="preserve">3.2.3 2019-2023年不同规模企业经济指标分析</w:t>
      </w:r>
    </w:p>
    <w:p>
      <w:pPr>
        <w:spacing w:after="150"/>
      </w:pPr>
      <w:r>
        <w:rPr/>
        <w:t xml:space="preserve">3.2.4 2019-2023年不同性质企业经济指标分析</w:t>
      </w:r>
    </w:p>
    <w:p>
      <w:pPr>
        <w:spacing w:after="150"/>
      </w:pPr>
      <w:r>
        <w:rPr/>
        <w:t xml:space="preserve">3.2.5 2019-2023年不同地区企业经济指标分析</w:t>
      </w:r>
    </w:p>
    <w:p>
      <w:pPr>
        <w:spacing w:after="150"/>
      </w:pPr>
      <w:r>
        <w:rPr/>
        <w:t xml:space="preserve">3.3 2019-2023年交通安全管理设施行业供需平衡分析</w:t>
      </w:r>
    </w:p>
    <w:p>
      <w:pPr>
        <w:spacing w:after="150"/>
      </w:pPr>
      <w:r>
        <w:rPr/>
        <w:t xml:space="preserve">3.3.1 2019-2023年全国交通安全管理设施行业供给情况分析</w:t>
      </w:r>
    </w:p>
    <w:p>
      <w:pPr>
        <w:spacing w:after="150"/>
      </w:pPr>
      <w:r>
        <w:rPr/>
        <w:t xml:space="preserve">(1)2019-2023年全国交通安全管理设施行业总产值分析</w:t>
      </w:r>
    </w:p>
    <w:p>
      <w:pPr>
        <w:spacing w:after="150"/>
      </w:pPr>
      <w:r>
        <w:rPr/>
        <w:t xml:space="preserve">(2)2019-2023年全国交通安全管理设施行业产成品分析</w:t>
      </w:r>
    </w:p>
    <w:p>
      <w:pPr>
        <w:spacing w:after="150"/>
      </w:pPr>
      <w:r>
        <w:rPr/>
        <w:t xml:space="preserve">3.3.2 2019-2023年各地区交通安全管理设施行业供给情况分析</w:t>
      </w:r>
    </w:p>
    <w:p>
      <w:pPr>
        <w:spacing w:after="150"/>
      </w:pPr>
      <w:r>
        <w:rPr/>
        <w:t xml:space="preserve">(1)2019-2023年总产值排名居前的10个地区分析</w:t>
      </w:r>
    </w:p>
    <w:p>
      <w:pPr>
        <w:spacing w:after="150"/>
      </w:pPr>
      <w:r>
        <w:rPr/>
        <w:t xml:space="preserve">(2)2019-2023年产成品排名居前的10个地区分析</w:t>
      </w:r>
    </w:p>
    <w:p>
      <w:pPr>
        <w:spacing w:after="150"/>
      </w:pPr>
      <w:r>
        <w:rPr/>
        <w:t xml:space="preserve">3.3.3 2019-2023年全国交通安全管理设施行业需求情况分析</w:t>
      </w:r>
    </w:p>
    <w:p>
      <w:pPr>
        <w:spacing w:after="150"/>
      </w:pPr>
      <w:r>
        <w:rPr/>
        <w:t xml:space="preserve">(1)2019-2023年全国交通安全管理设施行业销售产值分析</w:t>
      </w:r>
    </w:p>
    <w:p>
      <w:pPr>
        <w:spacing w:after="150"/>
      </w:pPr>
      <w:r>
        <w:rPr/>
        <w:t xml:space="preserve">(2)2019-2023年全国交通安全管理设施行业销售收入分析</w:t>
      </w:r>
    </w:p>
    <w:p>
      <w:pPr>
        <w:spacing w:after="150"/>
      </w:pPr>
      <w:r>
        <w:rPr/>
        <w:t xml:space="preserve">3.3.4 2019-2023年各地区交通安全管理设施行业需求情况分析</w:t>
      </w:r>
    </w:p>
    <w:p>
      <w:pPr>
        <w:spacing w:after="150"/>
      </w:pPr>
      <w:r>
        <w:rPr/>
        <w:t xml:space="preserve">(1)2019-2023年销售产值排名居前的10个地区分析</w:t>
      </w:r>
    </w:p>
    <w:p>
      <w:pPr>
        <w:spacing w:after="150"/>
      </w:pPr>
      <w:r>
        <w:rPr/>
        <w:t xml:space="preserve">(2)2019-2023年销售收入排名居前的10个地区分析</w:t>
      </w:r>
    </w:p>
    <w:p>
      <w:pPr>
        <w:spacing w:after="150"/>
      </w:pPr>
      <w:r>
        <w:rPr/>
        <w:t xml:space="preserve">3.3.5 2019-2023年全国交通安全管理设施行业产销率分析</w:t>
      </w:r>
    </w:p>
    <w:p>
      <w:pPr>
        <w:spacing w:after="150"/>
      </w:pPr>
      <w:r>
        <w:rPr/>
        <w:t xml:space="preserve">3.4 2019-2023年交通安全管理设施行业运营状况分析</w:t>
      </w:r>
    </w:p>
    <w:p>
      <w:pPr>
        <w:spacing w:after="150"/>
      </w:pPr>
      <w:r>
        <w:rPr>
          <w:b w:val="1"/>
          <w:bCs w:val="1"/>
        </w:rPr>
        <w:t xml:space="preserve">第四章 中国道路交通灯行业重点企业经营分析</w:t>
      </w:r>
    </w:p>
    <w:p>
      <w:pPr>
        <w:spacing w:after="150"/>
      </w:pPr>
      <w:r>
        <w:rPr/>
        <w:t xml:space="preserve">4.1 交通信号灯产品市场分析</w:t>
      </w:r>
    </w:p>
    <w:p>
      <w:pPr>
        <w:spacing w:after="150"/>
      </w:pPr>
      <w:r>
        <w:rPr/>
        <w:t xml:space="preserve">4.1.1 交通信号灯产品定义及分类</w:t>
      </w:r>
    </w:p>
    <w:p>
      <w:pPr>
        <w:spacing w:after="150"/>
      </w:pPr>
      <w:r>
        <w:rPr/>
        <w:t xml:space="preserve">4.1.2 交通信号灯产品技术要求</w:t>
      </w:r>
    </w:p>
    <w:p>
      <w:pPr>
        <w:spacing w:after="150"/>
      </w:pPr>
      <w:r>
        <w:rPr/>
        <w:t xml:space="preserve">4.1.3 交通信号灯市场竞争格局</w:t>
      </w:r>
    </w:p>
    <w:p>
      <w:pPr>
        <w:spacing w:after="150"/>
      </w:pPr>
      <w:r>
        <w:rPr/>
        <w:t xml:space="preserve">4.1.4 交通信号灯产品市场需求</w:t>
      </w:r>
    </w:p>
    <w:p>
      <w:pPr>
        <w:spacing w:after="150"/>
      </w:pPr>
      <w:r>
        <w:rPr/>
        <w:t xml:space="preserve">4.1.5 交通信号灯产品发展方向</w:t>
      </w:r>
    </w:p>
    <w:p>
      <w:pPr>
        <w:spacing w:after="150"/>
      </w:pPr>
      <w:r>
        <w:rPr/>
        <w:t xml:space="preserve">4.2 信号控制机产品市场分析</w:t>
      </w:r>
    </w:p>
    <w:p>
      <w:pPr>
        <w:spacing w:after="150"/>
      </w:pPr>
      <w:r>
        <w:rPr/>
        <w:t xml:space="preserve">4.2.1 信号控制机发展历程</w:t>
      </w:r>
    </w:p>
    <w:p>
      <w:pPr>
        <w:spacing w:after="150"/>
      </w:pPr>
      <w:r>
        <w:rPr/>
        <w:t xml:space="preserve">4.2.2 信号控制机产品标准</w:t>
      </w:r>
    </w:p>
    <w:p>
      <w:pPr>
        <w:spacing w:after="150"/>
      </w:pPr>
      <w:r>
        <w:rPr/>
        <w:t xml:space="preserve">4.2.3 信号控制机产品结构</w:t>
      </w:r>
    </w:p>
    <w:p>
      <w:pPr>
        <w:spacing w:after="150"/>
      </w:pPr>
      <w:r>
        <w:rPr/>
        <w:t xml:space="preserve">4.2.4 信号控制机市场规模分析</w:t>
      </w:r>
    </w:p>
    <w:p>
      <w:pPr>
        <w:spacing w:after="150"/>
      </w:pPr>
      <w:r>
        <w:rPr/>
        <w:t xml:space="preserve">4.2.5 信号控制机市场竞争分析</w:t>
      </w:r>
    </w:p>
    <w:p>
      <w:pPr>
        <w:spacing w:after="150"/>
      </w:pPr>
      <w:r>
        <w:rPr/>
        <w:t xml:space="preserve">4.2.6 信号控制机市场容量预测</w:t>
      </w:r>
    </w:p>
    <w:p>
      <w:pPr>
        <w:spacing w:after="150"/>
      </w:pPr>
      <w:r>
        <w:rPr/>
        <w:t xml:space="preserve">4.2.7 信号控制机发展趋势分析</w:t>
      </w:r>
    </w:p>
    <w:p>
      <w:pPr>
        <w:spacing w:after="150"/>
      </w:pPr>
      <w:r>
        <w:rPr/>
        <w:t xml:space="preserve">4.3 交通灯类设施主要企业经营情况分析</w:t>
      </w:r>
    </w:p>
    <w:p>
      <w:pPr>
        <w:spacing w:after="150"/>
      </w:pPr>
      <w:r>
        <w:rPr/>
        <w:t xml:space="preserve">4.3.1 浙江富阳市路翔交通设施有限公司经营情况分析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(7)企业生产经营分析</w:t>
      </w:r>
    </w:p>
    <w:p>
      <w:pPr>
        <w:spacing w:after="150"/>
      </w:pPr>
      <w:r>
        <w:rPr/>
        <w:t xml:space="preserve">(8)企业产品结构分析</w:t>
      </w:r>
    </w:p>
    <w:p>
      <w:pPr>
        <w:spacing w:after="150"/>
      </w:pPr>
      <w:r>
        <w:rPr/>
        <w:t xml:space="preserve">(9)企业发展成就分析</w:t>
      </w:r>
    </w:p>
    <w:p>
      <w:pPr>
        <w:spacing w:after="150"/>
      </w:pPr>
      <w:r>
        <w:rPr/>
        <w:t xml:space="preserve">(10)企业经营优劣势分析</w:t>
      </w:r>
    </w:p>
    <w:p>
      <w:pPr>
        <w:spacing w:after="150"/>
      </w:pPr>
      <w:r>
        <w:rPr/>
        <w:t xml:space="preserve">4.3.2 深圳市鑫光道科技有限公司经营情况分析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(3)企业产品优势分析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4.3.3 山东泰安海阔交通器材厂经营情况分析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4.3.4 深圳市港辉交通设施有限公司经营情况分析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4.3.5 深圳市安利交通设施有限公司经营情况分析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(3)企业经营范围分析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4.3.6 山东淄博星志电子有限公司经营情况分析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(3)企业竞争优势分析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4.3.7 深圳市拓安科技有限公司经营情况分析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(3)企业工程案例分析</w:t>
      </w:r>
    </w:p>
    <w:p>
      <w:pPr>
        <w:spacing w:after="150"/>
      </w:pPr>
      <w:r>
        <w:rPr/>
        <w:t xml:space="preserve">(4)企业产品结构分析</w:t>
      </w:r>
    </w:p>
    <w:p>
      <w:pPr>
        <w:spacing w:after="150"/>
      </w:pPr>
      <w:r>
        <w:rPr/>
        <w:t xml:space="preserve">(5)企业销售网络分析</w:t>
      </w:r>
    </w:p>
    <w:p>
      <w:pPr>
        <w:spacing w:after="150"/>
      </w:pPr>
      <w:r>
        <w:rPr/>
        <w:t xml:space="preserve">(6)企业经营优劣势分析</w:t>
      </w:r>
    </w:p>
    <w:p>
      <w:pPr>
        <w:spacing w:after="150"/>
      </w:pPr>
      <w:r>
        <w:rPr/>
        <w:t xml:space="preserve">(7)企业最新发展动向分析</w:t>
      </w:r>
    </w:p>
    <w:p>
      <w:pPr>
        <w:spacing w:after="150"/>
      </w:pPr>
      <w:r>
        <w:rPr/>
        <w:t xml:space="preserve">4.3.8 滨州华隆电子科技有限公司经营情况分析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(4)企业销售网络分析</w:t>
      </w:r>
    </w:p>
    <w:p>
      <w:pPr>
        <w:spacing w:after="150"/>
      </w:pPr>
      <w:r>
        <w:rPr/>
        <w:t xml:space="preserve">(5)企业经营优劣势分析</w:t>
      </w:r>
    </w:p>
    <w:p>
      <w:pPr>
        <w:spacing w:after="150"/>
      </w:pPr>
      <w:r>
        <w:rPr/>
        <w:t xml:space="preserve">(6)企业最新发展动向分析</w:t>
      </w:r>
    </w:p>
    <w:p>
      <w:pPr>
        <w:spacing w:after="150"/>
      </w:pPr>
      <w:r>
        <w:rPr/>
        <w:t xml:space="preserve">4.3.9 深圳市法马科技有限公司经营情况分析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(4)企业产品结构分析</w:t>
      </w:r>
    </w:p>
    <w:p>
      <w:pPr>
        <w:spacing w:after="150"/>
      </w:pPr>
      <w:r>
        <w:rPr/>
        <w:t xml:space="preserve">(5)企业成功案例分析</w:t>
      </w:r>
    </w:p>
    <w:p>
      <w:pPr>
        <w:spacing w:after="150"/>
      </w:pPr>
      <w:r>
        <w:rPr/>
        <w:t xml:space="preserve">(6)企业经营优劣势分析</w:t>
      </w:r>
    </w:p>
    <w:p>
      <w:pPr>
        <w:spacing w:after="150"/>
      </w:pPr>
      <w:r>
        <w:rPr/>
        <w:t xml:space="preserve">4.3.10 济南科创智能交通工程有限公司经营情况分析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(3)企业发展资质分析</w:t>
      </w:r>
    </w:p>
    <w:p>
      <w:pPr>
        <w:spacing w:after="150"/>
      </w:pPr>
      <w:r>
        <w:rPr/>
        <w:t xml:space="preserve">(4)企业产品结构分析</w:t>
      </w:r>
    </w:p>
    <w:p>
      <w:pPr>
        <w:spacing w:after="150"/>
      </w:pPr>
      <w:r>
        <w:rPr/>
        <w:t xml:space="preserve">(5)企业售后服务分析</w:t>
      </w:r>
    </w:p>
    <w:p>
      <w:pPr>
        <w:spacing w:after="150"/>
      </w:pPr>
      <w:r>
        <w:rPr/>
        <w:t xml:space="preserve">(6)企业经营优劣势分析</w:t>
      </w:r>
    </w:p>
    <w:p>
      <w:pPr>
        <w:spacing w:after="150"/>
      </w:pPr>
      <w:r>
        <w:rPr>
          <w:b w:val="1"/>
          <w:bCs w:val="1"/>
        </w:rPr>
        <w:t xml:space="preserve">第五章 中国交通安全管理设施行业投资分析及前景预测</w:t>
      </w:r>
    </w:p>
    <w:p>
      <w:pPr>
        <w:spacing w:after="150"/>
      </w:pPr>
      <w:r>
        <w:rPr/>
        <w:t xml:space="preserve">5.1 中国交通安全管理设施行业投资分析</w:t>
      </w:r>
    </w:p>
    <w:p>
      <w:pPr>
        <w:spacing w:after="150"/>
      </w:pPr>
      <w:r>
        <w:rPr/>
        <w:t xml:space="preserve">5.1.1 交通安全管理设施行业投资风险分析</w:t>
      </w:r>
    </w:p>
    <w:p>
      <w:pPr>
        <w:spacing w:after="150"/>
      </w:pPr>
      <w:r>
        <w:rPr/>
        <w:t xml:space="preserve">(1)行业政策风险分析</w:t>
      </w:r>
    </w:p>
    <w:p>
      <w:pPr>
        <w:spacing w:after="150"/>
      </w:pPr>
      <w:r>
        <w:rPr/>
        <w:t xml:space="preserve">(2)原材料价格风险分析</w:t>
      </w:r>
    </w:p>
    <w:p>
      <w:pPr>
        <w:spacing w:after="150"/>
      </w:pPr>
      <w:r>
        <w:rPr/>
        <w:t xml:space="preserve">(3)行业竞争风险分析</w:t>
      </w:r>
    </w:p>
    <w:p>
      <w:pPr>
        <w:spacing w:after="150"/>
      </w:pPr>
      <w:r>
        <w:rPr/>
        <w:t xml:space="preserve">(4)行业技术风险分析</w:t>
      </w:r>
    </w:p>
    <w:p>
      <w:pPr>
        <w:spacing w:after="150"/>
      </w:pPr>
      <w:r>
        <w:rPr/>
        <w:t xml:space="preserve">5.1.2 交通安全管理设施行业投资特性分析</w:t>
      </w:r>
    </w:p>
    <w:p>
      <w:pPr>
        <w:spacing w:after="150"/>
      </w:pPr>
      <w:r>
        <w:rPr/>
        <w:t xml:space="preserve">(1)行业进入壁垒分析</w:t>
      </w:r>
    </w:p>
    <w:p>
      <w:pPr>
        <w:spacing w:after="150"/>
      </w:pPr>
      <w:r>
        <w:rPr/>
        <w:t xml:space="preserve">(2)行业盈利因素分析</w:t>
      </w:r>
    </w:p>
    <w:p>
      <w:pPr>
        <w:spacing w:after="150"/>
      </w:pPr>
      <w:r>
        <w:rPr/>
        <w:t xml:space="preserve">5.1.3 交通安全管理设施行业最新投资动向</w:t>
      </w:r>
    </w:p>
    <w:p>
      <w:pPr>
        <w:spacing w:after="150"/>
      </w:pPr>
      <w:r>
        <w:rPr/>
        <w:t xml:space="preserve">5.2 中国交通安全管理设施行业前景预测</w:t>
      </w:r>
    </w:p>
    <w:p>
      <w:pPr>
        <w:spacing w:after="150"/>
      </w:pPr>
      <w:r>
        <w:rPr/>
        <w:t xml:space="preserve">5.2.1 中国公路建设行业发展趋势</w:t>
      </w:r>
    </w:p>
    <w:p>
      <w:pPr>
        <w:spacing w:after="150"/>
      </w:pPr>
      <w:r>
        <w:rPr/>
        <w:t xml:space="preserve">5.2.2 中国公路建设行业投资预测</w:t>
      </w:r>
    </w:p>
    <w:p>
      <w:pPr>
        <w:spacing w:after="150"/>
      </w:pPr>
      <w:r>
        <w:rPr/>
        <w:t xml:space="preserve">5.2.3 交通安全管理设施行业发展趋势</w:t>
      </w:r>
    </w:p>
    <w:p>
      <w:pPr>
        <w:spacing w:after="150"/>
      </w:pPr>
      <w:r>
        <w:rPr/>
        <w:t xml:space="preserve">5.2.4 交通安全管理设施行业前景预测</w:t>
      </w:r>
    </w:p>
    <w:p>
      <w:pPr>
        <w:spacing w:after="150"/>
      </w:pPr>
      <w:r>
        <w:rPr>
          <w:b w:val="1"/>
          <w:bCs w:val="1"/>
        </w:rPr>
        <w:t xml:space="preserve">图表目录</w:t>
      </w:r>
    </w:p>
    <w:p>
      <w:pPr>
        <w:spacing w:after="150"/>
      </w:pPr>
      <w:r>
        <w:rPr/>
        <w:t xml:space="preserve">图表：2019-2023年全国钢材库存总量(单位:万吨)</w:t>
      </w:r>
    </w:p>
    <w:p>
      <w:pPr>
        <w:spacing w:after="150"/>
      </w:pPr>
      <w:r>
        <w:rPr/>
        <w:t xml:space="preserve">图表：2019-2023年全国螺线及冷热轧库存情况(单位:万吨)</w:t>
      </w:r>
    </w:p>
    <w:p>
      <w:pPr>
        <w:spacing w:after="150"/>
      </w:pPr>
      <w:r>
        <w:rPr/>
        <w:t xml:space="preserve">图表：2019-2023年钢价矿价震荡走弱</w:t>
      </w:r>
    </w:p>
    <w:p>
      <w:pPr>
        <w:spacing w:after="150"/>
      </w:pPr>
      <w:r>
        <w:rPr/>
        <w:t xml:space="preserve">图表：国内合成橡胶产量及消费(单位:万吨)</w:t>
      </w:r>
    </w:p>
    <w:p>
      <w:pPr>
        <w:spacing w:after="150"/>
      </w:pPr>
      <w:r>
        <w:rPr/>
        <w:t xml:space="preserve">图表：2019-2023年公路收费相关政策和观点</w:t>
      </w:r>
    </w:p>
    <w:p>
      <w:pPr>
        <w:spacing w:after="150"/>
      </w:pPr>
      <w:r>
        <w:rPr/>
        <w:t xml:space="preserve">图表：2019-2023年中国公路建设相关政策汇总</w:t>
      </w:r>
    </w:p>
    <w:p>
      <w:pPr>
        <w:spacing w:after="150"/>
      </w:pPr>
      <w:r>
        <w:rPr/>
        <w:t xml:space="preserve">图表：近期中国公路建设行业标准规范</w:t>
      </w:r>
    </w:p>
    <w:p>
      <w:pPr>
        <w:spacing w:after="150"/>
      </w:pPr>
      <w:r>
        <w:rPr/>
        <w:t xml:space="preserve">图表：“十四五”交通运输发展主要指标表(单位:万公里，%，个，万个，公里/小时，标台/万人，分钟，年均%)</w:t>
      </w:r>
    </w:p>
    <w:p>
      <w:pPr>
        <w:spacing w:after="150"/>
      </w:pPr>
      <w:r>
        <w:rPr/>
        <w:t xml:space="preserve">图表：2019-2023年美国新增非农就业走势图(单位:千人，%)</w:t>
      </w:r>
    </w:p>
    <w:p>
      <w:pPr>
        <w:spacing w:after="150"/>
      </w:pPr>
      <w:r>
        <w:rPr/>
        <w:t xml:space="preserve">图表：2019-2023年美国新增非农就业与失业率(单位:千人，%)</w:t>
      </w:r>
    </w:p>
    <w:p>
      <w:pPr>
        <w:spacing w:after="150"/>
      </w:pPr>
      <w:r>
        <w:rPr/>
        <w:t xml:space="preserve">图表：2019-2023年美国PMI指数</w:t>
      </w:r>
    </w:p>
    <w:p>
      <w:pPr>
        <w:spacing w:after="150"/>
      </w:pPr>
      <w:r>
        <w:rPr/>
        <w:t xml:space="preserve">图表：2019-2023年美国制造业PMI八个分项指数</w:t>
      </w:r>
    </w:p>
    <w:p>
      <w:pPr>
        <w:spacing w:after="150"/>
      </w:pPr>
      <w:r>
        <w:rPr/>
        <w:t xml:space="preserve">图表：2019-2023年美国服务业PMI指数</w:t>
      </w:r>
    </w:p>
    <w:p>
      <w:pPr>
        <w:spacing w:after="150"/>
      </w:pPr>
      <w:r>
        <w:rPr/>
        <w:t xml:space="preserve">图表：2019-2023年日本PMI指数均值</w:t>
      </w:r>
    </w:p>
    <w:p>
      <w:pPr>
        <w:spacing w:after="150"/>
      </w:pPr>
      <w:r>
        <w:rPr/>
        <w:t xml:space="preserve">图表：2019-2023年日本制造业和服务业PMI指数</w:t>
      </w:r>
    </w:p>
    <w:p>
      <w:pPr>
        <w:spacing w:after="150"/>
      </w:pPr>
      <w:r>
        <w:rPr/>
        <w:t xml:space="preserve">图表：2019-2023年欧元区CPI同比增长情况(单位:%)</w:t>
      </w:r>
    </w:p>
    <w:p>
      <w:pPr>
        <w:spacing w:after="150"/>
      </w:pPr>
      <w:r>
        <w:rPr/>
        <w:t xml:space="preserve">图表：2019-2023年欧元区制造业指数</w:t>
      </w:r>
    </w:p>
    <w:p>
      <w:pPr>
        <w:spacing w:after="150"/>
      </w:pPr>
      <w:r>
        <w:rPr/>
        <w:t xml:space="preserve">图表：2019-2023年法意德制造业指数</w:t>
      </w:r>
    </w:p>
    <w:p>
      <w:pPr>
        <w:spacing w:after="150"/>
      </w:pPr>
      <w:r>
        <w:rPr/>
        <w:t xml:space="preserve">图表：2019-2023年巴西工业生产指数</w:t>
      </w:r>
    </w:p>
    <w:p>
      <w:pPr>
        <w:spacing w:after="150"/>
      </w:pPr>
      <w:r>
        <w:rPr/>
        <w:t xml:space="preserve">图表：2019-2023年巴西消费者信心指数</w:t>
      </w:r>
    </w:p>
    <w:p>
      <w:pPr>
        <w:spacing w:after="150"/>
      </w:pPr>
      <w:r>
        <w:rPr/>
        <w:t xml:space="preserve">图表：2019-2023年俄罗斯PPI涨跌走势</w:t>
      </w:r>
    </w:p>
    <w:p>
      <w:pPr>
        <w:spacing w:after="150"/>
      </w:pPr>
      <w:r>
        <w:rPr/>
        <w:t xml:space="preserve">图表：2019-2023年印度工业生产同比增长情况(单位:%)</w:t>
      </w:r>
    </w:p>
    <w:p>
      <w:pPr>
        <w:spacing w:after="150"/>
      </w:pPr>
      <w:r>
        <w:rPr/>
        <w:t xml:space="preserve">图表：2019-2023年南非工业生产同比增长情况(单位:%)</w:t>
      </w:r>
    </w:p>
    <w:p>
      <w:pPr>
        <w:spacing w:after="150"/>
      </w:pPr>
      <w:r>
        <w:rPr/>
        <w:t xml:space="preserve">图表：2019-2023年国内生产总值同比增长速度(单位:%)</w:t>
      </w:r>
    </w:p>
    <w:p>
      <w:pPr>
        <w:spacing w:after="150"/>
      </w:pPr>
      <w:r>
        <w:rPr/>
        <w:t xml:space="preserve">图表：2019-2023年工业增加值增长变化(单位:%)</w:t>
      </w:r>
    </w:p>
    <w:p>
      <w:pPr>
        <w:spacing w:after="150"/>
      </w:pPr>
      <w:r>
        <w:rPr/>
        <w:t xml:space="preserve">图表：2019-2023年中国固定资产投资(不含农户)累计同比增速(单位:%)</w:t>
      </w:r>
    </w:p>
    <w:p>
      <w:pPr>
        <w:spacing w:after="150"/>
      </w:pPr>
      <w:r>
        <w:rPr/>
        <w:t xml:space="preserve">图表：2019-2023年广义货币(M2)同比增速(单位:%)</w:t>
      </w:r>
    </w:p>
    <w:p>
      <w:pPr>
        <w:spacing w:after="150"/>
      </w:pPr>
      <w:r>
        <w:rPr/>
        <w:t xml:space="preserve">图表：国外一些城市的街路交通肇事统计(单位:10万)</w:t>
      </w:r>
    </w:p>
    <w:p>
      <w:pPr>
        <w:spacing w:after="150"/>
      </w:pPr>
      <w:r>
        <w:rPr/>
        <w:t xml:space="preserve">图表：结构工程中常用纤维的主要力学性能与钢材对比(单位:Gpa，%)</w:t>
      </w:r>
    </w:p>
    <w:p>
      <w:pPr>
        <w:spacing w:after="150"/>
      </w:pPr>
      <w:r>
        <w:rPr/>
        <w:t xml:space="preserve">图表：2019-2023年交通安全管理设施行业经营效益分析(单位:家，人，万元，%)</w:t>
      </w:r>
    </w:p>
    <w:p>
      <w:pPr>
        <w:spacing w:after="150"/>
      </w:pPr>
      <w:r>
        <w:rPr/>
        <w:t xml:space="preserve">图表：2019-2023年中国交通安全管理设施行业盈利能力分析(单位:%)</w:t>
      </w:r>
    </w:p>
    <w:p>
      <w:pPr>
        <w:spacing w:after="150"/>
      </w:pPr>
      <w:r>
        <w:rPr/>
        <w:t xml:space="preserve">图表：2019-2023年中国交通安全管理设施行业运营能力分析(单位:次)</w:t>
      </w:r>
    </w:p>
    <w:p>
      <w:pPr>
        <w:spacing w:after="150"/>
      </w:pPr>
      <w:r>
        <w:rPr/>
        <w:t xml:space="preserve">图表：2019-2023年中国交通安全管理设施行业偿债能力分析(单位:%，倍)</w:t>
      </w:r>
    </w:p>
    <w:p>
      <w:pPr>
        <w:spacing w:after="150"/>
      </w:pPr>
      <w:r>
        <w:rPr/>
        <w:t xml:space="preserve">图表：2019-2023年中国交通安全管理设施行业发展能力分析(单位:%)</w:t>
      </w:r>
    </w:p>
    <w:p>
      <w:pPr>
        <w:spacing w:after="150"/>
      </w:pPr>
      <w:r>
        <w:rPr/>
        <w:t xml:space="preserve">图表：2019-2023年交通安全管理设施行业主要经济指标统计表(单位:万元，人，家，%)</w:t>
      </w:r>
    </w:p>
    <w:p>
      <w:pPr>
        <w:spacing w:after="150"/>
      </w:pPr>
      <w:r>
        <w:rPr/>
        <w:t xml:space="preserve">图表：2019-2023年中国中型交通安全管理设施企业主要经济指标统计表(单位:万元，人，家，%)</w:t>
      </w:r>
    </w:p>
    <w:p>
      <w:pPr>
        <w:spacing w:after="150"/>
      </w:pPr>
      <w:r>
        <w:rPr/>
        <w:t xml:space="preserve">图表：2019-2023年中国小型交通安全管理设施企业主要经济指标统计表(单位:万元，人，家，%)</w:t>
      </w:r>
    </w:p>
    <w:p>
      <w:pPr>
        <w:spacing w:after="150"/>
      </w:pPr>
      <w:r>
        <w:rPr/>
        <w:t xml:space="preserve">图表：2019-2023年不同规模企业数量所占比重变化图(单位:%)</w:t>
      </w:r>
    </w:p>
    <w:p>
      <w:pPr>
        <w:spacing w:after="150"/>
      </w:pPr>
      <w:r>
        <w:rPr/>
        <w:t xml:space="preserve">图表：2019-2023年不同规模企业数量所占比重变化趋势图(单位:%)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图表：2019-2023年不同规模企业销售收入对比图(万元)</w:t>
      </w:r>
    </w:p>
    <w:p>
      <w:pPr>
        <w:spacing w:after="150"/>
      </w:pPr>
      <w:r>
        <w:rPr/>
        <w:t xml:space="preserve">图表：2019-2023年不同规模企业销售收入比重变化趋势图(单位:%)</w:t>
      </w:r>
    </w:p>
    <w:p>
      <w:pPr>
        <w:spacing w:after="150"/>
      </w:pPr>
      <w:r>
        <w:rPr/>
        <w:t xml:space="preserve">图表：2019-2023年不同规模利润总额收入对比图(万元)</w:t>
      </w:r>
    </w:p>
    <w:p>
      <w:pPr>
        <w:spacing w:after="150"/>
      </w:pPr>
      <w:r>
        <w:rPr/>
        <w:t xml:space="preserve">图表：2019-2023年不同规模企业利润总额比重变化趋势图(单位:%)</w:t>
      </w:r>
    </w:p>
    <w:p>
      <w:pPr>
        <w:spacing w:after="150"/>
      </w:pPr>
      <w:r>
        <w:rPr/>
        <w:t xml:space="preserve">图表：2019-2023年国有交通安全管理设施企业主要经济指标统计表(单位:万元，人，家，%)</w:t>
      </w:r>
    </w:p>
    <w:p>
      <w:pPr>
        <w:spacing w:after="150"/>
      </w:pPr>
      <w:r>
        <w:rPr/>
        <w:t xml:space="preserve">图表：2019-2023年集体交通安全管理设施企业主要经济指标统计表(单位:万元，人，家，%)</w:t>
      </w:r>
    </w:p>
    <w:p>
      <w:pPr>
        <w:spacing w:after="150"/>
      </w:pPr>
      <w:r>
        <w:rPr/>
        <w:t xml:space="preserve">图表：2019-2023年股份合作企业交通安全管理设施企业主要经济指标统计表(单位:万元，人，家，%)</w:t>
      </w:r>
    </w:p>
    <w:p>
      <w:pPr>
        <w:spacing w:after="150"/>
      </w:pPr>
      <w:r>
        <w:rPr/>
        <w:t xml:space="preserve">图表：2019-2023年股份制交通安全管理设施企业主要经济指标统计表(单位:万元，人，家，%)</w:t>
      </w:r>
    </w:p>
    <w:p>
      <w:pPr>
        <w:spacing w:after="150"/>
      </w:pPr>
      <w:r>
        <w:rPr/>
        <w:t xml:space="preserve">图表：2019-2023年私营交通安全管理设施企业主要经济指标统计表(单位:万元，人，家，%)</w:t>
      </w:r>
    </w:p>
    <w:p>
      <w:pPr>
        <w:spacing w:after="150"/>
      </w:pPr>
      <w:r>
        <w:rPr/>
        <w:t xml:space="preserve">图表：2019-2023年外商和港澳台投资交通安全管理设施企业主要经济指标统计表(单位:万元，人，家，%)</w:t>
      </w:r>
    </w:p>
    <w:p>
      <w:pPr>
        <w:spacing w:after="150"/>
      </w:pPr>
      <w:r>
        <w:rPr/>
        <w:t xml:space="preserve">图表：2019-2023年其他性质交通安全管理设施企业主要经济指标统计表(单位:万元，人，家，%)</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图表：2019-2023年居前的10个省市销售收入统计表(单位:万元，%)</w:t>
      </w:r>
    </w:p>
    <w:p>
      <w:pPr>
        <w:spacing w:after="150"/>
      </w:pPr>
      <w:r>
        <w:rPr/>
        <w:t xml:space="preserve">图表：2019-2023年居前的10个省市销售收入比重图(单位:%)</w:t>
      </w:r>
    </w:p>
    <w:p>
      <w:pPr>
        <w:spacing w:after="150"/>
      </w:pPr>
      <w:r>
        <w:rPr/>
        <w:t xml:space="preserve">图表：2019-2023年居前的10个省市资产总额统计表(单位:万元，%)</w:t>
      </w:r>
    </w:p>
    <w:p>
      <w:pPr>
        <w:spacing w:after="150"/>
      </w:pPr>
      <w:r>
        <w:rPr/>
        <w:t xml:space="preserve">图表：2019-2023年居前的10个省市资产总额比重图(单位:%)</w:t>
      </w:r>
    </w:p>
    <w:p>
      <w:pPr>
        <w:spacing w:after="150"/>
      </w:pPr>
      <w:r>
        <w:rPr/>
        <w:t xml:space="preserve">图表：2019-2023年居前的10个省市负债统计表(单位:万元，%)</w:t>
      </w:r>
    </w:p>
    <w:p>
      <w:pPr>
        <w:spacing w:after="150"/>
      </w:pPr>
      <w:r>
        <w:rPr/>
        <w:t xml:space="preserve">图表：2019-2023年居前的10个省市负债比重图(单位:%)</w:t>
      </w:r>
    </w:p>
    <w:p>
      <w:pPr>
        <w:spacing w:after="150"/>
      </w:pPr>
      <w:r>
        <w:rPr/>
        <w:t xml:space="preserve">图表：2019-2023年居前的10个省市销售利润统计表(单位:万元，%)</w:t>
      </w:r>
    </w:p>
    <w:p>
      <w:pPr>
        <w:spacing w:after="150"/>
      </w:pPr>
      <w:r>
        <w:rPr/>
        <w:t xml:space="preserve">图表：2019-2023年居前的10个省市销售利润比重图(单位:%)</w:t>
      </w:r>
    </w:p>
    <w:p>
      <w:pPr>
        <w:spacing w:after="150"/>
      </w:pPr>
      <w:r>
        <w:rPr/>
        <w:t xml:space="preserve">图表：2019-2023年居前的10个省市利润总额统计表(单位:万元，%)</w:t>
      </w:r>
    </w:p>
    <w:p>
      <w:pPr>
        <w:spacing w:after="150"/>
      </w:pPr>
      <w:r>
        <w:rPr/>
        <w:t xml:space="preserve">图表：2019-2023年居前的10个省市利润总额比重图(单位:%)</w:t>
      </w:r>
    </w:p>
    <w:p>
      <w:pPr>
        <w:spacing w:after="150"/>
      </w:pPr>
      <w:r>
        <w:rPr/>
        <w:t xml:space="preserve">图表：2019-2023年居前的10个省市产成品统计表(单位:万元，%)</w:t>
      </w:r>
    </w:p>
    <w:p>
      <w:pPr>
        <w:spacing w:after="150"/>
      </w:pPr>
      <w:r>
        <w:rPr/>
        <w:t xml:space="preserve">图表：2019-2023年居前的10个省市产成品比重图(单位:%)</w:t>
      </w:r>
    </w:p>
    <w:p>
      <w:pPr>
        <w:spacing w:after="150"/>
      </w:pPr>
      <w:r>
        <w:rPr/>
        <w:t xml:space="preserve">图表：2019-2023年居前的10个省市单位数及亏损单位数统计表(单位:家)</w:t>
      </w:r>
    </w:p>
    <w:p>
      <w:pPr>
        <w:spacing w:after="150"/>
      </w:pPr>
      <w:r>
        <w:rPr/>
        <w:t xml:space="preserve">图表：2019-2023年居前的10个省市企业单位数比重图(单位:%)</w:t>
      </w:r>
    </w:p>
    <w:p>
      <w:pPr>
        <w:spacing w:after="150"/>
      </w:pPr>
      <w:r>
        <w:rPr/>
        <w:t xml:space="preserve">图表：2019-2023年居前的10个亏损省市亏损总额统计表(单位:万元，%)</w:t>
      </w:r>
    </w:p>
    <w:p>
      <w:pPr>
        <w:spacing w:after="150"/>
      </w:pPr>
      <w:r>
        <w:rPr/>
        <w:t xml:space="preserve">图表：2019-2023年居前的10个亏损省市亏损总额比重图(单位:%)</w:t>
      </w:r>
    </w:p>
    <w:p>
      <w:pPr>
        <w:spacing w:after="150"/>
      </w:pPr>
      <w:r>
        <w:rPr/>
        <w:t xml:space="preserve">图表：2019-2023年交通安全管理设施行业工业总产值一览表(单位:万元，%)</w:t>
      </w:r>
    </w:p>
    <w:p>
      <w:pPr>
        <w:spacing w:after="150"/>
      </w:pPr>
      <w:r>
        <w:rPr/>
        <w:t xml:space="preserve">图表：2019-2023年交通安全管理设施行业工业总产值按年变化趋势(单位:亿元)</w:t>
      </w:r>
    </w:p>
    <w:p>
      <w:pPr>
        <w:spacing w:after="150"/>
      </w:pPr>
      <w:r>
        <w:rPr/>
        <w:t xml:space="preserve">图表：2019-2023年交通安全管理设施行业产成品一览表(单位:万元，%)</w:t>
      </w:r>
    </w:p>
    <w:p>
      <w:pPr>
        <w:spacing w:after="150"/>
      </w:pPr>
      <w:r>
        <w:rPr/>
        <w:t xml:space="preserve">图表：2019-2023年交通安全管理设施行业产成品及增长率走势图(单位:亿元，%)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图表：2019-2023年工业总产值居前的10个地区比重图(单位:%)</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图表：2019-2023年交通安全管理设施行业销售产值一览表(单位:亿元，%)</w:t>
      </w:r>
    </w:p>
    <w:p>
      <w:pPr>
        <w:spacing w:after="150"/>
      </w:pPr>
      <w:r>
        <w:rPr/>
        <w:t xml:space="preserve">图表：2019-2023年交通安全管理设施行业销售产值按年变化趋势(单位:亿元，%)</w:t>
      </w:r>
    </w:p>
    <w:p>
      <w:pPr>
        <w:spacing w:after="150"/>
      </w:pPr>
      <w:r>
        <w:rPr/>
        <w:t xml:space="preserve">图表：2019-2023年交通安全管理设施行业销售产值一览表(单位:亿元，%)</w:t>
      </w:r>
    </w:p>
    <w:p>
      <w:pPr>
        <w:spacing w:after="150"/>
      </w:pPr>
      <w:r>
        <w:rPr/>
        <w:t xml:space="preserve">图表：2019-2023年交通安全管理设施行业销售收入及增长率变化趋势图(单位:亿元，%)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图表：2019-2023年销售产值居前的10个地区比重图(单位:%)</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图表：2019-2023年全国交通安全管理设施行业产销率变化趋势图(单位:%)</w:t>
      </w:r>
    </w:p>
    <w:p>
      <w:pPr>
        <w:spacing w:after="150"/>
      </w:pPr>
      <w:r>
        <w:rPr/>
        <w:t xml:space="preserve">图表：2019-2023年交通安全管理设施行业产业规模分析(单位:家，万人，亿元，%)</w:t>
      </w:r>
    </w:p>
    <w:p>
      <w:pPr>
        <w:spacing w:after="150"/>
      </w:pPr>
      <w:r>
        <w:rPr/>
        <w:t xml:space="preserve">图表：2019-2023年交通安全管理设施行业产业规模分析(按经济类型划分)(单位:家，万人，亿元，%)</w:t>
      </w:r>
    </w:p>
    <w:p>
      <w:pPr>
        <w:spacing w:after="150"/>
      </w:pPr>
      <w:r>
        <w:rPr/>
        <w:t xml:space="preserve">图表：2019-2023年交通安全管理设施行业产业规模分析(按重点地区划分)(单位:家，人，亿元，%)</w:t>
      </w:r>
    </w:p>
    <w:p>
      <w:pPr>
        <w:spacing w:after="150"/>
      </w:pPr>
      <w:r>
        <w:rPr/>
        <w:t xml:space="preserve">图表：2019-2023年交通安全管理设施行业资本/劳动密集度分析(单位:万元/人，万元/单位，%)</w:t>
      </w:r>
    </w:p>
    <w:p>
      <w:pPr>
        <w:spacing w:after="150"/>
      </w:pPr>
      <w:r>
        <w:rPr/>
        <w:t xml:space="preserve">图表：2019-2023年交通安全管理设施行业资本/劳动密集度分析(按经济类型划分)(单位:万元/人，万元/单位，%)</w:t>
      </w:r>
    </w:p>
    <w:p>
      <w:pPr>
        <w:spacing w:after="150"/>
      </w:pPr>
      <w:r>
        <w:rPr/>
        <w:t xml:space="preserve">图表：2019-2023年交通安全管理设施行业资本/劳动密集度分析(按重点地区划分)(单位:万元/人，万元/单位)</w:t>
      </w:r>
    </w:p>
    <w:p>
      <w:pPr>
        <w:spacing w:after="150"/>
      </w:pPr>
      <w:r>
        <w:rPr/>
        <w:t xml:space="preserve">图表：2019-2023年交通安全管理设施行业产销情况(单位:亿元，%)</w:t>
      </w:r>
    </w:p>
    <w:p>
      <w:pPr>
        <w:spacing w:after="150"/>
      </w:pPr>
      <w:r>
        <w:rPr/>
        <w:t xml:space="preserve">图表：2019-2023年交通安全管理设施行业产销情况(按经济类型划分)(单位:亿元，%)</w:t>
      </w:r>
    </w:p>
    <w:p>
      <w:pPr>
        <w:spacing w:after="150"/>
      </w:pPr>
      <w:r>
        <w:rPr/>
        <w:t xml:space="preserve">图表：2019-2023年交通安全管理设施行业成本费用情况(单位:亿元，%)</w:t>
      </w:r>
    </w:p>
    <w:p>
      <w:pPr>
        <w:spacing w:after="150"/>
      </w:pPr>
      <w:r>
        <w:rPr/>
        <w:t xml:space="preserve">图表：2019-2023年交通安全管理设施行业成本费用结构情况(单位:%)</w:t>
      </w:r>
    </w:p>
    <w:p>
      <w:pPr>
        <w:spacing w:after="150"/>
      </w:pPr>
      <w:r>
        <w:rPr/>
        <w:t xml:space="preserve">图表：2019-2023年交通安全管理设施行业成本费用情况(按经济类型划分)(单位:亿元，%)</w:t>
      </w:r>
    </w:p>
    <w:p>
      <w:pPr>
        <w:spacing w:after="150"/>
      </w:pPr>
      <w:r>
        <w:rPr/>
        <w:t xml:space="preserve">图表：2019-2023年交通安全管理设施行业成本费用情况(按重点地区划分)(单位:亿元，%)</w:t>
      </w:r>
    </w:p>
    <w:p>
      <w:pPr>
        <w:spacing w:after="150"/>
      </w:pPr>
      <w:r>
        <w:rPr/>
        <w:t xml:space="preserve">图表：2019-2023年交通安全管理设施行业盈亏情况(单位:亿元，%)</w:t>
      </w:r>
    </w:p>
    <w:p>
      <w:pPr>
        <w:spacing w:after="150"/>
      </w:pPr>
      <w:r>
        <w:rPr/>
        <w:t xml:space="preserve">图表：2019-2023年交通安全管理设施行业盈亏情况(按经济类型划分)(单位:亿元，%)</w:t>
      </w:r>
    </w:p>
    <w:p>
      <w:pPr>
        <w:spacing w:after="150"/>
      </w:pPr>
      <w:r>
        <w:rPr/>
        <w:t xml:space="preserve">图表：2019-2023年交通安全管理设施行业盈亏情况(按重点地区划分)(单位:万元，%)</w:t>
      </w:r>
    </w:p>
    <w:p>
      <w:pPr>
        <w:spacing w:after="150"/>
      </w:pPr>
      <w:r>
        <w:rPr/>
        <w:t xml:space="preserve">图表：三种信号控制机市场份额分布(单位:%)</w:t>
      </w:r>
    </w:p>
    <w:p>
      <w:pPr>
        <w:spacing w:after="150"/>
      </w:pPr>
      <w:r>
        <w:rPr/>
        <w:t xml:space="preserve">图表：三种信号控制机产值分布(单位:万元)</w:t>
      </w:r>
    </w:p>
    <w:p>
      <w:pPr>
        <w:spacing w:after="150"/>
      </w:pPr>
      <w:r>
        <w:rPr/>
        <w:t xml:space="preserve">图表：高端信号机市场容量变化及预测(单位:万元)</w:t>
      </w:r>
    </w:p>
    <w:p>
      <w:pPr>
        <w:spacing w:after="150"/>
      </w:pPr>
      <w:r>
        <w:rPr/>
        <w:t xml:space="preserve">图表：中端信号机市场容量变化及预测(单位:万元)</w:t>
      </w:r>
    </w:p>
    <w:p>
      <w:pPr>
        <w:spacing w:after="150"/>
      </w:pPr>
      <w:r>
        <w:rPr/>
        <w:t xml:space="preserve">图表：浙江富阳市路翔交通设施有限公司主要经济指标分析(单位:万元)</w:t>
      </w:r>
    </w:p>
    <w:p>
      <w:pPr>
        <w:spacing w:after="150"/>
      </w:pPr>
      <w:r>
        <w:rPr/>
        <w:t xml:space="preserve">图表：浙江富阳市路翔交通设施有限公司盈利能力分析(单位:%)</w:t>
      </w:r>
    </w:p>
    <w:p>
      <w:pPr>
        <w:spacing w:after="150"/>
      </w:pPr>
      <w:r>
        <w:rPr/>
        <w:t xml:space="preserve">图表：浙江富阳市路翔交通设施有限公司运营能力分析(单位:次)</w:t>
      </w:r>
    </w:p>
    <w:p>
      <w:pPr>
        <w:spacing w:after="150"/>
      </w:pPr>
      <w:r>
        <w:rPr/>
        <w:t xml:space="preserve">图表：浙江富阳市路翔交通设施有限公司偿债能力分析(单位:%)</w:t>
      </w:r>
    </w:p>
    <w:p>
      <w:pPr>
        <w:spacing w:after="150"/>
      </w:pPr>
      <w:r>
        <w:rPr/>
        <w:t xml:space="preserve">图表：浙江富阳市路翔交通设施有限公司发展能力分析(单位:%)</w:t>
      </w:r>
    </w:p>
    <w:p>
      <w:pPr>
        <w:spacing w:after="150"/>
      </w:pPr>
      <w:r>
        <w:rPr/>
        <w:t xml:space="preserve">图表：浙江富阳市路翔交通设施有限公司优劣势分析</w:t>
      </w:r>
    </w:p>
    <w:p>
      <w:pPr>
        <w:spacing w:after="150"/>
      </w:pPr>
      <w:r>
        <w:rPr/>
        <w:t xml:space="preserve">图表：深圳市鑫光道科技有限公司优劣势分析</w:t>
      </w:r>
    </w:p>
    <w:p>
      <w:pPr>
        <w:spacing w:after="150"/>
      </w:pPr>
      <w:r>
        <w:rPr/>
        <w:t xml:space="preserve">图表：山东泰安海阔交通器材厂工程案例图</w:t>
      </w:r>
    </w:p>
    <w:p>
      <w:pPr>
        <w:spacing w:after="150"/>
      </w:pPr>
      <w:r>
        <w:rPr/>
        <w:t xml:space="preserve">图表：山东泰安海阔交通器材厂销售网络图</w:t>
      </w:r>
    </w:p>
    <w:p>
      <w:pPr>
        <w:spacing w:after="150"/>
      </w:pPr>
      <w:r>
        <w:rPr/>
        <w:t xml:space="preserve">图表：山东泰安海阔交通器材厂优劣势分析</w:t>
      </w:r>
    </w:p>
    <w:p>
      <w:pPr>
        <w:spacing w:after="150"/>
      </w:pPr>
      <w:r>
        <w:rPr/>
        <w:t xml:space="preserve">图表：深圳市港辉交通设施有限公司工程案例分析图</w:t>
      </w:r>
    </w:p>
    <w:p>
      <w:pPr>
        <w:spacing w:after="150"/>
      </w:pPr>
      <w:r>
        <w:rPr/>
        <w:t xml:space="preserve">图表：深圳市港辉交通设施有限公司优劣势分析</w:t>
      </w:r>
    </w:p>
    <w:p>
      <w:pPr>
        <w:spacing w:after="150"/>
      </w:pPr>
      <w:r>
        <w:rPr/>
        <w:t xml:space="preserve">图表：深圳市安利交通设施有限公司销售网络图</w:t>
      </w:r>
    </w:p>
    <w:p>
      <w:pPr>
        <w:spacing w:after="150"/>
      </w:pPr>
      <w:r>
        <w:rPr/>
        <w:t xml:space="preserve">图表：深圳市安利交通设施有限公司优劣势分析</w:t>
      </w:r>
    </w:p>
    <w:p>
      <w:pPr>
        <w:spacing w:after="150"/>
      </w:pPr>
      <w:r>
        <w:rPr/>
        <w:t xml:space="preserve">图表：山东淄博星志电子有限公司竞争优势分析</w:t>
      </w:r>
    </w:p>
    <w:p>
      <w:pPr>
        <w:spacing w:after="150"/>
      </w:pPr>
      <w:r>
        <w:rPr/>
        <w:t xml:space="preserve">图表：山东淄博星志电子有限公司优劣势分析</w:t>
      </w:r>
    </w:p>
    <w:p>
      <w:pPr>
        <w:spacing w:after="150"/>
      </w:pPr>
      <w:r>
        <w:rPr/>
        <w:t xml:space="preserve">图表：深圳市拓安科技有限公司优劣势分析</w:t>
      </w:r>
    </w:p>
    <w:p>
      <w:pPr>
        <w:spacing w:after="150"/>
      </w:pPr>
      <w:r>
        <w:rPr/>
        <w:t xml:space="preserve">图表：滨州华隆电子科技有限公司销售网络图</w:t>
      </w:r>
    </w:p>
    <w:p>
      <w:pPr>
        <w:spacing w:after="150"/>
      </w:pPr>
      <w:r>
        <w:rPr/>
        <w:t xml:space="preserve">图表：滨州华隆电子科技有限公司优劣势分析</w:t>
      </w:r>
    </w:p>
    <w:p>
      <w:pPr>
        <w:spacing w:after="150"/>
      </w:pPr>
      <w:r>
        <w:rPr/>
        <w:t xml:space="preserve">图表：深圳市法马科技有限公司工程案例图</w:t>
      </w:r>
    </w:p>
    <w:p>
      <w:pPr>
        <w:spacing w:after="150"/>
      </w:pPr>
      <w:r>
        <w:rPr/>
        <w:t xml:space="preserve">图表：深圳市法马科技有限公司优劣势分析</w:t>
      </w:r>
    </w:p>
    <w:p>
      <w:pPr>
        <w:spacing w:after="150"/>
      </w:pPr>
      <w:r>
        <w:rPr/>
        <w:t xml:space="preserve">图表：济南科创智能交通工程有限公司优劣势分析</w:t>
      </w:r>
    </w:p>
    <w:p>
      <w:pPr>
        <w:spacing w:after="150"/>
      </w:pPr>
      <w:r>
        <w:rPr/>
        <w:t xml:space="preserve">图表：2024-2029年中国公路总里程预测(单位:万公里)</w:t>
      </w:r>
    </w:p>
    <w:p>
      <w:pPr>
        <w:spacing w:after="150"/>
      </w:pPr>
      <w:r>
        <w:rPr/>
        <w:t xml:space="preserve">图表：2024-2029年中国公路建设行业投资规模预测(单位:亿元，%)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2024-2029年中国道路交通灯行业发展趋势展望及投资战略分析报告</dc:title>
  <dc:description>2024-2029年中国道路交通灯行业发展趋势展望及投资战略分析报告</dc:description>
  <dc:subject>2024-2029年中国道路交通灯行业发展趋势展望及投资战略分析报告</dc:subject>
  <cp:keywords>研究报告</cp:keywords>
  <cp:category>研究报告</cp:category>
  <cp:lastModifiedBy>北京中道泰和信息咨询有限公司</cp:lastModifiedBy>
  <dcterms:created xsi:type="dcterms:W3CDTF">2024-01-23T13:52:49+08:00</dcterms:created>
  <dcterms:modified xsi:type="dcterms:W3CDTF">2024-01-23T13:52:49+08:00</dcterms:modified>
</cp:coreProperties>
</file>

<file path=docProps/custom.xml><?xml version="1.0" encoding="utf-8"?>
<Properties xmlns="http://schemas.openxmlformats.org/officeDocument/2006/custom-properties" xmlns:vt="http://schemas.openxmlformats.org/officeDocument/2006/docPropsVTypes"/>
</file>