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2024-2029年中国功能椅行业市场分析与投资战略报告</w:t>
      </w:r>
    </w:p>
    <w:p>
      <w:pPr>
        <w:spacing w:after="150"/>
      </w:pPr>
      <w:r>
        <w:rPr>
          <w:b w:val="1"/>
          <w:bCs w:val="1"/>
        </w:rPr>
        <w:t xml:space="preserve">报告简介</w:t>
      </w:r>
    </w:p>
    <w:p>
      <w:pPr>
        <w:spacing w:after="150"/>
      </w:pPr>
      <w:r>
        <w:rPr/>
        <w:t xml:space="preserve">近年来我国个人及家庭旅游频率明显增加，地区之间日益频繁的经济文化交流也带动了商务旅行消费。商务休闲酒店市场的繁荣，间接利好办公椅市场。随着网络娱乐、远程办公和移动办公的日渐普及，高等级酒店多在客房中添置舒适的办公椅以满足旅客和商务人士的需求。办公椅具备以下技术特点：1.材质强度高且轻便易拆卸，与高强度快节奏的现代办公环境相匹配;2.基于人机工程学理论的结构设计，头靠、靠背、坐垫的多维度灵活调节，与人体结构更吻合，显著缓解使用时累积的疲劳感，降低人体腰、颈等部位出现损伤的风险;3.受力面弧面设计和3D 记忆功能，增加人体贴合度，分散受力面积，增强坐靠舒适感;4.具备拓展功能，如可伸展供人午休。</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功能椅行业的基本概况</w:t>
      </w:r>
    </w:p>
    <w:p>
      <w:pPr>
        <w:spacing w:after="150"/>
      </w:pPr>
      <w:r>
        <w:rPr/>
        <w:t xml:space="preserve">第一节 功能椅行业的界定</w:t>
      </w:r>
    </w:p>
    <w:p>
      <w:pPr>
        <w:spacing w:after="150"/>
      </w:pPr>
      <w:r>
        <w:rPr/>
        <w:t xml:space="preserve">一、行业定义</w:t>
      </w:r>
    </w:p>
    <w:p>
      <w:pPr>
        <w:spacing w:after="150"/>
      </w:pPr>
      <w:r>
        <w:rPr/>
        <w:t xml:space="preserve">二、范围界定</w:t>
      </w:r>
    </w:p>
    <w:p>
      <w:pPr>
        <w:spacing w:after="150"/>
      </w:pPr>
      <w:r>
        <w:rPr/>
        <w:t xml:space="preserve">第二节 行业在国民经济中的地位</w:t>
      </w:r>
    </w:p>
    <w:p>
      <w:pPr>
        <w:spacing w:after="150"/>
      </w:pPr>
      <w:r>
        <w:rPr/>
        <w:t xml:space="preserve">一、行业政策定位</w:t>
      </w:r>
    </w:p>
    <w:p>
      <w:pPr>
        <w:spacing w:after="150"/>
      </w:pPr>
      <w:r>
        <w:rPr/>
        <w:t xml:space="preserve">二、对国民经济贡献度</w:t>
      </w:r>
    </w:p>
    <w:p>
      <w:pPr>
        <w:spacing w:after="150"/>
      </w:pPr>
      <w:r>
        <w:rPr/>
        <w:t xml:space="preserve">三、对相关行业影响程度</w:t>
      </w:r>
    </w:p>
    <w:p>
      <w:pPr>
        <w:spacing w:after="150"/>
      </w:pPr>
      <w:r>
        <w:rPr>
          <w:b w:val="1"/>
          <w:bCs w:val="1"/>
        </w:rPr>
        <w:t xml:space="preserve">第二章 中国功能椅行业运行环境分析</w:t>
      </w:r>
    </w:p>
    <w:p>
      <w:pPr>
        <w:spacing w:after="150"/>
      </w:pPr>
      <w:r>
        <w:rPr/>
        <w:t xml:space="preserve">第一节 政策环境分析</w:t>
      </w:r>
    </w:p>
    <w:p>
      <w:pPr>
        <w:spacing w:after="150"/>
      </w:pPr>
      <w:r>
        <w:rPr/>
        <w:t xml:space="preserve">一、行业重点政策分析</w:t>
      </w:r>
    </w:p>
    <w:p>
      <w:pPr>
        <w:spacing w:after="150"/>
      </w:pPr>
      <w:r>
        <w:rPr/>
        <w:t xml:space="preserve">二、行业发展规划分析</w:t>
      </w:r>
    </w:p>
    <w:p>
      <w:pPr>
        <w:spacing w:after="150"/>
      </w:pPr>
      <w:r>
        <w:rPr/>
        <w:t xml:space="preserve">三、政策发展趋势分析</w:t>
      </w:r>
    </w:p>
    <w:p>
      <w:pPr>
        <w:spacing w:after="150"/>
      </w:pPr>
      <w:r>
        <w:rPr/>
        <w:t xml:space="preserve">第二节 2019-2023年经济环境分析</w:t>
      </w:r>
    </w:p>
    <w:p>
      <w:pPr>
        <w:spacing w:after="150"/>
      </w:pPr>
      <w:r>
        <w:rPr/>
        <w:t xml:space="preserve">一、2019-2023年中国经济运行现状</w:t>
      </w:r>
    </w:p>
    <w:p>
      <w:pPr>
        <w:spacing w:after="150"/>
      </w:pPr>
      <w:r>
        <w:rPr/>
        <w:t xml:space="preserve">二、2019-2023年中国国民收入情况</w:t>
      </w:r>
    </w:p>
    <w:p>
      <w:pPr>
        <w:spacing w:after="150"/>
      </w:pPr>
      <w:r>
        <w:rPr/>
        <w:t xml:space="preserve">三、2019-2023年中国经济发展趋势</w:t>
      </w:r>
    </w:p>
    <w:p>
      <w:pPr>
        <w:spacing w:after="150"/>
      </w:pPr>
      <w:r>
        <w:rPr/>
        <w:t xml:space="preserve">第三节 2019-2023年社会环境分析</w:t>
      </w:r>
    </w:p>
    <w:p>
      <w:pPr>
        <w:spacing w:after="150"/>
      </w:pPr>
      <w:r>
        <w:rPr/>
        <w:t xml:space="preserve">一、2019-2023年中国工业发展水平</w:t>
      </w:r>
    </w:p>
    <w:p>
      <w:pPr>
        <w:spacing w:after="150"/>
      </w:pPr>
      <w:r>
        <w:rPr/>
        <w:t xml:space="preserve">二、2019-2023年中国人口规模现状</w:t>
      </w:r>
    </w:p>
    <w:p>
      <w:pPr>
        <w:spacing w:after="150"/>
      </w:pPr>
      <w:r>
        <w:rPr/>
        <w:t xml:space="preserve">三、2019-2023年居民收入消费水平</w:t>
      </w:r>
    </w:p>
    <w:p>
      <w:pPr>
        <w:spacing w:after="150"/>
      </w:pPr>
      <w:r>
        <w:rPr/>
        <w:t xml:space="preserve">第四节 技术环境分析</w:t>
      </w:r>
    </w:p>
    <w:p>
      <w:pPr>
        <w:spacing w:after="150"/>
      </w:pPr>
      <w:r>
        <w:rPr/>
        <w:t xml:space="preserve">一、行业技术术语解释</w:t>
      </w:r>
    </w:p>
    <w:p>
      <w:pPr>
        <w:spacing w:after="150"/>
      </w:pPr>
      <w:r>
        <w:rPr/>
        <w:t xml:space="preserve">二、行业主要生产技术</w:t>
      </w:r>
    </w:p>
    <w:p>
      <w:pPr>
        <w:spacing w:after="150"/>
      </w:pPr>
      <w:r>
        <w:rPr/>
        <w:t xml:space="preserve">三、行业技术发展趋势</w:t>
      </w:r>
    </w:p>
    <w:p>
      <w:pPr>
        <w:spacing w:after="150"/>
      </w:pPr>
      <w:r>
        <w:rPr>
          <w:b w:val="1"/>
          <w:bCs w:val="1"/>
        </w:rPr>
        <w:t xml:space="preserve">第三章 世界功能椅行业竞争格局及经验借鉴</w:t>
      </w:r>
    </w:p>
    <w:p>
      <w:pPr>
        <w:spacing w:after="150"/>
      </w:pPr>
      <w:r>
        <w:rPr/>
        <w:t xml:space="preserve">第一节 国际功能椅行业发展分析</w:t>
      </w:r>
    </w:p>
    <w:p>
      <w:pPr>
        <w:spacing w:after="150"/>
      </w:pPr>
      <w:r>
        <w:rPr/>
        <w:t xml:space="preserve">一、世界功能椅行业发展综述</w:t>
      </w:r>
    </w:p>
    <w:p>
      <w:pPr>
        <w:spacing w:after="150"/>
      </w:pPr>
      <w:r>
        <w:rPr/>
        <w:t xml:space="preserve">二、全球功能椅行业竞争格局</w:t>
      </w:r>
    </w:p>
    <w:p>
      <w:pPr>
        <w:spacing w:after="150"/>
      </w:pPr>
      <w:r>
        <w:rPr/>
        <w:t xml:space="preserve">三、全球功能椅行业发展特点</w:t>
      </w:r>
    </w:p>
    <w:p>
      <w:pPr>
        <w:spacing w:after="150"/>
      </w:pPr>
      <w:r>
        <w:rPr/>
        <w:t xml:space="preserve">第二节 主要国家地区功能椅行业发展分析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2024-2029年世界功能椅行业竞争趋势及前景分析</w:t>
      </w:r>
    </w:p>
    <w:p>
      <w:pPr>
        <w:spacing w:after="150"/>
      </w:pPr>
      <w:r>
        <w:rPr/>
        <w:t xml:space="preserve">一、功能椅技术发展及趋势分析</w:t>
      </w:r>
    </w:p>
    <w:p>
      <w:pPr>
        <w:spacing w:after="150"/>
      </w:pPr>
      <w:r>
        <w:rPr/>
        <w:t xml:space="preserve">二、功能椅行业发展趋势分析</w:t>
      </w:r>
    </w:p>
    <w:p>
      <w:pPr>
        <w:spacing w:after="150"/>
      </w:pPr>
      <w:r>
        <w:rPr/>
        <w:t xml:space="preserve">三、功能椅行业竞争趋势分析</w:t>
      </w:r>
    </w:p>
    <w:p>
      <w:pPr>
        <w:spacing w:after="150"/>
      </w:pPr>
      <w:r>
        <w:rPr>
          <w:b w:val="1"/>
          <w:bCs w:val="1"/>
        </w:rPr>
        <w:t xml:space="preserve">第四章 中国功能椅市场发展现状综合分析</w:t>
      </w:r>
    </w:p>
    <w:p>
      <w:pPr>
        <w:spacing w:after="150"/>
      </w:pPr>
      <w:r>
        <w:rPr/>
        <w:t xml:space="preserve">第一节 功能椅市场产品销售情况分析</w:t>
      </w:r>
    </w:p>
    <w:p>
      <w:pPr>
        <w:spacing w:after="150"/>
      </w:pPr>
      <w:r>
        <w:rPr/>
        <w:t xml:space="preserve">一、行业经营现状分析</w:t>
      </w:r>
    </w:p>
    <w:p>
      <w:pPr>
        <w:spacing w:after="150"/>
      </w:pPr>
      <w:r>
        <w:rPr/>
        <w:t xml:space="preserve">二、行业主要经营区域分析</w:t>
      </w:r>
    </w:p>
    <w:p>
      <w:pPr>
        <w:spacing w:after="150"/>
      </w:pPr>
      <w:r>
        <w:rPr/>
        <w:t xml:space="preserve">第二节 功能椅行业容量分析及预测</w:t>
      </w:r>
    </w:p>
    <w:p>
      <w:pPr>
        <w:spacing w:after="150"/>
      </w:pPr>
      <w:r>
        <w:rPr/>
        <w:t xml:space="preserve">一、功能椅行业市场容量现状</w:t>
      </w:r>
    </w:p>
    <w:p>
      <w:pPr>
        <w:spacing w:after="150"/>
      </w:pPr>
      <w:r>
        <w:rPr/>
        <w:t xml:space="preserve">二、功能椅行业容量趋势预测</w:t>
      </w:r>
    </w:p>
    <w:p>
      <w:pPr>
        <w:spacing w:after="150"/>
      </w:pPr>
      <w:r>
        <w:rPr/>
        <w:t xml:space="preserve">第三节 需求分析及预测</w:t>
      </w:r>
    </w:p>
    <w:p>
      <w:pPr>
        <w:spacing w:after="150"/>
      </w:pPr>
      <w:r>
        <w:rPr/>
        <w:t xml:space="preserve">一、需求总量分析</w:t>
      </w:r>
    </w:p>
    <w:p>
      <w:pPr>
        <w:spacing w:after="150"/>
      </w:pPr>
      <w:r>
        <w:rPr/>
        <w:t xml:space="preserve">二、需求结构变化分析</w:t>
      </w:r>
    </w:p>
    <w:p>
      <w:pPr>
        <w:spacing w:after="150"/>
      </w:pPr>
      <w:r>
        <w:rPr/>
        <w:t xml:space="preserve">三、2024-2029年我国功能椅需求预测</w:t>
      </w:r>
    </w:p>
    <w:p>
      <w:pPr>
        <w:spacing w:after="150"/>
      </w:pPr>
      <w:r>
        <w:rPr/>
        <w:t xml:space="preserve">第四节 市场分析及预测</w:t>
      </w:r>
    </w:p>
    <w:p>
      <w:pPr>
        <w:spacing w:after="150"/>
      </w:pPr>
      <w:r>
        <w:rPr/>
        <w:t xml:space="preserve">一、供需平衡分析及预测</w:t>
      </w:r>
    </w:p>
    <w:p>
      <w:pPr>
        <w:spacing w:after="150"/>
      </w:pPr>
      <w:r>
        <w:rPr/>
        <w:t xml:space="preserve">二、价格变化分析及预测</w:t>
      </w:r>
    </w:p>
    <w:p>
      <w:pPr>
        <w:spacing w:after="150"/>
      </w:pPr>
      <w:r>
        <w:rPr/>
        <w:t xml:space="preserve">第五节 功能椅市场发展驱动因素分析</w:t>
      </w:r>
    </w:p>
    <w:p>
      <w:pPr>
        <w:spacing w:after="150"/>
      </w:pPr>
      <w:r>
        <w:rPr/>
        <w:t xml:space="preserve">一、产品优势</w:t>
      </w:r>
    </w:p>
    <w:p>
      <w:pPr>
        <w:spacing w:after="150"/>
      </w:pPr>
      <w:r>
        <w:rPr/>
        <w:t xml:space="preserve">二、政策扶持</w:t>
      </w:r>
    </w:p>
    <w:p>
      <w:pPr>
        <w:spacing w:after="150"/>
      </w:pPr>
      <w:r>
        <w:rPr/>
        <w:t xml:space="preserve">三、行业化的可能性</w:t>
      </w:r>
    </w:p>
    <w:p>
      <w:pPr>
        <w:spacing w:after="150"/>
      </w:pPr>
      <w:r>
        <w:rPr/>
        <w:t xml:space="preserve">第六节 功能椅生产集中度分析</w:t>
      </w:r>
    </w:p>
    <w:p>
      <w:pPr>
        <w:spacing w:after="150"/>
      </w:pPr>
      <w:r>
        <w:rPr/>
        <w:t xml:space="preserve">一、功能椅产品企业集中度分析</w:t>
      </w:r>
    </w:p>
    <w:p>
      <w:pPr>
        <w:spacing w:after="150"/>
      </w:pPr>
      <w:r>
        <w:rPr/>
        <w:t xml:space="preserve">二、功能椅产品生产地区集中度分析</w:t>
      </w:r>
    </w:p>
    <w:p>
      <w:pPr>
        <w:spacing w:after="150"/>
      </w:pPr>
      <w:r>
        <w:rPr>
          <w:b w:val="1"/>
          <w:bCs w:val="1"/>
        </w:rPr>
        <w:t xml:space="preserve">第五章 中国功能椅行业经营状况分析</w:t>
      </w:r>
    </w:p>
    <w:p>
      <w:pPr>
        <w:spacing w:after="150"/>
      </w:pPr>
      <w:r>
        <w:rPr/>
        <w:t xml:space="preserve">第一节 行业经营效益分析</w:t>
      </w:r>
    </w:p>
    <w:p>
      <w:pPr>
        <w:spacing w:after="150"/>
      </w:pPr>
      <w:r>
        <w:rPr/>
        <w:t xml:space="preserve">第二节 行业盈利能力分析</w:t>
      </w:r>
    </w:p>
    <w:p>
      <w:pPr>
        <w:spacing w:after="150"/>
      </w:pPr>
      <w:r>
        <w:rPr/>
        <w:t xml:space="preserve">第三节 行业营运能力分析</w:t>
      </w:r>
    </w:p>
    <w:p>
      <w:pPr>
        <w:spacing w:after="150"/>
      </w:pPr>
      <w:r>
        <w:rPr/>
        <w:t xml:space="preserve">第四节 行业偿债能力分析</w:t>
      </w:r>
    </w:p>
    <w:p>
      <w:pPr>
        <w:spacing w:after="150"/>
      </w:pPr>
      <w:r>
        <w:rPr>
          <w:b w:val="1"/>
          <w:bCs w:val="1"/>
        </w:rPr>
        <w:t xml:space="preserve">第二部分 市场竞争格局</w:t>
      </w:r>
    </w:p>
    <w:p>
      <w:pPr>
        <w:spacing w:after="150"/>
      </w:pPr>
      <w:r>
        <w:rPr>
          <w:b w:val="1"/>
          <w:bCs w:val="1"/>
        </w:rPr>
        <w:t xml:space="preserve">第六章 中国各地区功能椅市场竞争分析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第七章 中国功能椅市场品牌构成</w:t>
      </w:r>
    </w:p>
    <w:p>
      <w:pPr>
        <w:spacing w:after="150"/>
      </w:pPr>
      <w:r>
        <w:rPr/>
        <w:t xml:space="preserve">第一节 中国功能椅市场主要品牌分析</w:t>
      </w:r>
    </w:p>
    <w:p>
      <w:pPr>
        <w:spacing w:after="150"/>
      </w:pPr>
      <w:r>
        <w:rPr/>
        <w:t xml:space="preserve">一、国外主要企业品牌分析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二、国内主要品牌分析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第二节 中国功能椅市场品牌排名及实力分析</w:t>
      </w:r>
    </w:p>
    <w:p>
      <w:pPr>
        <w:spacing w:after="150"/>
      </w:pPr>
      <w:r>
        <w:rPr>
          <w:b w:val="1"/>
          <w:bCs w:val="1"/>
        </w:rPr>
        <w:t xml:space="preserve">第八章 中国功能椅行业市场竞争格局分析</w:t>
      </w:r>
    </w:p>
    <w:p>
      <w:pPr>
        <w:spacing w:after="150"/>
      </w:pPr>
      <w:r>
        <w:rPr/>
        <w:t xml:space="preserve">第一节 功能椅行业企业竞争整体状况</w:t>
      </w:r>
    </w:p>
    <w:p>
      <w:pPr>
        <w:spacing w:after="150"/>
      </w:pPr>
      <w:r>
        <w:rPr/>
        <w:t xml:space="preserve">第二节 功能椅行业企业竞争特点分析</w:t>
      </w:r>
    </w:p>
    <w:p>
      <w:pPr>
        <w:spacing w:after="150"/>
      </w:pPr>
      <w:r>
        <w:rPr/>
        <w:t xml:space="preserve">第三节 企业构成及区域分布分析</w:t>
      </w:r>
    </w:p>
    <w:p>
      <w:pPr>
        <w:spacing w:after="150"/>
      </w:pPr>
      <w:r>
        <w:rPr/>
        <w:t xml:space="preserve">一、企业数量规模</w:t>
      </w:r>
    </w:p>
    <w:p>
      <w:pPr>
        <w:spacing w:after="150"/>
      </w:pPr>
      <w:r>
        <w:rPr/>
        <w:t xml:space="preserve">二、企业区域分布构成分析</w:t>
      </w:r>
    </w:p>
    <w:p>
      <w:pPr>
        <w:spacing w:after="150"/>
      </w:pPr>
      <w:r>
        <w:rPr/>
        <w:t xml:space="preserve">第四节 功能椅行业市场集中度分析</w:t>
      </w:r>
    </w:p>
    <w:p>
      <w:pPr>
        <w:spacing w:after="150"/>
      </w:pPr>
      <w:r>
        <w:rPr/>
        <w:t xml:space="preserve">第五节 功能椅行业企业兼并重组情况分析</w:t>
      </w:r>
    </w:p>
    <w:p>
      <w:pPr>
        <w:spacing w:after="150"/>
      </w:pPr>
      <w:r>
        <w:rPr>
          <w:b w:val="1"/>
          <w:bCs w:val="1"/>
        </w:rPr>
        <w:t xml:space="preserve">第九章 功能椅行业竞争结构分析</w:t>
      </w:r>
    </w:p>
    <w:p>
      <w:pPr>
        <w:spacing w:after="150"/>
      </w:pPr>
      <w:r>
        <w:rPr/>
        <w:t xml:space="preserve">第一节 国际市场竞争格局</w:t>
      </w:r>
    </w:p>
    <w:p>
      <w:pPr>
        <w:spacing w:after="150"/>
      </w:pPr>
      <w:r>
        <w:rPr/>
        <w:t xml:space="preserve">第二节 中国市场竞争结构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第三节 中国市场SWOT分析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第三部分 行业深度分析</w:t>
      </w:r>
    </w:p>
    <w:p>
      <w:pPr>
        <w:spacing w:after="150"/>
      </w:pPr>
      <w:r>
        <w:rPr>
          <w:b w:val="1"/>
          <w:bCs w:val="1"/>
        </w:rPr>
        <w:t xml:space="preserve">第十章 中国功能椅企业产品调查分析</w:t>
      </w:r>
    </w:p>
    <w:p>
      <w:pPr>
        <w:spacing w:after="150"/>
      </w:pPr>
      <w:r>
        <w:rPr/>
        <w:t xml:space="preserve">第一节 行业重点企业产品市场占有率</w:t>
      </w:r>
    </w:p>
    <w:p>
      <w:pPr>
        <w:spacing w:after="150"/>
      </w:pPr>
      <w:r>
        <w:rPr/>
        <w:t xml:space="preserve">第二节 行业重点企业产品核心竞争力</w:t>
      </w:r>
    </w:p>
    <w:p>
      <w:pPr>
        <w:spacing w:after="150"/>
      </w:pPr>
      <w:r>
        <w:rPr/>
        <w:t xml:space="preserve">第三节 企业产品策略分析</w:t>
      </w:r>
    </w:p>
    <w:p>
      <w:pPr>
        <w:spacing w:after="150"/>
      </w:pPr>
      <w:r>
        <w:rPr/>
        <w:t xml:space="preserve">一、新产品开发策略</w:t>
      </w:r>
    </w:p>
    <w:p>
      <w:pPr>
        <w:spacing w:after="150"/>
      </w:pPr>
      <w:r>
        <w:rPr/>
        <w:t xml:space="preserve">二、产品组合优化策略</w:t>
      </w:r>
    </w:p>
    <w:p>
      <w:pPr>
        <w:spacing w:after="150"/>
      </w:pPr>
      <w:r>
        <w:rPr/>
        <w:t xml:space="preserve">三、产品品牌策略</w:t>
      </w:r>
    </w:p>
    <w:p>
      <w:pPr>
        <w:spacing w:after="150"/>
      </w:pPr>
      <w:r>
        <w:rPr/>
        <w:t xml:space="preserve">四、产品包装策略</w:t>
      </w:r>
    </w:p>
    <w:p>
      <w:pPr>
        <w:spacing w:after="150"/>
      </w:pPr>
      <w:r>
        <w:rPr>
          <w:b w:val="1"/>
          <w:bCs w:val="1"/>
        </w:rPr>
        <w:t xml:space="preserve">第十一章 功能椅企业技术研发调查分析</w:t>
      </w:r>
    </w:p>
    <w:p>
      <w:pPr>
        <w:spacing w:after="150"/>
      </w:pPr>
      <w:r>
        <w:rPr/>
        <w:t xml:space="preserve">第一节 行业重点企业技术研发组织构架</w:t>
      </w:r>
    </w:p>
    <w:p>
      <w:pPr>
        <w:spacing w:after="150"/>
      </w:pPr>
      <w:r>
        <w:rPr/>
        <w:t xml:space="preserve">第二节 行业重点企业新产品开发周期与人员投入</w:t>
      </w:r>
    </w:p>
    <w:p>
      <w:pPr>
        <w:spacing w:after="150"/>
      </w:pPr>
      <w:r>
        <w:rPr/>
        <w:t xml:space="preserve">第三节 行业重点企业研发投入和主要成果</w:t>
      </w:r>
    </w:p>
    <w:p>
      <w:pPr>
        <w:spacing w:after="150"/>
      </w:pPr>
      <w:r>
        <w:rPr/>
        <w:t xml:space="preserve">一、行业重点企业研发投入</w:t>
      </w:r>
    </w:p>
    <w:p>
      <w:pPr>
        <w:spacing w:after="150"/>
      </w:pPr>
      <w:r>
        <w:rPr/>
        <w:t xml:space="preserve">二、行业重点企业研发主要成果</w:t>
      </w:r>
    </w:p>
    <w:p>
      <w:pPr>
        <w:spacing w:after="150"/>
      </w:pPr>
      <w:r>
        <w:rPr/>
        <w:t xml:space="preserve">第四节 2024-2029年行业重点企业研发计划</w:t>
      </w:r>
    </w:p>
    <w:p>
      <w:pPr>
        <w:spacing w:after="150"/>
      </w:pPr>
      <w:r>
        <w:rPr>
          <w:b w:val="1"/>
          <w:bCs w:val="1"/>
        </w:rPr>
        <w:t xml:space="preserve">第十二章 功能椅企业生产状况调查分析</w:t>
      </w:r>
    </w:p>
    <w:p>
      <w:pPr>
        <w:spacing w:after="150"/>
      </w:pPr>
      <w:r>
        <w:rPr/>
        <w:t xml:space="preserve">第一节 行业重点企业生产能力调查</w:t>
      </w:r>
    </w:p>
    <w:p>
      <w:pPr>
        <w:spacing w:after="150"/>
      </w:pPr>
      <w:r>
        <w:rPr/>
        <w:t xml:space="preserve">一、行业设施配置及基本规模</w:t>
      </w:r>
    </w:p>
    <w:p>
      <w:pPr>
        <w:spacing w:after="150"/>
      </w:pPr>
      <w:r>
        <w:rPr/>
        <w:t xml:space="preserve">二、企业生产人员管理模式</w:t>
      </w:r>
    </w:p>
    <w:p>
      <w:pPr>
        <w:spacing w:after="150"/>
      </w:pPr>
      <w:r>
        <w:rPr/>
        <w:t xml:space="preserve">三、企业产品质量体系</w:t>
      </w:r>
    </w:p>
    <w:p>
      <w:pPr>
        <w:spacing w:after="150"/>
      </w:pPr>
      <w:r>
        <w:rPr/>
        <w:t xml:space="preserve">第二节 行业重点企业生产成本调查</w:t>
      </w:r>
    </w:p>
    <w:p>
      <w:pPr>
        <w:spacing w:after="150"/>
      </w:pPr>
      <w:r>
        <w:rPr/>
        <w:t xml:space="preserve">第三节 行业重点企业生产技术评价</w:t>
      </w:r>
    </w:p>
    <w:p>
      <w:pPr>
        <w:spacing w:after="150"/>
      </w:pPr>
      <w:r>
        <w:rPr/>
        <w:t xml:space="preserve">第四节 行业重点企业投资项目与技术改造</w:t>
      </w:r>
    </w:p>
    <w:p>
      <w:pPr>
        <w:spacing w:after="150"/>
      </w:pPr>
      <w:r>
        <w:rPr/>
        <w:t xml:space="preserve">第五节 2024-2029年行业重点企业生产规划</w:t>
      </w:r>
    </w:p>
    <w:p>
      <w:pPr>
        <w:spacing w:after="150"/>
      </w:pPr>
      <w:r>
        <w:rPr>
          <w:b w:val="1"/>
          <w:bCs w:val="1"/>
        </w:rPr>
        <w:t xml:space="preserve">第十三章 功能椅企业营销调查分析</w:t>
      </w:r>
    </w:p>
    <w:p>
      <w:pPr>
        <w:spacing w:after="150"/>
      </w:pPr>
      <w:r>
        <w:rPr/>
        <w:t xml:space="preserve">第一节 行业重点企业产品营销模式调查</w:t>
      </w:r>
    </w:p>
    <w:p>
      <w:pPr>
        <w:spacing w:after="150"/>
      </w:pPr>
      <w:r>
        <w:rPr/>
        <w:t xml:space="preserve">一、直销式</w:t>
      </w:r>
    </w:p>
    <w:p>
      <w:pPr>
        <w:spacing w:after="150"/>
      </w:pPr>
      <w:r>
        <w:rPr/>
        <w:t xml:space="preserve">二、区域总经销商式</w:t>
      </w:r>
    </w:p>
    <w:p>
      <w:pPr>
        <w:spacing w:after="150"/>
      </w:pPr>
      <w:r>
        <w:rPr/>
        <w:t xml:space="preserve">三、区域多家经销商式</w:t>
      </w:r>
    </w:p>
    <w:p>
      <w:pPr>
        <w:spacing w:after="150"/>
      </w:pPr>
      <w:r>
        <w:rPr/>
        <w:t xml:space="preserve">第二节 行业重点企业产品销售渠道调查</w:t>
      </w:r>
    </w:p>
    <w:p>
      <w:pPr>
        <w:spacing w:after="150"/>
      </w:pPr>
      <w:r>
        <w:rPr/>
        <w:t xml:space="preserve">一、企业产品销售渠道架构及规模</w:t>
      </w:r>
    </w:p>
    <w:p>
      <w:pPr>
        <w:spacing w:after="150"/>
      </w:pPr>
      <w:r>
        <w:rPr/>
        <w:t xml:space="preserve">二、各营销渠道销售份额对比</w:t>
      </w:r>
    </w:p>
    <w:p>
      <w:pPr>
        <w:spacing w:after="150"/>
      </w:pPr>
      <w:r>
        <w:rPr/>
        <w:t xml:space="preserve">三、营销渠道建设规划</w:t>
      </w:r>
    </w:p>
    <w:p>
      <w:pPr>
        <w:spacing w:after="150"/>
      </w:pPr>
      <w:r>
        <w:rPr/>
        <w:t xml:space="preserve">第三节 行业重点企业下游典型客户调查</w:t>
      </w:r>
    </w:p>
    <w:p>
      <w:pPr>
        <w:spacing w:after="150"/>
      </w:pPr>
      <w:r>
        <w:rPr/>
        <w:t xml:space="preserve">一、客户分类特点</w:t>
      </w:r>
    </w:p>
    <w:p>
      <w:pPr>
        <w:spacing w:after="150"/>
      </w:pPr>
      <w:r>
        <w:rPr/>
        <w:t xml:space="preserve">二、客户分类规模</w:t>
      </w:r>
    </w:p>
    <w:p>
      <w:pPr>
        <w:spacing w:after="150"/>
      </w:pPr>
      <w:r>
        <w:rPr/>
        <w:t xml:space="preserve">三、客户需求特点</w:t>
      </w:r>
    </w:p>
    <w:p>
      <w:pPr>
        <w:spacing w:after="150"/>
      </w:pPr>
      <w:r>
        <w:rPr/>
        <w:t xml:space="preserve">第四节 行业重点企业产品销售价格调查</w:t>
      </w:r>
    </w:p>
    <w:p>
      <w:pPr>
        <w:spacing w:after="150"/>
      </w:pPr>
      <w:r>
        <w:rPr>
          <w:b w:val="1"/>
          <w:bCs w:val="1"/>
        </w:rPr>
        <w:t xml:space="preserve">第十四章 功能椅企业综合评价</w:t>
      </w:r>
    </w:p>
    <w:p>
      <w:pPr>
        <w:spacing w:after="150"/>
      </w:pPr>
      <w:r>
        <w:rPr/>
        <w:t xml:space="preserve">第一节 企业综合竞争力评价</w:t>
      </w:r>
    </w:p>
    <w:p>
      <w:pPr>
        <w:spacing w:after="150"/>
      </w:pPr>
      <w:r>
        <w:rPr/>
        <w:t xml:space="preserve">第二节 企业价值评估</w:t>
      </w:r>
    </w:p>
    <w:p>
      <w:pPr>
        <w:spacing w:after="150"/>
      </w:pPr>
      <w:r>
        <w:rPr/>
        <w:t xml:space="preserve">第三节 企业存在问题分析</w:t>
      </w:r>
    </w:p>
    <w:p>
      <w:pPr>
        <w:spacing w:after="150"/>
      </w:pPr>
      <w:r>
        <w:rPr/>
        <w:t xml:space="preserve">第四节 与企业相关的投资机会</w:t>
      </w:r>
    </w:p>
    <w:p>
      <w:pPr>
        <w:spacing w:after="150"/>
      </w:pPr>
      <w:r>
        <w:rPr/>
        <w:t xml:space="preserve">一、合作交流机会</w:t>
      </w:r>
    </w:p>
    <w:p>
      <w:pPr>
        <w:spacing w:after="150"/>
      </w:pPr>
      <w:r>
        <w:rPr/>
        <w:t xml:space="preserve">二、并购机会</w:t>
      </w:r>
    </w:p>
    <w:p>
      <w:pPr>
        <w:spacing w:after="150"/>
      </w:pPr>
      <w:r>
        <w:rPr/>
        <w:t xml:space="preserve">第五节 行业企业排名</w:t>
      </w:r>
    </w:p>
    <w:p>
      <w:pPr>
        <w:spacing w:after="150"/>
      </w:pPr>
      <w:r>
        <w:rPr>
          <w:b w:val="1"/>
          <w:bCs w:val="1"/>
        </w:rPr>
        <w:t xml:space="preserve">第十五章 国内功能椅行业重点企业竞争力分析</w:t>
      </w:r>
    </w:p>
    <w:p>
      <w:pPr>
        <w:spacing w:after="150"/>
      </w:pPr>
      <w:r>
        <w:rPr/>
        <w:t xml:space="preserve">第一节 重点企业整体对比分析</w:t>
      </w:r>
    </w:p>
    <w:p>
      <w:pPr>
        <w:spacing w:after="150"/>
      </w:pPr>
      <w:r>
        <w:rPr/>
        <w:t xml:space="preserve">一、主营业务对比分析</w:t>
      </w:r>
    </w:p>
    <w:p>
      <w:pPr>
        <w:spacing w:after="150"/>
      </w:pPr>
      <w:r>
        <w:rPr/>
        <w:t xml:space="preserve">二、经营状况对比分析</w:t>
      </w:r>
    </w:p>
    <w:p>
      <w:pPr>
        <w:spacing w:after="150"/>
      </w:pPr>
      <w:r>
        <w:rPr/>
        <w:t xml:space="preserve">三、竞争优势对比分析</w:t>
      </w:r>
    </w:p>
    <w:p>
      <w:pPr>
        <w:spacing w:after="150"/>
      </w:pPr>
      <w:r>
        <w:rPr/>
        <w:t xml:space="preserve">四、发展前景对比分析</w:t>
      </w:r>
    </w:p>
    <w:p>
      <w:pPr>
        <w:spacing w:after="150"/>
      </w:pPr>
      <w:r>
        <w:rPr/>
        <w:t xml:space="preserve">第二节 A公司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第三节 B公司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第四节 C公司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t xml:space="preserve">第五节 D公司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四、未来前景展望</w:t>
      </w:r>
    </w:p>
    <w:p>
      <w:pPr>
        <w:spacing w:after="150"/>
      </w:pPr>
      <w:r>
        <w:rPr>
          <w:b w:val="1"/>
          <w:bCs w:val="1"/>
        </w:rPr>
        <w:t xml:space="preserve">第四部分 行业营销渠道及投资建议</w:t>
      </w:r>
    </w:p>
    <w:p>
      <w:pPr>
        <w:spacing w:after="150"/>
      </w:pPr>
      <w:r>
        <w:rPr>
          <w:b w:val="1"/>
          <w:bCs w:val="1"/>
        </w:rPr>
        <w:t xml:space="preserve">第十六章 2024-2029年中国功能椅企业产销模式渠道竞争力提升对策</w:t>
      </w:r>
    </w:p>
    <w:p>
      <w:pPr>
        <w:spacing w:after="150"/>
      </w:pPr>
      <w:r>
        <w:rPr/>
        <w:t xml:space="preserve">第一节 功能椅行业企业经营发展分析及建议</w:t>
      </w:r>
    </w:p>
    <w:p>
      <w:pPr>
        <w:spacing w:after="150"/>
      </w:pPr>
      <w:r>
        <w:rPr/>
        <w:t xml:space="preserve">一、功能椅行业经营模式</w:t>
      </w:r>
    </w:p>
    <w:p>
      <w:pPr>
        <w:spacing w:after="150"/>
      </w:pPr>
      <w:r>
        <w:rPr/>
        <w:t xml:space="preserve">二、功能椅行业生产模式</w:t>
      </w:r>
    </w:p>
    <w:p>
      <w:pPr>
        <w:spacing w:after="150"/>
      </w:pPr>
      <w:r>
        <w:rPr/>
        <w:t xml:space="preserve">第二节 行业主要销售渠道与策略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第三节 功能椅行业营销模式分析及建议</w:t>
      </w:r>
    </w:p>
    <w:p>
      <w:pPr>
        <w:spacing w:after="150"/>
      </w:pPr>
      <w:r>
        <w:rPr/>
        <w:t xml:space="preserve">一、功能椅行业营销模式</w:t>
      </w:r>
    </w:p>
    <w:p>
      <w:pPr>
        <w:spacing w:after="150"/>
      </w:pPr>
      <w:r>
        <w:rPr/>
        <w:t xml:space="preserve">二、功能椅行业营销策略</w:t>
      </w:r>
    </w:p>
    <w:p>
      <w:pPr>
        <w:spacing w:after="150"/>
      </w:pPr>
      <w:r>
        <w:rPr/>
        <w:t xml:space="preserve">第四节 中国功能椅市场销售品牌研究</w:t>
      </w:r>
    </w:p>
    <w:p>
      <w:pPr>
        <w:spacing w:after="150"/>
      </w:pPr>
      <w:r>
        <w:rPr/>
        <w:t xml:space="preserve">一、区域热卖品牌</w:t>
      </w:r>
    </w:p>
    <w:p>
      <w:pPr>
        <w:spacing w:after="150"/>
      </w:pPr>
      <w:r>
        <w:rPr/>
        <w:t xml:space="preserve">二、龙头企业动态</w:t>
      </w:r>
    </w:p>
    <w:p>
      <w:pPr>
        <w:spacing w:after="150"/>
      </w:pPr>
      <w:r>
        <w:rPr/>
        <w:t xml:space="preserve">第五节 中国功能椅市场标杆企业销售模式分析</w:t>
      </w:r>
    </w:p>
    <w:p>
      <w:pPr>
        <w:spacing w:after="150"/>
      </w:pPr>
      <w:r>
        <w:rPr/>
        <w:t xml:space="preserve">一、国外品牌企业</w:t>
      </w:r>
    </w:p>
    <w:p>
      <w:pPr>
        <w:spacing w:after="150"/>
      </w:pPr>
      <w:r>
        <w:rPr/>
        <w:t xml:space="preserve">二、国内龙头企业</w:t>
      </w:r>
    </w:p>
    <w:p>
      <w:pPr>
        <w:spacing w:after="150"/>
      </w:pPr>
      <w:r>
        <w:rPr/>
        <w:t xml:space="preserve">第六节 影响中国功能椅目标市场策略因素分析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第七节 中国功能椅目标市场营销策略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第十七章 2024-2029年中国功能椅行业企业营销策略建议</w:t>
      </w:r>
    </w:p>
    <w:p>
      <w:pPr>
        <w:spacing w:after="150"/>
      </w:pPr>
      <w:r>
        <w:rPr/>
        <w:t xml:space="preserve">第一节 功能椅产品生命周期策略</w:t>
      </w:r>
    </w:p>
    <w:p>
      <w:pPr>
        <w:spacing w:after="150"/>
      </w:pPr>
      <w:r>
        <w:rPr/>
        <w:t xml:space="preserve">一、功能椅产品生命周期研究</w:t>
      </w:r>
    </w:p>
    <w:p>
      <w:pPr>
        <w:spacing w:after="150"/>
      </w:pPr>
      <w:r>
        <w:rPr/>
        <w:t xml:space="preserve">二、功能椅产品生命周期营销策略</w:t>
      </w:r>
    </w:p>
    <w:p>
      <w:pPr>
        <w:spacing w:after="150"/>
      </w:pPr>
      <w:r>
        <w:rPr/>
        <w:t xml:space="preserve">第二节 功能椅新产品定位策略</w:t>
      </w:r>
    </w:p>
    <w:p>
      <w:pPr>
        <w:spacing w:after="150"/>
      </w:pPr>
      <w:r>
        <w:rPr/>
        <w:t xml:space="preserve">一、功能椅新产品的界定</w:t>
      </w:r>
    </w:p>
    <w:p>
      <w:pPr>
        <w:spacing w:after="150"/>
      </w:pPr>
      <w:r>
        <w:rPr/>
        <w:t xml:space="preserve">二、功能椅新产品开发策略</w:t>
      </w:r>
    </w:p>
    <w:p>
      <w:pPr>
        <w:spacing w:after="150"/>
      </w:pPr>
      <w:r>
        <w:rPr/>
        <w:t xml:space="preserve">三、功能椅新产品定位策略</w:t>
      </w:r>
    </w:p>
    <w:p>
      <w:pPr>
        <w:spacing w:after="150"/>
      </w:pPr>
      <w:r>
        <w:rPr/>
        <w:t xml:space="preserve">第三节 功能椅产品价格策略研究</w:t>
      </w:r>
    </w:p>
    <w:p>
      <w:pPr>
        <w:spacing w:after="150"/>
      </w:pPr>
      <w:r>
        <w:rPr/>
        <w:t xml:space="preserve">一、功能椅产品价格机制形成及特征</w:t>
      </w:r>
    </w:p>
    <w:p>
      <w:pPr>
        <w:spacing w:after="150"/>
      </w:pPr>
      <w:r>
        <w:rPr/>
        <w:t xml:space="preserve">二、功能椅产品定价程序研究</w:t>
      </w:r>
    </w:p>
    <w:p>
      <w:pPr>
        <w:spacing w:after="150"/>
      </w:pPr>
      <w:r>
        <w:rPr/>
        <w:t xml:space="preserve">三、功能椅产品定价策略</w:t>
      </w:r>
    </w:p>
    <w:p>
      <w:pPr>
        <w:spacing w:after="150"/>
      </w:pPr>
      <w:r>
        <w:rPr/>
        <w:t xml:space="preserve">第四节 专家策略建议</w:t>
      </w:r>
    </w:p>
    <w:p>
      <w:pPr>
        <w:spacing w:after="150"/>
      </w:pPr>
      <w:r>
        <w:rPr/>
        <w:t xml:space="preserve">一、功能椅产品策略应用要点及注意事项</w:t>
      </w:r>
    </w:p>
    <w:p>
      <w:pPr>
        <w:spacing w:after="150"/>
      </w:pPr>
      <w:r>
        <w:rPr/>
        <w:t xml:space="preserve">二、功能椅产品策略建议</w:t>
      </w:r>
    </w:p>
    <w:p>
      <w:pPr>
        <w:spacing w:after="150"/>
      </w:pPr>
      <w:r>
        <w:rPr>
          <w:b w:val="1"/>
          <w:bCs w:val="1"/>
        </w:rPr>
        <w:t xml:space="preserve">图表目录</w:t>
      </w:r>
    </w:p>
    <w:p>
      <w:pPr>
        <w:spacing w:after="150"/>
      </w:pPr>
      <w:r>
        <w:rPr/>
        <w:t xml:space="preserve">图表：2019-2023年中国国内生产总值及其增长率</w:t>
      </w:r>
    </w:p>
    <w:p>
      <w:pPr>
        <w:spacing w:after="150"/>
      </w:pPr>
      <w:r>
        <w:rPr/>
        <w:t xml:space="preserve">图表：2019-2023年中国城镇居民人均可支配收入情况</w:t>
      </w:r>
    </w:p>
    <w:p>
      <w:pPr>
        <w:spacing w:after="150"/>
      </w:pPr>
      <w:r>
        <w:rPr/>
        <w:t xml:space="preserve">图表：2019-2023年中国农村居民人均可支配收入情况</w:t>
      </w:r>
    </w:p>
    <w:p>
      <w:pPr>
        <w:spacing w:after="150"/>
      </w:pPr>
      <w:r>
        <w:rPr/>
        <w:t xml:space="preserve">图表：2019-2023年中国规模以上工业增加值增速</w:t>
      </w:r>
    </w:p>
    <w:p>
      <w:pPr>
        <w:spacing w:after="150"/>
      </w:pPr>
      <w:r>
        <w:rPr/>
        <w:t xml:space="preserve">图表：2019-2023年中国主要工业产品产量及其增长速度</w:t>
      </w:r>
    </w:p>
    <w:p>
      <w:pPr>
        <w:spacing w:after="150"/>
      </w:pPr>
      <w:r>
        <w:rPr/>
        <w:t xml:space="preserve">图表：2019-2023年中国各行业居民消费价格涨跌幅度</w:t>
      </w:r>
    </w:p>
    <w:p>
      <w:pPr>
        <w:spacing w:after="150"/>
      </w:pPr>
      <w:r>
        <w:rPr/>
        <w:t xml:space="preserve">图表：2024-2029年中国功能椅行业产能预测</w:t>
      </w:r>
    </w:p>
    <w:p>
      <w:pPr>
        <w:spacing w:after="150"/>
      </w:pPr>
      <w:r>
        <w:rPr/>
        <w:t xml:space="preserve">图表：2019-2023年功能椅行业需求总量情况</w:t>
      </w:r>
    </w:p>
    <w:p>
      <w:pPr>
        <w:spacing w:after="150"/>
      </w:pPr>
      <w:r>
        <w:rPr/>
        <w:t xml:space="preserve">图表：2019-2023年功能椅行业需求结构情况</w:t>
      </w:r>
    </w:p>
    <w:p>
      <w:pPr>
        <w:spacing w:after="150"/>
      </w:pPr>
      <w:r>
        <w:rPr/>
        <w:t xml:space="preserve">图表：2024-2029年中国功能椅行业需求预测</w:t>
      </w:r>
    </w:p>
    <w:p>
      <w:pPr>
        <w:spacing w:after="150"/>
      </w:pPr>
      <w:r>
        <w:rPr/>
        <w:t xml:space="preserve">图表：2019-2023年中国功能椅行业产销率</w:t>
      </w:r>
    </w:p>
    <w:p>
      <w:pPr>
        <w:spacing w:after="150"/>
      </w:pPr>
      <w:r>
        <w:rPr/>
        <w:t xml:space="preserve">图表：2019-2023年中国功能椅行业价格情况</w:t>
      </w:r>
    </w:p>
    <w:p>
      <w:pPr>
        <w:spacing w:after="150"/>
      </w:pPr>
      <w:r>
        <w:rPr/>
        <w:t xml:space="preserve">图表：2019-2023年中国功能椅行业销售毛利率趋势图</w:t>
      </w:r>
    </w:p>
    <w:p>
      <w:pPr>
        <w:spacing w:after="150"/>
      </w:pPr>
      <w:r>
        <w:rPr/>
        <w:t xml:space="preserve">图表：2019-2023年中国功能椅行业销售利润率趋势图</w:t>
      </w:r>
    </w:p>
    <w:p>
      <w:pPr>
        <w:spacing w:after="150"/>
      </w:pPr>
      <w:r>
        <w:rPr/>
        <w:t xml:space="preserve">图表：2019-2023年中国功能椅行业成本费用利润率趋势图</w:t>
      </w:r>
    </w:p>
    <w:p>
      <w:pPr>
        <w:spacing w:after="150"/>
      </w:pPr>
      <w:r>
        <w:rPr/>
        <w:t xml:space="preserve">图表：2019-2023年中国功能椅行业应收账款周转率对比图</w:t>
      </w:r>
    </w:p>
    <w:p>
      <w:pPr>
        <w:spacing w:after="150"/>
      </w:pPr>
      <w:r>
        <w:rPr/>
        <w:t xml:space="preserve">图表：2019-2023年中国功能椅行业流动资产周转率对比图</w:t>
      </w:r>
    </w:p>
    <w:p>
      <w:pPr>
        <w:spacing w:after="150"/>
      </w:pPr>
      <w:r>
        <w:rPr/>
        <w:t xml:space="preserve">图表：2019-2023年中国功能椅行业总资产周转率对比图</w:t>
      </w:r>
    </w:p>
    <w:p>
      <w:pPr>
        <w:spacing w:after="150"/>
      </w:pPr>
      <w:r>
        <w:rPr/>
        <w:t xml:space="preserve">图表：2019-2023年中国功能椅行业存货周转率对比图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2024-2029年中国功能椅行业市场分析与投资战略报告</dc:title>
  <dc:description>2024-2029年中国功能椅行业市场分析与投资战略报告</dc:description>
  <dc:subject>2024-2029年中国功能椅行业市场分析与投资战略报告</dc:subject>
  <cp:keywords>研究报告</cp:keywords>
  <cp:category>研究报告</cp:category>
  <cp:lastModifiedBy>北京中道泰和信息咨询有限公司</cp:lastModifiedBy>
  <dcterms:created xsi:type="dcterms:W3CDTF">2024-01-23T13:44:03+08:00</dcterms:created>
  <dcterms:modified xsi:type="dcterms:W3CDTF">2024-01-23T13:44:03+08:00</dcterms:modified>
</cp:coreProperties>
</file>

<file path=docProps/custom.xml><?xml version="1.0" encoding="utf-8"?>
<Properties xmlns="http://schemas.openxmlformats.org/officeDocument/2006/custom-properties" xmlns:vt="http://schemas.openxmlformats.org/officeDocument/2006/docPropsVTypes"/>
</file>