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2024-2029年中国增强现实（AR）行业运营格局分析及投资潜力研究预测报告</w:t>
      </w:r>
    </w:p>
    <w:p>
      <w:pPr>
        <w:spacing w:after="150"/>
      </w:pPr>
      <w:r>
        <w:rPr>
          <w:b w:val="1"/>
          <w:bCs w:val="1"/>
        </w:rPr>
        <w:t xml:space="preserve">报告简介</w:t>
      </w:r>
    </w:p>
    <w:p>
      <w:pPr>
        <w:spacing w:after="150"/>
      </w:pPr>
      <w:r>
        <w:rPr/>
        <w:t xml:space="preserve">增强现实(AR)行业研究报告旨在从国家经济和产业发展的战略入手，分析增强现实(AR)未来的政策走向和监管体制的发展趋势，挖掘增强现实(AR)行业的市场潜力，基于重点细分市场领域的深度研究，提供对产业规模、产业结构、区域结构、市场竞争、产业盈利水平等多个角度市场变化的生动描绘，清晰发展方向。预测未来增强现实(AR)业务的市场前景，以帮助客户拨开政策迷雾，寻找增强现实(AR)行业的投资商机。报告在大量的分析、预测的基础上，研究了增强现实(AR)行业今后的发展与投资策略，为增强现实(AR)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强现实(AR)相关企业和科研单位等的实地调查，对国内外增强现实(AR)行业的供给与需求状况、相关行业的发展状况、市场消费变化等进行了分析。重点研究了主要增强现实(AR)品牌的发展状况，以及未来中国增强现实(AR)行业将面临的机遇以及企业的应对策略。报告还分析了增强现实(AR)市场的竞争格局，行业的发展动向，并对行业相关政策进行了介绍和政策趋向研判，是增强现实(AR)生产企业、科研单位、零售企业等单位准确了解目前增强现实(A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中国增强现实行业发展状况分析</w:t>
      </w:r>
    </w:p>
    <w:p>
      <w:pPr>
        <w:spacing w:after="150"/>
      </w:pPr>
      <w:r>
        <w:rPr/>
        <w:t xml:space="preserve">1.1 中国增强现实行业发展分析</w:t>
      </w:r>
    </w:p>
    <w:p>
      <w:pPr>
        <w:spacing w:after="150"/>
      </w:pPr>
      <w:r>
        <w:rPr/>
        <w:t xml:space="preserve">1.1.1 中国增强现实行业发展周期</w:t>
      </w:r>
    </w:p>
    <w:p>
      <w:pPr>
        <w:spacing w:after="150"/>
      </w:pPr>
      <w:r>
        <w:rPr/>
        <w:t xml:space="preserve">1.1.2 中国增强现实行业发展规模</w:t>
      </w:r>
    </w:p>
    <w:p>
      <w:pPr>
        <w:spacing w:after="150"/>
      </w:pPr>
      <w:r>
        <w:rPr/>
        <w:t xml:space="preserve">1.1.3 中国增强现实行业市场结构</w:t>
      </w:r>
    </w:p>
    <w:p>
      <w:pPr>
        <w:spacing w:after="150"/>
      </w:pPr>
      <w:r>
        <w:rPr/>
        <w:t xml:space="preserve">1.1.4 中国增强现实行业竞争格局</w:t>
      </w:r>
    </w:p>
    <w:p>
      <w:pPr>
        <w:spacing w:after="150"/>
      </w:pPr>
      <w:r>
        <w:rPr/>
        <w:t xml:space="preserve">1.1.5 中国增强现实行业前景与趋势</w:t>
      </w:r>
    </w:p>
    <w:p>
      <w:pPr>
        <w:spacing w:after="150"/>
      </w:pPr>
      <w:r>
        <w:rPr/>
        <w:t xml:space="preserve">(1)行业发展前景预测</w:t>
      </w:r>
    </w:p>
    <w:p>
      <w:pPr>
        <w:spacing w:after="150"/>
      </w:pPr>
      <w:r>
        <w:rPr/>
        <w:t xml:space="preserve">(2)行业市场结构预测</w:t>
      </w:r>
    </w:p>
    <w:p>
      <w:pPr>
        <w:spacing w:after="150"/>
      </w:pPr>
      <w:r>
        <w:rPr/>
        <w:t xml:space="preserve">(3)行业发展趋势预测</w:t>
      </w:r>
    </w:p>
    <w:p>
      <w:pPr>
        <w:spacing w:after="150"/>
      </w:pPr>
      <w:r>
        <w:rPr/>
        <w:t xml:space="preserve">1.2 主要国家增强现实行业发展分析</w:t>
      </w:r>
    </w:p>
    <w:p>
      <w:pPr>
        <w:spacing w:after="150"/>
      </w:pPr>
      <w:r>
        <w:rPr/>
        <w:t xml:space="preserve">1.2.1 美国增强现实行业发展分析</w:t>
      </w:r>
    </w:p>
    <w:p>
      <w:pPr>
        <w:spacing w:after="150"/>
      </w:pPr>
      <w:r>
        <w:rPr/>
        <w:t xml:space="preserve">(1)美国增强现实行业发展现状</w:t>
      </w:r>
    </w:p>
    <w:p>
      <w:pPr>
        <w:spacing w:after="150"/>
      </w:pPr>
      <w:r>
        <w:rPr/>
        <w:t xml:space="preserve">(2)美国增强现实行业市场格局</w:t>
      </w:r>
    </w:p>
    <w:p>
      <w:pPr>
        <w:spacing w:after="150"/>
      </w:pPr>
      <w:r>
        <w:rPr/>
        <w:t xml:space="preserve">(3)美国增强现实行业发展前景</w:t>
      </w:r>
    </w:p>
    <w:p>
      <w:pPr>
        <w:spacing w:after="150"/>
      </w:pPr>
      <w:r>
        <w:rPr/>
        <w:t xml:space="preserve">1.2.2 德国增强现实行业发展分析</w:t>
      </w:r>
    </w:p>
    <w:p>
      <w:pPr>
        <w:spacing w:after="150"/>
      </w:pPr>
      <w:r>
        <w:rPr/>
        <w:t xml:space="preserve">(1)德国增强现实行业发展现状</w:t>
      </w:r>
    </w:p>
    <w:p>
      <w:pPr>
        <w:spacing w:after="150"/>
      </w:pPr>
      <w:r>
        <w:rPr/>
        <w:t xml:space="preserve">(2)德国增强现实行业市场格局</w:t>
      </w:r>
    </w:p>
    <w:p>
      <w:pPr>
        <w:spacing w:after="150"/>
      </w:pPr>
      <w:r>
        <w:rPr/>
        <w:t xml:space="preserve">(3)德国增强现实行业发展前景</w:t>
      </w:r>
    </w:p>
    <w:p>
      <w:pPr>
        <w:spacing w:after="150"/>
      </w:pPr>
      <w:r>
        <w:rPr/>
        <w:t xml:space="preserve">1.2.3 日本增强现实行业发展分析</w:t>
      </w:r>
    </w:p>
    <w:p>
      <w:pPr>
        <w:spacing w:after="150"/>
      </w:pPr>
      <w:r>
        <w:rPr/>
        <w:t xml:space="preserve">(1)日本增强现实行业发展现状</w:t>
      </w:r>
    </w:p>
    <w:p>
      <w:pPr>
        <w:spacing w:after="150"/>
      </w:pPr>
      <w:r>
        <w:rPr/>
        <w:t xml:space="preserve">(2)日本增强现实行业市场格局</w:t>
      </w:r>
    </w:p>
    <w:p>
      <w:pPr>
        <w:spacing w:after="150"/>
      </w:pPr>
      <w:r>
        <w:rPr/>
        <w:t xml:space="preserve">(3)日本增强现实行业发展前景</w:t>
      </w:r>
    </w:p>
    <w:p>
      <w:pPr>
        <w:spacing w:after="150"/>
      </w:pPr>
      <w:r>
        <w:rPr>
          <w:b w:val="1"/>
          <w:bCs w:val="1"/>
        </w:rPr>
        <w:t xml:space="preserve">第二章 中国增强现实行业发展状况分析</w:t>
      </w:r>
    </w:p>
    <w:p>
      <w:pPr>
        <w:spacing w:after="150"/>
      </w:pPr>
      <w:r>
        <w:rPr/>
        <w:t xml:space="preserve">2.1 中国增强现实行业发展分析</w:t>
      </w:r>
    </w:p>
    <w:p>
      <w:pPr>
        <w:spacing w:after="150"/>
      </w:pPr>
      <w:r>
        <w:rPr/>
        <w:t xml:space="preserve">2.1.1 中国增强现实行业发展周期</w:t>
      </w:r>
    </w:p>
    <w:p>
      <w:pPr>
        <w:spacing w:after="150"/>
      </w:pPr>
      <w:r>
        <w:rPr/>
        <w:t xml:space="preserve">2.1.2 中国增强现实行业发展规模</w:t>
      </w:r>
    </w:p>
    <w:p>
      <w:pPr>
        <w:spacing w:after="150"/>
      </w:pPr>
      <w:r>
        <w:rPr/>
        <w:t xml:space="preserve">2.1.3 中国增强现实行业市场结构</w:t>
      </w:r>
    </w:p>
    <w:p>
      <w:pPr>
        <w:spacing w:after="150"/>
      </w:pPr>
      <w:r>
        <w:rPr/>
        <w:t xml:space="preserve">2.2 中国增强现实行业竞争格局</w:t>
      </w:r>
    </w:p>
    <w:p>
      <w:pPr>
        <w:spacing w:after="150"/>
      </w:pPr>
      <w:r>
        <w:rPr/>
        <w:t xml:space="preserve">2.2.1 增强现实软件市场竞争格局</w:t>
      </w:r>
    </w:p>
    <w:p>
      <w:pPr>
        <w:spacing w:after="150"/>
      </w:pPr>
      <w:r>
        <w:rPr/>
        <w:t xml:space="preserve">2.2.2 增强现实硬件市场竞争格局</w:t>
      </w:r>
    </w:p>
    <w:p>
      <w:pPr>
        <w:spacing w:after="150"/>
      </w:pPr>
      <w:r>
        <w:rPr/>
        <w:t xml:space="preserve">2.2.3 生态级增强现实市场竞争格局</w:t>
      </w:r>
    </w:p>
    <w:p>
      <w:pPr>
        <w:spacing w:after="150"/>
      </w:pPr>
      <w:r>
        <w:rPr/>
        <w:t xml:space="preserve">2.2.4 增强现实衍生品市场竞争格局</w:t>
      </w:r>
    </w:p>
    <w:p>
      <w:pPr>
        <w:spacing w:after="150"/>
      </w:pPr>
      <w:r>
        <w:rPr/>
        <w:t xml:space="preserve">2.3 中国增强现实行业商业模式分析</w:t>
      </w:r>
    </w:p>
    <w:p>
      <w:pPr>
        <w:spacing w:after="150"/>
      </w:pPr>
      <w:r>
        <w:rPr/>
        <w:t xml:space="preserve">2.3.1 增强现实软件企业商业模式</w:t>
      </w:r>
    </w:p>
    <w:p>
      <w:pPr>
        <w:spacing w:after="150"/>
      </w:pPr>
      <w:r>
        <w:rPr/>
        <w:t xml:space="preserve">(1)B2B模式</w:t>
      </w:r>
    </w:p>
    <w:p>
      <w:pPr>
        <w:spacing w:after="150"/>
      </w:pPr>
      <w:r>
        <w:rPr/>
        <w:t xml:space="preserve">1)模式产品类型</w:t>
      </w:r>
    </w:p>
    <w:p>
      <w:pPr>
        <w:spacing w:after="150"/>
      </w:pPr>
      <w:r>
        <w:rPr/>
        <w:t xml:space="preserve">2)模式用户类型</w:t>
      </w:r>
    </w:p>
    <w:p>
      <w:pPr>
        <w:spacing w:after="150"/>
      </w:pPr>
      <w:r>
        <w:rPr/>
        <w:t xml:space="preserve">3)模式应用场景</w:t>
      </w:r>
    </w:p>
    <w:p>
      <w:pPr>
        <w:spacing w:after="150"/>
      </w:pPr>
      <w:r>
        <w:rPr/>
        <w:t xml:space="preserve">4)模式硬件支撑</w:t>
      </w:r>
    </w:p>
    <w:p>
      <w:pPr>
        <w:spacing w:after="150"/>
      </w:pPr>
      <w:r>
        <w:rPr/>
        <w:t xml:space="preserve">(2)B2B2C模式</w:t>
      </w:r>
    </w:p>
    <w:p>
      <w:pPr>
        <w:spacing w:after="150"/>
      </w:pPr>
      <w:r>
        <w:rPr/>
        <w:t xml:space="preserve">1)模式产品类型</w:t>
      </w:r>
    </w:p>
    <w:p>
      <w:pPr>
        <w:spacing w:after="150"/>
      </w:pPr>
      <w:r>
        <w:rPr/>
        <w:t xml:space="preserve">2)模式用户类型</w:t>
      </w:r>
    </w:p>
    <w:p>
      <w:pPr>
        <w:spacing w:after="150"/>
      </w:pPr>
      <w:r>
        <w:rPr/>
        <w:t xml:space="preserve">3)模式应用场景</w:t>
      </w:r>
    </w:p>
    <w:p>
      <w:pPr>
        <w:spacing w:after="150"/>
      </w:pPr>
      <w:r>
        <w:rPr/>
        <w:t xml:space="preserve">4)模式硬件支撑</w:t>
      </w:r>
    </w:p>
    <w:p>
      <w:pPr>
        <w:spacing w:after="150"/>
      </w:pPr>
      <w:r>
        <w:rPr/>
        <w:t xml:space="preserve">(3)B2C模式</w:t>
      </w:r>
    </w:p>
    <w:p>
      <w:pPr>
        <w:spacing w:after="150"/>
      </w:pPr>
      <w:r>
        <w:rPr/>
        <w:t xml:space="preserve">1)模式产品类型</w:t>
      </w:r>
    </w:p>
    <w:p>
      <w:pPr>
        <w:spacing w:after="150"/>
      </w:pPr>
      <w:r>
        <w:rPr/>
        <w:t xml:space="preserve">2)模式用户类型</w:t>
      </w:r>
    </w:p>
    <w:p>
      <w:pPr>
        <w:spacing w:after="150"/>
      </w:pPr>
      <w:r>
        <w:rPr/>
        <w:t xml:space="preserve">3)模式应用场景</w:t>
      </w:r>
    </w:p>
    <w:p>
      <w:pPr>
        <w:spacing w:after="150"/>
      </w:pPr>
      <w:r>
        <w:rPr/>
        <w:t xml:space="preserve">4)模式硬件支撑</w:t>
      </w:r>
    </w:p>
    <w:p>
      <w:pPr>
        <w:spacing w:after="150"/>
      </w:pPr>
      <w:r>
        <w:rPr/>
        <w:t xml:space="preserve">(4)模板化模式</w:t>
      </w:r>
    </w:p>
    <w:p>
      <w:pPr>
        <w:spacing w:after="150"/>
      </w:pPr>
      <w:r>
        <w:rPr/>
        <w:t xml:space="preserve">1)模式产品类型</w:t>
      </w:r>
    </w:p>
    <w:p>
      <w:pPr>
        <w:spacing w:after="150"/>
      </w:pPr>
      <w:r>
        <w:rPr/>
        <w:t xml:space="preserve">2)模式用户类型</w:t>
      </w:r>
    </w:p>
    <w:p>
      <w:pPr>
        <w:spacing w:after="150"/>
      </w:pPr>
      <w:r>
        <w:rPr/>
        <w:t xml:space="preserve">3)模式应用场景</w:t>
      </w:r>
    </w:p>
    <w:p>
      <w:pPr>
        <w:spacing w:after="150"/>
      </w:pPr>
      <w:r>
        <w:rPr/>
        <w:t xml:space="preserve">4)模式硬件支撑</w:t>
      </w:r>
    </w:p>
    <w:p>
      <w:pPr>
        <w:spacing w:after="150"/>
      </w:pPr>
      <w:r>
        <w:rPr/>
        <w:t xml:space="preserve">2.3.2 增强现实硬件企业商业模式</w:t>
      </w:r>
    </w:p>
    <w:p>
      <w:pPr>
        <w:spacing w:after="150"/>
      </w:pPr>
      <w:r>
        <w:rPr/>
        <w:t xml:space="preserve">(1)模式简况</w:t>
      </w:r>
    </w:p>
    <w:p>
      <w:pPr>
        <w:spacing w:after="150"/>
      </w:pPr>
      <w:r>
        <w:rPr/>
        <w:t xml:space="preserve">(2)模式评价</w:t>
      </w:r>
    </w:p>
    <w:p>
      <w:pPr>
        <w:spacing w:after="150"/>
      </w:pPr>
      <w:r>
        <w:rPr/>
        <w:t xml:space="preserve">(3)模式案例</w:t>
      </w:r>
    </w:p>
    <w:p>
      <w:pPr>
        <w:spacing w:after="150"/>
      </w:pPr>
      <w:r>
        <w:rPr/>
        <w:t xml:space="preserve">2.3.3 增强现实衍生品企业商业模式</w:t>
      </w:r>
    </w:p>
    <w:p>
      <w:pPr>
        <w:spacing w:after="150"/>
      </w:pPr>
      <w:r>
        <w:rPr/>
        <w:t xml:space="preserve">(1)模式简况</w:t>
      </w:r>
    </w:p>
    <w:p>
      <w:pPr>
        <w:spacing w:after="150"/>
      </w:pPr>
      <w:r>
        <w:rPr/>
        <w:t xml:space="preserve">(2)模式评价</w:t>
      </w:r>
    </w:p>
    <w:p>
      <w:pPr>
        <w:spacing w:after="150"/>
      </w:pPr>
      <w:r>
        <w:rPr/>
        <w:t xml:space="preserve">(3)模式案例</w:t>
      </w:r>
    </w:p>
    <w:p>
      <w:pPr>
        <w:spacing w:after="150"/>
      </w:pPr>
      <w:r>
        <w:rPr>
          <w:b w:val="1"/>
          <w:bCs w:val="1"/>
        </w:rPr>
        <w:t xml:space="preserve">第三章 增强现实细分市场发展应用分析</w:t>
      </w:r>
    </w:p>
    <w:p>
      <w:pPr>
        <w:spacing w:after="150"/>
      </w:pPr>
      <w:r>
        <w:rPr/>
        <w:t xml:space="preserve">3.1 增强现实硬件市场发展分析</w:t>
      </w:r>
    </w:p>
    <w:p>
      <w:pPr>
        <w:spacing w:after="150"/>
      </w:pPr>
      <w:r>
        <w:rPr/>
        <w:t xml:space="preserve">3.1.1 市场发展规模分析</w:t>
      </w:r>
    </w:p>
    <w:p>
      <w:pPr>
        <w:spacing w:after="150"/>
      </w:pPr>
      <w:r>
        <w:rPr/>
        <w:t xml:space="preserve">3.1.2 市场竞争格局分析</w:t>
      </w:r>
    </w:p>
    <w:p>
      <w:pPr>
        <w:spacing w:after="150"/>
      </w:pPr>
      <w:r>
        <w:rPr/>
        <w:t xml:space="preserve">3.1.3 市场应用状况分析</w:t>
      </w:r>
    </w:p>
    <w:p>
      <w:pPr>
        <w:spacing w:after="150"/>
      </w:pPr>
      <w:r>
        <w:rPr/>
        <w:t xml:space="preserve">3.1.4 市场发展前景与趋势</w:t>
      </w:r>
    </w:p>
    <w:p>
      <w:pPr>
        <w:spacing w:after="150"/>
      </w:pPr>
      <w:r>
        <w:rPr/>
        <w:t xml:space="preserve">(1)市场前景预测</w:t>
      </w:r>
    </w:p>
    <w:p>
      <w:pPr>
        <w:spacing w:after="150"/>
      </w:pPr>
      <w:r>
        <w:rPr/>
        <w:t xml:space="preserve">(2)市场趋势预测</w:t>
      </w:r>
    </w:p>
    <w:p>
      <w:pPr>
        <w:spacing w:after="150"/>
      </w:pPr>
      <w:r>
        <w:rPr/>
        <w:t xml:space="preserve">3.2 增强现实软件市场发展分析</w:t>
      </w:r>
    </w:p>
    <w:p>
      <w:pPr>
        <w:spacing w:after="150"/>
      </w:pPr>
      <w:r>
        <w:rPr/>
        <w:t xml:space="preserve">3.2.1 市场发展规模分析</w:t>
      </w:r>
    </w:p>
    <w:p>
      <w:pPr>
        <w:spacing w:after="150"/>
      </w:pPr>
      <w:r>
        <w:rPr/>
        <w:t xml:space="preserve">3.2.2 市场竞争格局分析</w:t>
      </w:r>
    </w:p>
    <w:p>
      <w:pPr>
        <w:spacing w:after="150"/>
      </w:pPr>
      <w:r>
        <w:rPr/>
        <w:t xml:space="preserve">3.2.3 市场应用状况分析</w:t>
      </w:r>
    </w:p>
    <w:p>
      <w:pPr>
        <w:spacing w:after="150"/>
      </w:pPr>
      <w:r>
        <w:rPr/>
        <w:t xml:space="preserve">3.2.4 市场发展前景与趋势</w:t>
      </w:r>
    </w:p>
    <w:p>
      <w:pPr>
        <w:spacing w:after="150"/>
      </w:pPr>
      <w:r>
        <w:rPr/>
        <w:t xml:space="preserve">(1)市场前景预测</w:t>
      </w:r>
    </w:p>
    <w:p>
      <w:pPr>
        <w:spacing w:after="150"/>
      </w:pPr>
      <w:r>
        <w:rPr/>
        <w:t xml:space="preserve">(2)市场趋势预测</w:t>
      </w:r>
    </w:p>
    <w:p>
      <w:pPr>
        <w:spacing w:after="150"/>
      </w:pPr>
      <w:r>
        <w:rPr/>
        <w:t xml:space="preserve">3.3 增强现实衍生品市场发展分析</w:t>
      </w:r>
    </w:p>
    <w:p>
      <w:pPr>
        <w:spacing w:after="150"/>
      </w:pPr>
      <w:r>
        <w:rPr/>
        <w:t xml:space="preserve">3.3.1 市场发展规模分析</w:t>
      </w:r>
    </w:p>
    <w:p>
      <w:pPr>
        <w:spacing w:after="150"/>
      </w:pPr>
      <w:r>
        <w:rPr/>
        <w:t xml:space="preserve">3.3.2 市场竞争格局分析</w:t>
      </w:r>
    </w:p>
    <w:p>
      <w:pPr>
        <w:spacing w:after="150"/>
      </w:pPr>
      <w:r>
        <w:rPr/>
        <w:t xml:space="preserve">3.3.3 市场应用状况分析</w:t>
      </w:r>
    </w:p>
    <w:p>
      <w:pPr>
        <w:spacing w:after="150"/>
      </w:pPr>
      <w:r>
        <w:rPr/>
        <w:t xml:space="preserve">3.3.4 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增强现实行业领先企业案例分析</w:t>
      </w:r>
    </w:p>
    <w:p>
      <w:pPr>
        <w:spacing w:after="150"/>
      </w:pPr>
      <w:r>
        <w:rPr/>
        <w:t xml:space="preserve">4.1 国际科技巨头增强现实业务布局</w:t>
      </w:r>
    </w:p>
    <w:p>
      <w:pPr>
        <w:spacing w:after="150"/>
      </w:pPr>
      <w:r>
        <w:rPr/>
        <w:t xml:space="preserve">4.1.1 谷歌增强现实业务布局</w:t>
      </w:r>
    </w:p>
    <w:p>
      <w:pPr>
        <w:spacing w:after="150"/>
      </w:pPr>
      <w:r>
        <w:rPr/>
        <w:t xml:space="preserve">(1)增强现实重点技术</w:t>
      </w:r>
    </w:p>
    <w:p>
      <w:pPr>
        <w:spacing w:after="150"/>
      </w:pPr>
      <w:r>
        <w:rPr/>
        <w:t xml:space="preserve">(2)增强现实产品开发</w:t>
      </w:r>
    </w:p>
    <w:p>
      <w:pPr>
        <w:spacing w:after="150"/>
      </w:pPr>
      <w:r>
        <w:rPr/>
        <w:t xml:space="preserve">(3)增强现实投资并购</w:t>
      </w:r>
    </w:p>
    <w:p>
      <w:pPr>
        <w:spacing w:after="150"/>
      </w:pPr>
      <w:r>
        <w:rPr/>
        <w:t xml:space="preserve">(4)发展增强现实优劣势分析</w:t>
      </w:r>
    </w:p>
    <w:p>
      <w:pPr>
        <w:spacing w:after="150"/>
      </w:pPr>
      <w:r>
        <w:rPr/>
        <w:t xml:space="preserve">4.1.2 索尼增强现实业务布局</w:t>
      </w:r>
    </w:p>
    <w:p>
      <w:pPr>
        <w:spacing w:after="150"/>
      </w:pPr>
      <w:r>
        <w:rPr/>
        <w:t xml:space="preserve">(1)增强现实重点技术</w:t>
      </w:r>
    </w:p>
    <w:p>
      <w:pPr>
        <w:spacing w:after="150"/>
      </w:pPr>
      <w:r>
        <w:rPr/>
        <w:t xml:space="preserve">(2)增强现实产品开发</w:t>
      </w:r>
    </w:p>
    <w:p>
      <w:pPr>
        <w:spacing w:after="150"/>
      </w:pPr>
      <w:r>
        <w:rPr/>
        <w:t xml:space="preserve">(3)增强现实投资并购</w:t>
      </w:r>
    </w:p>
    <w:p>
      <w:pPr>
        <w:spacing w:after="150"/>
      </w:pPr>
      <w:r>
        <w:rPr/>
        <w:t xml:space="preserve">(4)发展增强现实优劣势分析</w:t>
      </w:r>
    </w:p>
    <w:p>
      <w:pPr>
        <w:spacing w:after="150"/>
      </w:pPr>
      <w:r>
        <w:rPr/>
        <w:t xml:space="preserve">4.1.3 微软增强现实业务布局</w:t>
      </w:r>
    </w:p>
    <w:p>
      <w:pPr>
        <w:spacing w:after="150"/>
      </w:pPr>
      <w:r>
        <w:rPr/>
        <w:t xml:space="preserve">(1)增强现实重点技术</w:t>
      </w:r>
    </w:p>
    <w:p>
      <w:pPr>
        <w:spacing w:after="150"/>
      </w:pPr>
      <w:r>
        <w:rPr/>
        <w:t xml:space="preserve">(2)增强现实产品开发</w:t>
      </w:r>
    </w:p>
    <w:p>
      <w:pPr>
        <w:spacing w:after="150"/>
      </w:pPr>
      <w:r>
        <w:rPr/>
        <w:t xml:space="preserve">(3)增强现实投资并购</w:t>
      </w:r>
    </w:p>
    <w:p>
      <w:pPr>
        <w:spacing w:after="150"/>
      </w:pPr>
      <w:r>
        <w:rPr/>
        <w:t xml:space="preserve">(4)发展增强现实优劣势分析</w:t>
      </w:r>
    </w:p>
    <w:p>
      <w:pPr>
        <w:spacing w:after="150"/>
      </w:pPr>
      <w:r>
        <w:rPr/>
        <w:t xml:space="preserve">4.1.4 Magic Leap增强现实业务布局</w:t>
      </w:r>
    </w:p>
    <w:p>
      <w:pPr>
        <w:spacing w:after="150"/>
      </w:pPr>
      <w:r>
        <w:rPr/>
        <w:t xml:space="preserve">(1)增强现实重点技术</w:t>
      </w:r>
    </w:p>
    <w:p>
      <w:pPr>
        <w:spacing w:after="150"/>
      </w:pPr>
      <w:r>
        <w:rPr/>
        <w:t xml:space="preserve">(2)增强现实产品开发</w:t>
      </w:r>
    </w:p>
    <w:p>
      <w:pPr>
        <w:spacing w:after="150"/>
      </w:pPr>
      <w:r>
        <w:rPr/>
        <w:t xml:space="preserve">(3)增强现实投资并购</w:t>
      </w:r>
    </w:p>
    <w:p>
      <w:pPr>
        <w:spacing w:after="150"/>
      </w:pPr>
      <w:r>
        <w:rPr/>
        <w:t xml:space="preserve">(4)发展增强现实优劣势分析</w:t>
      </w:r>
    </w:p>
    <w:p>
      <w:pPr>
        <w:spacing w:after="150"/>
      </w:pPr>
      <w:r>
        <w:rPr/>
        <w:t xml:space="preserve">4.1.5 联想集团增强现实业务布局</w:t>
      </w:r>
    </w:p>
    <w:p>
      <w:pPr>
        <w:spacing w:after="150"/>
      </w:pPr>
      <w:r>
        <w:rPr/>
        <w:t xml:space="preserve">(1)增强现实重点技术</w:t>
      </w:r>
    </w:p>
    <w:p>
      <w:pPr>
        <w:spacing w:after="150"/>
      </w:pPr>
      <w:r>
        <w:rPr/>
        <w:t xml:space="preserve">(2)增强现实产品开发</w:t>
      </w:r>
    </w:p>
    <w:p>
      <w:pPr>
        <w:spacing w:after="150"/>
      </w:pPr>
      <w:r>
        <w:rPr/>
        <w:t xml:space="preserve">(3)增强现实投资并购</w:t>
      </w:r>
    </w:p>
    <w:p>
      <w:pPr>
        <w:spacing w:after="150"/>
      </w:pPr>
      <w:r>
        <w:rPr/>
        <w:t xml:space="preserve">(4)发展增强现实优劣势分析</w:t>
      </w:r>
    </w:p>
    <w:p>
      <w:pPr>
        <w:spacing w:after="150"/>
      </w:pPr>
      <w:r>
        <w:rPr/>
        <w:t xml:space="preserve">4.2 国内互联网企业增强现实业务布局</w:t>
      </w:r>
    </w:p>
    <w:p>
      <w:pPr>
        <w:spacing w:after="150"/>
      </w:pPr>
      <w:r>
        <w:rPr/>
        <w:t xml:space="preserve">4.2.1 百度公司</w:t>
      </w:r>
    </w:p>
    <w:p>
      <w:pPr>
        <w:spacing w:after="150"/>
      </w:pPr>
      <w:r>
        <w:rPr/>
        <w:t xml:space="preserve">(1)企业增强现实业务布局</w:t>
      </w:r>
    </w:p>
    <w:p>
      <w:pPr>
        <w:spacing w:after="150"/>
      </w:pPr>
      <w:r>
        <w:rPr/>
        <w:t xml:space="preserve">(2)企业增强现实核心技术</w:t>
      </w:r>
    </w:p>
    <w:p>
      <w:pPr>
        <w:spacing w:after="150"/>
      </w:pPr>
      <w:r>
        <w:rPr/>
        <w:t xml:space="preserve">(3)企业增强现实产品体验</w:t>
      </w:r>
    </w:p>
    <w:p>
      <w:pPr>
        <w:spacing w:after="150"/>
      </w:pPr>
      <w:r>
        <w:rPr/>
        <w:t xml:space="preserve">(4)企业经营情况分析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4)企业主要指标分析</w:t>
      </w:r>
    </w:p>
    <w:p>
      <w:pPr>
        <w:spacing w:after="150"/>
      </w:pPr>
      <w:r>
        <w:rPr/>
        <w:t xml:space="preserve">(5)企业发展增强现实优劣势分析</w:t>
      </w:r>
    </w:p>
    <w:p>
      <w:pPr>
        <w:spacing w:after="150"/>
      </w:pPr>
      <w:r>
        <w:rPr/>
        <w:t xml:space="preserve">(6)企业增强现实投融资分析</w:t>
      </w:r>
    </w:p>
    <w:p>
      <w:pPr>
        <w:spacing w:after="150"/>
      </w:pPr>
      <w:r>
        <w:rPr/>
        <w:t xml:space="preserve">4.2.2 阿里巴巴</w:t>
      </w:r>
    </w:p>
    <w:p>
      <w:pPr>
        <w:spacing w:after="150"/>
      </w:pPr>
      <w:r>
        <w:rPr/>
        <w:t xml:space="preserve">(1)企业增强现实业务布局</w:t>
      </w:r>
    </w:p>
    <w:p>
      <w:pPr>
        <w:spacing w:after="150"/>
      </w:pPr>
      <w:r>
        <w:rPr/>
        <w:t xml:space="preserve">(2)企业增强现实核心技术</w:t>
      </w:r>
    </w:p>
    <w:p>
      <w:pPr>
        <w:spacing w:after="150"/>
      </w:pPr>
      <w:r>
        <w:rPr/>
        <w:t xml:space="preserve">(3)企业增强现实产品体验</w:t>
      </w:r>
    </w:p>
    <w:p>
      <w:pPr>
        <w:spacing w:after="150"/>
      </w:pPr>
      <w:r>
        <w:rPr/>
        <w:t xml:space="preserve">(4)企业经营情况分析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4)企业主要指标分析</w:t>
      </w:r>
    </w:p>
    <w:p>
      <w:pPr>
        <w:spacing w:after="150"/>
      </w:pPr>
      <w:r>
        <w:rPr/>
        <w:t xml:space="preserve">(5)企业发展增强现实优劣势分析</w:t>
      </w:r>
    </w:p>
    <w:p>
      <w:pPr>
        <w:spacing w:after="150"/>
      </w:pPr>
      <w:r>
        <w:rPr/>
        <w:t xml:space="preserve">(6)企业增强现实投融资分析</w:t>
      </w:r>
    </w:p>
    <w:p>
      <w:pPr>
        <w:spacing w:after="150"/>
      </w:pPr>
      <w:r>
        <w:rPr/>
        <w:t xml:space="preserve">4.2.3 腾讯公司</w:t>
      </w:r>
    </w:p>
    <w:p>
      <w:pPr>
        <w:spacing w:after="150"/>
      </w:pPr>
      <w:r>
        <w:rPr/>
        <w:t xml:space="preserve">(1)企业增强现实业务布局</w:t>
      </w:r>
    </w:p>
    <w:p>
      <w:pPr>
        <w:spacing w:after="150"/>
      </w:pPr>
      <w:r>
        <w:rPr/>
        <w:t xml:space="preserve">(2)企业增强现实核心技术</w:t>
      </w:r>
    </w:p>
    <w:p>
      <w:pPr>
        <w:spacing w:after="150"/>
      </w:pPr>
      <w:r>
        <w:rPr/>
        <w:t xml:space="preserve">(3)企业增强现实产品体验</w:t>
      </w:r>
    </w:p>
    <w:p>
      <w:pPr>
        <w:spacing w:after="150"/>
      </w:pPr>
      <w:r>
        <w:rPr/>
        <w:t xml:space="preserve">(4)企业经营情况分析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(5)企业发展增强现实优劣势分析</w:t>
      </w:r>
    </w:p>
    <w:p>
      <w:pPr>
        <w:spacing w:after="150"/>
      </w:pPr>
      <w:r>
        <w:rPr/>
        <w:t xml:space="preserve">(6)企业增强现实投融资分析</w:t>
      </w:r>
    </w:p>
    <w:p>
      <w:pPr>
        <w:spacing w:after="150"/>
      </w:pPr>
      <w:r>
        <w:rPr/>
        <w:t xml:space="preserve">4.3 国内增强现实初创企业案例分析</w:t>
      </w:r>
    </w:p>
    <w:p>
      <w:pPr>
        <w:spacing w:after="150"/>
      </w:pPr>
      <w:r>
        <w:rPr/>
        <w:t xml:space="preserve">4.3.1 上海塔普仪器制造有限公司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t xml:space="preserve">4.3.2 奥图科技有限公司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t xml:space="preserve">4.3.3 亮风台(上海)信息科技有限公司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t xml:space="preserve">4.3.4 大连新锐天地传媒有限公司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t xml:space="preserve">4.3.5 苏州梦想人软件科技有限公司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t xml:space="preserve">4.3.6 视辰信息科技(上海)有限公司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t xml:space="preserve">4.3.7 央数文化(上海)股份有限公司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t xml:space="preserve">4.3.8 北京云视智通科技有限公司</w:t>
      </w:r>
    </w:p>
    <w:p>
      <w:pPr>
        <w:spacing w:after="150"/>
      </w:pPr>
      <w:r>
        <w:rPr/>
        <w:t xml:space="preserve">(1)企业发展简况分析</w:t>
      </w:r>
    </w:p>
    <w:p>
      <w:pPr>
        <w:spacing w:after="150"/>
      </w:pPr>
      <w:r>
        <w:rPr/>
        <w:t xml:space="preserve">(2)企业增强现实核心技术</w:t>
      </w:r>
    </w:p>
    <w:p>
      <w:pPr>
        <w:spacing w:after="150"/>
      </w:pPr>
      <w:r>
        <w:rPr/>
        <w:t xml:space="preserve">(3)企业增强现实业务分析</w:t>
      </w:r>
    </w:p>
    <w:p>
      <w:pPr>
        <w:spacing w:after="150"/>
      </w:pPr>
      <w:r>
        <w:rPr/>
        <w:t xml:space="preserve">(4)企业销售渠道与网络分析</w:t>
      </w:r>
    </w:p>
    <w:p>
      <w:pPr>
        <w:spacing w:after="150"/>
      </w:pPr>
      <w:r>
        <w:rPr/>
        <w:t xml:space="preserve">(5)企业经营情况分析</w:t>
      </w:r>
    </w:p>
    <w:p>
      <w:pPr>
        <w:spacing w:after="150"/>
      </w:pPr>
      <w:r>
        <w:rPr/>
        <w:t xml:space="preserve">(6)企业发展增强现实优劣势分析</w:t>
      </w:r>
    </w:p>
    <w:p>
      <w:pPr>
        <w:spacing w:after="150"/>
      </w:pPr>
      <w:r>
        <w:rPr/>
        <w:t xml:space="preserve">(7)企业增强现实投融资分析</w:t>
      </w:r>
    </w:p>
    <w:p>
      <w:pPr>
        <w:spacing w:after="150"/>
      </w:pPr>
      <w:r>
        <w:rPr>
          <w:b w:val="1"/>
          <w:bCs w:val="1"/>
        </w:rPr>
        <w:t xml:space="preserve">第五章 增强现实行业投资潜力与策略规划</w:t>
      </w:r>
    </w:p>
    <w:p>
      <w:pPr>
        <w:spacing w:after="150"/>
      </w:pPr>
      <w:r>
        <w:rPr/>
        <w:t xml:space="preserve">5.1 增强现实行业发展前景预测</w:t>
      </w:r>
    </w:p>
    <w:p>
      <w:pPr>
        <w:spacing w:after="150"/>
      </w:pPr>
      <w:r>
        <w:rPr/>
        <w:t xml:space="preserve">5.1.1 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5.1.2 行业发展规模预测</w:t>
      </w:r>
    </w:p>
    <w:p>
      <w:pPr>
        <w:spacing w:after="150"/>
      </w:pPr>
      <w:r>
        <w:rPr/>
        <w:t xml:space="preserve">5.2 增强现实行业发展趋势预测</w:t>
      </w:r>
    </w:p>
    <w:p>
      <w:pPr>
        <w:spacing w:after="150"/>
      </w:pPr>
      <w:r>
        <w:rPr/>
        <w:t xml:space="preserve">5.2.1 行业整体趋势预测</w:t>
      </w:r>
    </w:p>
    <w:p>
      <w:pPr>
        <w:spacing w:after="150"/>
      </w:pPr>
      <w:r>
        <w:rPr/>
        <w:t xml:space="preserve">5.2.2 产品发展趋势预测</w:t>
      </w:r>
    </w:p>
    <w:p>
      <w:pPr>
        <w:spacing w:after="150"/>
      </w:pPr>
      <w:r>
        <w:rPr/>
        <w:t xml:space="preserve">(1)软件产品发展趋势</w:t>
      </w:r>
    </w:p>
    <w:p>
      <w:pPr>
        <w:spacing w:after="150"/>
      </w:pPr>
      <w:r>
        <w:rPr/>
        <w:t xml:space="preserve">(2)硬件产品发展趋势</w:t>
      </w:r>
    </w:p>
    <w:p>
      <w:pPr>
        <w:spacing w:after="150"/>
      </w:pPr>
      <w:r>
        <w:rPr/>
        <w:t xml:space="preserve">5.2.3 市场竞争格局预测</w:t>
      </w:r>
    </w:p>
    <w:p>
      <w:pPr>
        <w:spacing w:after="150"/>
      </w:pPr>
      <w:r>
        <w:rPr/>
        <w:t xml:space="preserve">5.3 增强现实行业投资潜力分析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(1)行业发展势头分析</w:t>
      </w:r>
    </w:p>
    <w:p>
      <w:pPr>
        <w:spacing w:after="150"/>
      </w:pPr>
      <w:r>
        <w:rPr/>
        <w:t xml:space="preserve">(2)行业投资环境分析</w:t>
      </w:r>
    </w:p>
    <w:p>
      <w:pPr>
        <w:spacing w:after="150"/>
      </w:pPr>
      <w:r>
        <w:rPr/>
        <w:t xml:space="preserve">5.4 增强现实行业投资现状分析</w:t>
      </w:r>
    </w:p>
    <w:p>
      <w:pPr>
        <w:spacing w:after="150"/>
      </w:pPr>
      <w:r>
        <w:rPr/>
        <w:t xml:space="preserve">5.4.1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5.4.2 行业投资切入方式</w:t>
      </w:r>
    </w:p>
    <w:p>
      <w:pPr>
        <w:spacing w:after="150"/>
      </w:pPr>
      <w:r>
        <w:rPr/>
        <w:t xml:space="preserve">5.4.3 行业投资案例分析</w:t>
      </w:r>
    </w:p>
    <w:p>
      <w:pPr>
        <w:spacing w:after="150"/>
      </w:pPr>
      <w:r>
        <w:rPr/>
        <w:t xml:space="preserve">5.5 增强现实行业投资策略规划</w:t>
      </w:r>
    </w:p>
    <w:p>
      <w:pPr>
        <w:spacing w:after="150"/>
      </w:pPr>
      <w:r>
        <w:rPr/>
        <w:t xml:space="preserve">5.5.1 行业投资方式策略</w:t>
      </w:r>
    </w:p>
    <w:p>
      <w:pPr>
        <w:spacing w:after="150"/>
      </w:pPr>
      <w:r>
        <w:rPr/>
        <w:t xml:space="preserve">5.5.2 行业投资领域策略</w:t>
      </w:r>
    </w:p>
    <w:p>
      <w:pPr>
        <w:spacing w:after="150"/>
      </w:pPr>
      <w:r>
        <w:rPr/>
        <w:t xml:space="preserve">5.5.3 行业产品创新策略</w:t>
      </w:r>
    </w:p>
    <w:p>
      <w:pPr>
        <w:spacing w:after="150"/>
      </w:pPr>
      <w:r>
        <w:rPr/>
        <w:t xml:space="preserve">5.5.4 行业商业模式策略</w:t>
      </w:r>
    </w:p>
    <w:p>
      <w:pPr>
        <w:spacing w:after="150"/>
      </w:pPr>
      <w:r>
        <w:rPr>
          <w:b w:val="1"/>
          <w:bCs w:val="1"/>
        </w:rPr>
        <w:t xml:space="preserve">图表目录</w:t>
      </w:r>
    </w:p>
    <w:p>
      <w:pPr>
        <w:spacing w:after="150"/>
      </w:pPr>
      <w:r>
        <w:rPr/>
        <w:t xml:space="preserve">图表：中国增强现实行业发展周期</w:t>
      </w:r>
    </w:p>
    <w:p>
      <w:pPr>
        <w:spacing w:after="150"/>
      </w:pPr>
      <w:r>
        <w:rPr/>
        <w:t xml:space="preserve">图表：2019-2023年中国增强现实行业发展规模(单位：亿美元，%)</w:t>
      </w:r>
    </w:p>
    <w:p>
      <w:pPr>
        <w:spacing w:after="150"/>
      </w:pPr>
      <w:r>
        <w:rPr/>
        <w:t xml:space="preserve">图表：中国增强现实行业产品结构特征(单位：%)</w:t>
      </w:r>
    </w:p>
    <w:p>
      <w:pPr>
        <w:spacing w:after="150"/>
      </w:pPr>
      <w:r>
        <w:rPr/>
        <w:t xml:space="preserve">图表：2024-2029年中国增强现实行业市场规模预测</w:t>
      </w:r>
    </w:p>
    <w:p>
      <w:pPr>
        <w:spacing w:after="150"/>
      </w:pPr>
      <w:r>
        <w:rPr/>
        <w:t xml:space="preserve">图表：中国增强现实行业市场结构预测</w:t>
      </w:r>
    </w:p>
    <w:p>
      <w:pPr>
        <w:spacing w:after="150"/>
      </w:pPr>
      <w:r>
        <w:rPr/>
        <w:t xml:space="preserve">图表：中国增强现实行业发展周期</w:t>
      </w:r>
    </w:p>
    <w:p>
      <w:pPr>
        <w:spacing w:after="150"/>
      </w:pPr>
      <w:r>
        <w:rPr/>
        <w:t xml:space="preserve">图表：中国增强现实行业市场规模</w:t>
      </w:r>
    </w:p>
    <w:p>
      <w:pPr>
        <w:spacing w:after="150"/>
      </w:pPr>
      <w:r>
        <w:rPr/>
        <w:t xml:space="preserve">图表：中国增强现实行业市场结构</w:t>
      </w:r>
    </w:p>
    <w:p>
      <w:pPr>
        <w:spacing w:after="150"/>
      </w:pPr>
      <w:r>
        <w:rPr/>
        <w:t xml:space="preserve">图表：中国增强现实软件市场竞争格局</w:t>
      </w:r>
    </w:p>
    <w:p>
      <w:pPr>
        <w:spacing w:after="150"/>
      </w:pPr>
      <w:r>
        <w:rPr/>
        <w:t xml:space="preserve">图表：中国增强现实硬件市场竞争格局</w:t>
      </w:r>
    </w:p>
    <w:p>
      <w:pPr>
        <w:spacing w:after="150"/>
      </w:pPr>
      <w:r>
        <w:rPr/>
        <w:t xml:space="preserve">图表：中国生态级增强现实市场竞争格局</w:t>
      </w:r>
    </w:p>
    <w:p>
      <w:pPr>
        <w:spacing w:after="150"/>
      </w:pPr>
      <w:r>
        <w:rPr/>
        <w:t xml:space="preserve">图表：中国增强现实衍生品市场竞争格局</w:t>
      </w:r>
    </w:p>
    <w:p>
      <w:pPr>
        <w:spacing w:after="150"/>
      </w:pPr>
      <w:r>
        <w:rPr/>
        <w:t xml:space="preserve">图表：中国增强现实硬件市场规模</w:t>
      </w:r>
    </w:p>
    <w:p>
      <w:pPr>
        <w:spacing w:after="150"/>
      </w:pPr>
      <w:r>
        <w:rPr/>
        <w:t xml:space="preserve">图表：2024-2029年中国增强现实硬件市场前景预测</w:t>
      </w:r>
    </w:p>
    <w:p>
      <w:pPr>
        <w:spacing w:after="150"/>
      </w:pPr>
      <w:r>
        <w:rPr/>
        <w:t xml:space="preserve">图表：中国增强现实软件市场规模</w:t>
      </w:r>
    </w:p>
    <w:p>
      <w:pPr>
        <w:spacing w:after="150"/>
      </w:pPr>
      <w:r>
        <w:rPr/>
        <w:t xml:space="preserve">图表：2024-2029年中国增强现实软件市场前景预测</w:t>
      </w:r>
    </w:p>
    <w:p>
      <w:pPr>
        <w:spacing w:after="150"/>
      </w:pPr>
      <w:r>
        <w:rPr/>
        <w:t xml:space="preserve">图表：中国增强现实衍生品市场规模</w:t>
      </w:r>
    </w:p>
    <w:p>
      <w:pPr>
        <w:spacing w:after="150"/>
      </w:pPr>
      <w:r>
        <w:rPr/>
        <w:t xml:space="preserve">图表：2024-2029年中国增强现实衍生品市场前景预测</w:t>
      </w:r>
    </w:p>
    <w:p>
      <w:pPr>
        <w:spacing w:after="150"/>
      </w:pPr>
      <w:r>
        <w:rPr/>
        <w:t xml:space="preserve">图表：谷歌公司发展增强现实优劣势分析</w:t>
      </w:r>
    </w:p>
    <w:p>
      <w:pPr>
        <w:spacing w:after="150"/>
      </w:pPr>
      <w:r>
        <w:rPr/>
        <w:t xml:space="preserve">图表：索尼公司发展增强现实优劣势分析</w:t>
      </w:r>
    </w:p>
    <w:p>
      <w:pPr>
        <w:spacing w:after="150"/>
      </w:pPr>
      <w:r>
        <w:rPr/>
        <w:t xml:space="preserve">图表：微软公司发展增强现实优劣势分析</w:t>
      </w:r>
    </w:p>
    <w:p>
      <w:pPr>
        <w:spacing w:after="150"/>
      </w:pPr>
      <w:r>
        <w:rPr/>
        <w:t xml:space="preserve">图表：Magic Leap发展增强现实优劣势分析</w:t>
      </w:r>
    </w:p>
    <w:p>
      <w:pPr>
        <w:spacing w:after="150"/>
      </w:pPr>
      <w:r>
        <w:rPr/>
        <w:t xml:space="preserve">图表：联想集团发展增强现实优劣势分析</w:t>
      </w:r>
    </w:p>
    <w:p>
      <w:pPr>
        <w:spacing w:after="150"/>
      </w:pPr>
      <w:r>
        <w:rPr/>
        <w:t xml:space="preserve">图表：2019-2023年百度公司利润表(单位：百万元)</w:t>
      </w:r>
    </w:p>
    <w:p>
      <w:pPr>
        <w:spacing w:after="150"/>
      </w:pPr>
      <w:r>
        <w:rPr/>
        <w:t xml:space="preserve">图表：2019-2023年百度公司资产负债表(单位：百万元，%)</w:t>
      </w:r>
    </w:p>
    <w:p>
      <w:pPr>
        <w:spacing w:after="150"/>
      </w:pPr>
      <w:r>
        <w:rPr/>
        <w:t xml:space="preserve">图表：2019-2023年百度公司现金流量表(单位：百万元)</w:t>
      </w:r>
    </w:p>
    <w:p>
      <w:pPr>
        <w:spacing w:after="150"/>
      </w:pPr>
      <w:r>
        <w:rPr/>
        <w:t xml:space="preserve">图表：2019-2023年百度公司主要经济指标(单位：%)</w:t>
      </w:r>
    </w:p>
    <w:p>
      <w:pPr>
        <w:spacing w:after="150"/>
      </w:pPr>
      <w:r>
        <w:rPr/>
        <w:t xml:space="preserve">图表：百度公司发展增强现实优劣势分析</w:t>
      </w:r>
    </w:p>
    <w:p>
      <w:pPr>
        <w:spacing w:after="150"/>
      </w:pPr>
      <w:r>
        <w:rPr/>
        <w:t xml:space="preserve">图表：2019-2023年阿里巴巴利润表(单位：百万元)</w:t>
      </w:r>
    </w:p>
    <w:p>
      <w:pPr>
        <w:spacing w:after="150"/>
      </w:pPr>
      <w:r>
        <w:rPr/>
        <w:t xml:space="preserve">图表：2019-2023年阿里巴巴资产负债表(单位：百万元，%)</w:t>
      </w:r>
    </w:p>
    <w:p>
      <w:pPr>
        <w:spacing w:after="150"/>
      </w:pPr>
      <w:r>
        <w:rPr/>
        <w:t xml:space="preserve">图表：2019-2023年阿里巴巴现金流量表(单位：百万元)</w:t>
      </w:r>
    </w:p>
    <w:p>
      <w:pPr>
        <w:spacing w:after="150"/>
      </w:pPr>
      <w:r>
        <w:rPr/>
        <w:t xml:space="preserve">图表：2019-2023年阿里巴巴主要经济指标(单位：%)</w:t>
      </w:r>
    </w:p>
    <w:p>
      <w:pPr>
        <w:spacing w:after="150"/>
      </w:pPr>
      <w:r>
        <w:rPr/>
        <w:t xml:space="preserve">图表：阿里巴巴发展增强现实优劣势分析</w:t>
      </w:r>
    </w:p>
    <w:p>
      <w:pPr>
        <w:spacing w:after="150"/>
      </w:pPr>
      <w:r>
        <w:rPr/>
        <w:t xml:space="preserve">图表：2019-2023年腾讯公司主要经济指标分析(单位：万元)</w:t>
      </w:r>
    </w:p>
    <w:p>
      <w:pPr>
        <w:spacing w:after="150"/>
      </w:pPr>
      <w:r>
        <w:rPr/>
        <w:t xml:space="preserve">图表：2019-2023年腾讯公司盈利能力分析(单位：%)</w:t>
      </w:r>
    </w:p>
    <w:p>
      <w:pPr>
        <w:spacing w:after="150"/>
      </w:pPr>
      <w:r>
        <w:rPr/>
        <w:t xml:space="preserve">图表：2019-2023年腾讯公司运营能力分析(单位：次)</w:t>
      </w:r>
    </w:p>
    <w:p>
      <w:pPr>
        <w:spacing w:after="150"/>
      </w:pPr>
      <w:r>
        <w:rPr/>
        <w:t xml:space="preserve">图表：2019-2023年腾讯公司偿债能力分析(单位：%，倍)</w:t>
      </w:r>
    </w:p>
    <w:p>
      <w:pPr>
        <w:spacing w:after="150"/>
      </w:pPr>
      <w:r>
        <w:rPr/>
        <w:t xml:space="preserve">图表：2019-2023年腾讯公司发展能力分析(单位：%)</w:t>
      </w:r>
    </w:p>
    <w:p>
      <w:pPr>
        <w:spacing w:after="150"/>
      </w:pPr>
      <w:r>
        <w:rPr/>
        <w:t xml:space="preserve">图表：腾讯公司发展增强现实优劣势分析</w:t>
      </w:r>
    </w:p>
    <w:p>
      <w:pPr>
        <w:spacing w:after="150"/>
      </w:pPr>
      <w:r>
        <w:rPr/>
        <w:t xml:space="preserve">图表：上海塔普仪器制造有限公司基本信息简介</w:t>
      </w:r>
    </w:p>
    <w:p>
      <w:pPr>
        <w:spacing w:after="150"/>
      </w:pPr>
      <w:r>
        <w:rPr/>
        <w:t xml:space="preserve">图表：上海塔普仪器制造有限公司发展增强现实优劣势分析</w:t>
      </w:r>
    </w:p>
    <w:p>
      <w:pPr>
        <w:spacing w:after="150"/>
      </w:pPr>
      <w:r>
        <w:rPr/>
        <w:t xml:space="preserve">图表：奥图科技有限公司基本信息简介</w:t>
      </w:r>
    </w:p>
    <w:p>
      <w:pPr>
        <w:spacing w:after="150"/>
      </w:pPr>
      <w:r>
        <w:rPr/>
        <w:t xml:space="preserve">图表：奥图科技有限公司发展增强现实优劣势分析</w:t>
      </w:r>
    </w:p>
    <w:p>
      <w:pPr>
        <w:spacing w:after="150"/>
      </w:pPr>
      <w:r>
        <w:rPr/>
        <w:t xml:space="preserve">图表：亮风台(上海)信息科技有限公司基本信息简介</w:t>
      </w:r>
    </w:p>
    <w:p>
      <w:pPr>
        <w:spacing w:after="150"/>
      </w:pPr>
      <w:r>
        <w:rPr/>
        <w:t xml:space="preserve">图表：亮风台(上海)信息科技有限公司发展增强现实优劣势分析</w:t>
      </w:r>
    </w:p>
    <w:p>
      <w:pPr>
        <w:spacing w:after="150"/>
      </w:pPr>
      <w:r>
        <w:rPr/>
        <w:t xml:space="preserve">图表：大连新锐天地传媒有限公司基本信息简介</w:t>
      </w:r>
    </w:p>
    <w:p>
      <w:pPr>
        <w:spacing w:after="150"/>
      </w:pPr>
      <w:r>
        <w:rPr/>
        <w:t xml:space="preserve">图表：大连新锐天地传媒有限公司发展增强现实优劣势分析</w:t>
      </w:r>
    </w:p>
    <w:p>
      <w:pPr>
        <w:spacing w:after="150"/>
      </w:pPr>
      <w:r>
        <w:rPr/>
        <w:t xml:space="preserve">图表：苏州梦想人软件科技有限公司基本信息简介</w:t>
      </w:r>
    </w:p>
    <w:p>
      <w:pPr>
        <w:spacing w:after="150"/>
      </w:pPr>
      <w:r>
        <w:rPr/>
        <w:t xml:space="preserve">图表：苏州梦想人软件科技有限公司发展增强现实优劣势分析</w:t>
      </w:r>
    </w:p>
    <w:p>
      <w:pPr>
        <w:spacing w:after="150"/>
      </w:pPr>
      <w:r>
        <w:rPr/>
        <w:t xml:space="preserve">图表：视辰信息科技(上海)有限公司基本信息简介</w:t>
      </w:r>
    </w:p>
    <w:p>
      <w:pPr>
        <w:spacing w:after="150"/>
      </w:pPr>
      <w:r>
        <w:rPr/>
        <w:t xml:space="preserve">图表：视辰信息科技(上海)有限公司发展增强现实优劣势分析</w:t>
      </w:r>
    </w:p>
    <w:p>
      <w:pPr>
        <w:spacing w:after="150"/>
      </w:pPr>
      <w:r>
        <w:rPr/>
        <w:t xml:space="preserve">图表：央数文化(上海)股份有限公司基本信息简介</w:t>
      </w:r>
    </w:p>
    <w:p>
      <w:pPr>
        <w:spacing w:after="150"/>
      </w:pPr>
      <w:r>
        <w:rPr/>
        <w:t xml:space="preserve">图表：央数文化(上海)股份有限公司发展增强现实优劣势分析</w:t>
      </w:r>
    </w:p>
    <w:p>
      <w:pPr>
        <w:spacing w:after="150"/>
      </w:pPr>
      <w:r>
        <w:rPr/>
        <w:t xml:space="preserve">图表：北京云视智通科技有限公司基本信息简介</w:t>
      </w:r>
    </w:p>
    <w:p>
      <w:pPr>
        <w:spacing w:after="150"/>
      </w:pPr>
      <w:r>
        <w:rPr/>
        <w:t xml:space="preserve">图表：北京云视智通科技有限公司发展增强现实优劣势分析</w:t>
      </w:r>
    </w:p>
    <w:p>
      <w:pPr>
        <w:spacing w:after="150"/>
      </w:pPr>
      <w:r>
        <w:rPr/>
        <w:t xml:space="preserve">图表：国内增强现实行业相关政策激励</w:t>
      </w:r>
    </w:p>
    <w:p>
      <w:pPr>
        <w:spacing w:after="150"/>
      </w:pPr>
      <w:r>
        <w:rPr/>
        <w:t xml:space="preserve">图表：2024-2029年中国增强现实行业规模预测</w:t>
      </w:r>
    </w:p>
    <w:p>
      <w:pPr>
        <w:spacing w:after="150"/>
      </w:pPr>
      <w:r>
        <w:rPr/>
        <w:t xml:space="preserve">图表：增强现实行业投资主体结构示意图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2024-2029年中国增强现实（AR）行业运营格局分析及投资潜力研究预测报告</dc:title>
  <dc:description>2024-2029年中国增强现实（AR）行业运营格局分析及投资潜力研究预测报告</dc:description>
  <dc:subject>2024-2029年中国增强现实（AR）行业运营格局分析及投资潜力研究预测报告</dc:subject>
  <cp:keywords>研究报告</cp:keywords>
  <cp:category>研究报告</cp:category>
  <cp:lastModifiedBy>北京中道泰和信息咨询有限公司</cp:lastModifiedBy>
  <dcterms:created xsi:type="dcterms:W3CDTF">2024-01-23T13:38:59+08:00</dcterms:created>
  <dcterms:modified xsi:type="dcterms:W3CDTF">2024-01-23T13:38:59+08:00</dcterms:modified>
</cp:coreProperties>
</file>

<file path=docProps/custom.xml><?xml version="1.0" encoding="utf-8"?>
<Properties xmlns="http://schemas.openxmlformats.org/officeDocument/2006/custom-properties" xmlns:vt="http://schemas.openxmlformats.org/officeDocument/2006/docPropsVTypes"/>
</file>