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2024-2029年中国全域旅游市场深度全景调研及“十四五”发展前景预测报告</w:t>
      </w:r>
    </w:p>
    <w:p>
      <w:pPr>
        <w:spacing w:after="150"/>
      </w:pPr>
      <w:r>
        <w:rPr>
          <w:b w:val="1"/>
          <w:bCs w:val="1"/>
        </w:rPr>
        <w:t xml:space="preserve">报告简介</w:t>
      </w:r>
    </w:p>
    <w:p>
      <w:pPr>
        <w:spacing w:after="150"/>
      </w:pPr>
      <w:r>
        <w:rPr/>
        <w:t xml:space="preserve">近年来我国旅游经济总体上平稳运行，消费需求旺盛，投资持续增长，产业运行相对景气，发展方式加速转变。</w:t>
      </w:r>
    </w:p>
    <w:p>
      <w:pPr>
        <w:spacing w:after="150"/>
      </w:pPr>
      <w:r>
        <w:rPr/>
        <w:t xml:space="preserve">近年来，国家旅游局以全域旅游理念推进落实旅游供给侧改革。全域旅游是指在一定区域内，以旅游业为优势产业，通过对区域内经济社会资源尤其是旅游资源、相关产业、生态环境、公共服务、体制机制、政策法规、文明素质等进行全方位、系统化的优化提升，实现区域资源有机整合、产业融合发展、社会共建共享，以旅游业带动和促进经济社会协调发展的一种新的区域协调发展理念和模式。全域旅游是旅游产业的全景化、全覆盖，是资源优化、空间有序、产品丰富、产业发达的科学的系统旅游。要求全社会参与，全民参与旅游业，通过消除城乡二元结构，实现城乡一体化，全面推动产业建设和经济提升。</w:t>
      </w:r>
    </w:p>
    <w:p>
      <w:pPr>
        <w:spacing w:after="150"/>
      </w:pPr>
      <w:r>
        <w:rPr/>
        <w:t xml:space="preserve">作为我国对外开放的先导型产业，我国旅游业加快推动旅游要素向社会资本全面开放，民间资本已经成为我国旅游业投资主力。我国旅游业新产品、新业态层出不穷。生态旅游、红色旅游、文化旅游、海洋旅游等新业态正在成为引领旅游消费增长的重要领域。在内需启动、消费升级以及国民收入不断提高的背景下，中国旅游业正步入黄金发展期。中国政府将多策并举，把旅游业培育成国民经济的战略性支柱产业。国内旅游行业政策环境持续改善，行业也将迎来一个崭新的发展阶段。</w:t>
      </w:r>
    </w:p>
    <w:p>
      <w:pPr>
        <w:spacing w:after="150"/>
      </w:pPr>
      <w:r>
        <w:rPr/>
        <w:t xml:space="preserve">全域旅游行业研究报告主要分析了全域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域旅游行业重点企业分析、子行业分析、区域市场分析、行业风险分析、行业发展前景预测及相关的经营、投资建议等。报告研究框架全面、严谨，分析内容客观、公正、系统，真实准确地反映了我国全域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域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全域旅游行业概述</w:t>
      </w:r>
    </w:p>
    <w:p>
      <w:pPr>
        <w:spacing w:after="150"/>
      </w:pPr>
      <w:r>
        <w:rPr/>
        <w:t xml:space="preserve">第一节 旅游行业的界定</w:t>
      </w:r>
    </w:p>
    <w:p>
      <w:pPr>
        <w:spacing w:after="150"/>
      </w:pPr>
      <w:r>
        <w:rPr/>
        <w:t xml:space="preserve">一、旅游行业的定义</w:t>
      </w:r>
    </w:p>
    <w:p>
      <w:pPr>
        <w:spacing w:after="150"/>
      </w:pPr>
      <w:r>
        <w:rPr/>
        <w:t xml:space="preserve">二、旅游行业的划分</w:t>
      </w:r>
    </w:p>
    <w:p>
      <w:pPr>
        <w:spacing w:after="150"/>
      </w:pPr>
      <w:r>
        <w:rPr/>
        <w:t xml:space="preserve">第二节 旅游行业的地位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第三节 全域旅游的概念</w:t>
      </w:r>
    </w:p>
    <w:p>
      <w:pPr>
        <w:spacing w:after="150"/>
      </w:pPr>
      <w:r>
        <w:rPr/>
        <w:t xml:space="preserve">一、全域旅游的定义</w:t>
      </w:r>
    </w:p>
    <w:p>
      <w:pPr>
        <w:spacing w:after="150"/>
      </w:pPr>
      <w:r>
        <w:rPr/>
        <w:t xml:space="preserve">二、全域旅游的内涵</w:t>
      </w:r>
    </w:p>
    <w:p>
      <w:pPr>
        <w:spacing w:after="150"/>
      </w:pPr>
      <w:r>
        <w:rPr>
          <w:b w:val="1"/>
          <w:bCs w:val="1"/>
        </w:rPr>
        <w:t xml:space="preserve">第二章 2019-2023年中国全域旅游行业发展环境分析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全域旅游行业主要法律法规及政策</w:t>
      </w:r>
    </w:p>
    <w:p>
      <w:pPr>
        <w:spacing w:after="150"/>
      </w:pPr>
      <w:r>
        <w:rPr/>
        <w:t xml:space="preserve">第三节 全域旅游行业社会环境发展分析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2019-2023年中国旅游业经济运行状况分析</w:t>
      </w:r>
    </w:p>
    <w:p>
      <w:pPr>
        <w:spacing w:after="150"/>
      </w:pPr>
      <w:r>
        <w:rPr/>
        <w:t xml:space="preserve">第一节 2019-2023年旅游业运行分析</w:t>
      </w:r>
    </w:p>
    <w:p>
      <w:pPr>
        <w:spacing w:after="150"/>
      </w:pPr>
      <w:r>
        <w:rPr/>
        <w:t xml:space="preserve">一、整体概述</w:t>
      </w:r>
    </w:p>
    <w:p>
      <w:pPr>
        <w:spacing w:after="150"/>
      </w:pPr>
      <w:r>
        <w:rPr/>
        <w:t xml:space="preserve">二、国内游市场分析</w:t>
      </w:r>
    </w:p>
    <w:p>
      <w:pPr>
        <w:spacing w:after="150"/>
      </w:pPr>
      <w:r>
        <w:rPr/>
        <w:t xml:space="preserve">三、入境游市场分析</w:t>
      </w:r>
    </w:p>
    <w:p>
      <w:pPr>
        <w:spacing w:after="150"/>
      </w:pPr>
      <w:r>
        <w:rPr/>
        <w:t xml:space="preserve">四、出境游市场分析</w:t>
      </w:r>
    </w:p>
    <w:p>
      <w:pPr>
        <w:spacing w:after="150"/>
      </w:pPr>
      <w:r>
        <w:rPr/>
        <w:t xml:space="preserve">第二节 2019-2023年假日旅游市场运行分析</w:t>
      </w:r>
    </w:p>
    <w:p>
      <w:pPr>
        <w:spacing w:after="150"/>
      </w:pPr>
      <w:r>
        <w:rPr/>
        <w:t xml:space="preserve">一、春节旅游市场分析</w:t>
      </w:r>
    </w:p>
    <w:p>
      <w:pPr>
        <w:spacing w:after="150"/>
      </w:pPr>
      <w:r>
        <w:rPr/>
        <w:t xml:space="preserve">二、国庆旅游市场分析</w:t>
      </w:r>
    </w:p>
    <w:p>
      <w:pPr>
        <w:spacing w:after="150"/>
      </w:pPr>
      <w:r>
        <w:rPr/>
        <w:t xml:space="preserve">三、小长假旅游市场分析</w:t>
      </w:r>
    </w:p>
    <w:p>
      <w:pPr>
        <w:spacing w:after="150"/>
      </w:pPr>
      <w:r>
        <w:rPr/>
        <w:t xml:space="preserve">第三节 2019-2023年在线旅游市场运行分析</w:t>
      </w:r>
    </w:p>
    <w:p>
      <w:pPr>
        <w:spacing w:after="150"/>
      </w:pPr>
      <w:r>
        <w:rPr/>
        <w:t xml:space="preserve">一、市场规模增长分析</w:t>
      </w:r>
    </w:p>
    <w:p>
      <w:pPr>
        <w:spacing w:after="150"/>
      </w:pPr>
      <w:r>
        <w:rPr/>
        <w:t xml:space="preserve">二、市场发展特征分析</w:t>
      </w:r>
    </w:p>
    <w:p>
      <w:pPr>
        <w:spacing w:after="150"/>
      </w:pPr>
      <w:r>
        <w:rPr/>
        <w:t xml:space="preserve">三、市场投资形势分析</w:t>
      </w:r>
    </w:p>
    <w:p>
      <w:pPr>
        <w:spacing w:after="150"/>
      </w:pPr>
      <w:r>
        <w:rPr>
          <w:b w:val="1"/>
          <w:bCs w:val="1"/>
        </w:rPr>
        <w:t xml:space="preserve">第四章 2019-2023年中国全域旅游所属行业数据监测分析</w:t>
      </w:r>
    </w:p>
    <w:p>
      <w:pPr>
        <w:spacing w:after="150"/>
      </w:pPr>
      <w:r>
        <w:rPr/>
        <w:t xml:space="preserve">第一节 全域旅游所属行业规模分析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全域旅游所属行业运营效益分析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2019-2023年中国全域旅游行业竞争情况分析</w:t>
      </w:r>
    </w:p>
    <w:p>
      <w:pPr>
        <w:spacing w:after="150"/>
      </w:pPr>
      <w:r>
        <w:rPr/>
        <w:t xml:space="preserve">第一节 全域旅游行业经济指标分析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全域旅游行业竞争结构分析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2024-2029年中国全域旅游行业市场竞争策略展望分析</w:t>
      </w:r>
    </w:p>
    <w:p>
      <w:pPr>
        <w:spacing w:after="150"/>
      </w:pPr>
      <w:r>
        <w:rPr/>
        <w:t xml:space="preserve">一、全域旅游行业市场竞争趋势分析</w:t>
      </w:r>
    </w:p>
    <w:p>
      <w:pPr>
        <w:spacing w:after="150"/>
      </w:pPr>
      <w:r>
        <w:rPr/>
        <w:t xml:space="preserve">二、全域旅游行业市场竞争格局展望分析</w:t>
      </w:r>
    </w:p>
    <w:p>
      <w:pPr>
        <w:spacing w:after="150"/>
      </w:pPr>
      <w:r>
        <w:rPr/>
        <w:t xml:space="preserve">三、全域旅游行业市场竞争策略分析</w:t>
      </w:r>
    </w:p>
    <w:p>
      <w:pPr>
        <w:spacing w:after="150"/>
      </w:pPr>
      <w:r>
        <w:rPr>
          <w:b w:val="1"/>
          <w:bCs w:val="1"/>
        </w:rPr>
        <w:t xml:space="preserve">第六章 2019-2023年中国全域旅游行业区域市场情况分析</w:t>
      </w:r>
    </w:p>
    <w:p>
      <w:pPr>
        <w:spacing w:after="150"/>
      </w:pPr>
      <w:r>
        <w:rPr/>
        <w:t xml:space="preserve">第一节 全域旅游行业需求地域分布结构</w:t>
      </w:r>
    </w:p>
    <w:p>
      <w:pPr>
        <w:spacing w:after="150"/>
      </w:pPr>
      <w:r>
        <w:rPr/>
        <w:t xml:space="preserve">第二节 全域旅游行业重点区域市场消费情况分析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全域旅游行业渠道格局</w:t>
      </w:r>
    </w:p>
    <w:p>
      <w:pPr>
        <w:spacing w:after="150"/>
      </w:pPr>
      <w:r>
        <w:rPr/>
        <w:t xml:space="preserve">第四节 全域旅游行业渠道形式</w:t>
      </w:r>
    </w:p>
    <w:p>
      <w:pPr>
        <w:spacing w:after="150"/>
      </w:pPr>
      <w:r>
        <w:rPr/>
        <w:t xml:space="preserve">第五节 全域旅游行业渠道要素对比</w:t>
      </w:r>
    </w:p>
    <w:p>
      <w:pPr>
        <w:spacing w:after="150"/>
      </w:pPr>
      <w:r>
        <w:rPr>
          <w:b w:val="1"/>
          <w:bCs w:val="1"/>
        </w:rPr>
        <w:t xml:space="preserve">第七章 2019-2023年中国全域旅游业细分市场发展分析</w:t>
      </w:r>
    </w:p>
    <w:p>
      <w:pPr>
        <w:spacing w:after="150"/>
      </w:pPr>
      <w:r>
        <w:rPr/>
        <w:t xml:space="preserve">第一节 生态旅游市场</w:t>
      </w:r>
    </w:p>
    <w:p>
      <w:pPr>
        <w:spacing w:after="150"/>
      </w:pPr>
      <w:r>
        <w:rPr/>
        <w:t xml:space="preserve">一、市场现状分析</w:t>
      </w:r>
    </w:p>
    <w:p>
      <w:pPr>
        <w:spacing w:after="150"/>
      </w:pPr>
      <w:r>
        <w:rPr/>
        <w:t xml:space="preserve">二、市场需求分析</w:t>
      </w:r>
    </w:p>
    <w:p>
      <w:pPr>
        <w:spacing w:after="150"/>
      </w:pPr>
      <w:r>
        <w:rPr/>
        <w:t xml:space="preserve">三、市场前景分析</w:t>
      </w:r>
    </w:p>
    <w:p>
      <w:pPr>
        <w:spacing w:after="150"/>
      </w:pPr>
      <w:r>
        <w:rPr/>
        <w:t xml:space="preserve">第二节 滨海旅游市场</w:t>
      </w:r>
    </w:p>
    <w:p>
      <w:pPr>
        <w:spacing w:after="150"/>
      </w:pPr>
      <w:r>
        <w:rPr/>
        <w:t xml:space="preserve">一、市场现状分析</w:t>
      </w:r>
    </w:p>
    <w:p>
      <w:pPr>
        <w:spacing w:after="150"/>
      </w:pPr>
      <w:r>
        <w:rPr/>
        <w:t xml:space="preserve">二、市场需求分析</w:t>
      </w:r>
    </w:p>
    <w:p>
      <w:pPr>
        <w:spacing w:after="150"/>
      </w:pPr>
      <w:r>
        <w:rPr/>
        <w:t xml:space="preserve">三、市场前景分析</w:t>
      </w:r>
    </w:p>
    <w:p>
      <w:pPr>
        <w:spacing w:after="150"/>
      </w:pPr>
      <w:r>
        <w:rPr/>
        <w:t xml:space="preserve">第三节 温泉旅游市场</w:t>
      </w:r>
    </w:p>
    <w:p>
      <w:pPr>
        <w:spacing w:after="150"/>
      </w:pPr>
      <w:r>
        <w:rPr/>
        <w:t xml:space="preserve">一、市场现状分析</w:t>
      </w:r>
    </w:p>
    <w:p>
      <w:pPr>
        <w:spacing w:after="150"/>
      </w:pPr>
      <w:r>
        <w:rPr/>
        <w:t xml:space="preserve">二、市场需求分析</w:t>
      </w:r>
    </w:p>
    <w:p>
      <w:pPr>
        <w:spacing w:after="150"/>
      </w:pPr>
      <w:r>
        <w:rPr/>
        <w:t xml:space="preserve">三、市场前景分析</w:t>
      </w:r>
    </w:p>
    <w:p>
      <w:pPr>
        <w:spacing w:after="150"/>
      </w:pPr>
      <w:r>
        <w:rPr/>
        <w:t xml:space="preserve">第四节 文化旅游市场</w:t>
      </w:r>
    </w:p>
    <w:p>
      <w:pPr>
        <w:spacing w:after="150"/>
      </w:pPr>
      <w:r>
        <w:rPr/>
        <w:t xml:space="preserve">一、市场现状分析</w:t>
      </w:r>
    </w:p>
    <w:p>
      <w:pPr>
        <w:spacing w:after="150"/>
      </w:pPr>
      <w:r>
        <w:rPr/>
        <w:t xml:space="preserve">二、市场需求分析</w:t>
      </w:r>
    </w:p>
    <w:p>
      <w:pPr>
        <w:spacing w:after="150"/>
      </w:pPr>
      <w:r>
        <w:rPr/>
        <w:t xml:space="preserve">三、市场前景分析</w:t>
      </w:r>
    </w:p>
    <w:p>
      <w:pPr>
        <w:spacing w:after="150"/>
      </w:pPr>
      <w:r>
        <w:rPr/>
        <w:t xml:space="preserve">第五节 老年旅游市场</w:t>
      </w:r>
    </w:p>
    <w:p>
      <w:pPr>
        <w:spacing w:after="150"/>
      </w:pPr>
      <w:r>
        <w:rPr/>
        <w:t xml:space="preserve">一、市场现状分析</w:t>
      </w:r>
    </w:p>
    <w:p>
      <w:pPr>
        <w:spacing w:after="150"/>
      </w:pPr>
      <w:r>
        <w:rPr/>
        <w:t xml:space="preserve">二、市场需求分析</w:t>
      </w:r>
    </w:p>
    <w:p>
      <w:pPr>
        <w:spacing w:after="150"/>
      </w:pPr>
      <w:r>
        <w:rPr/>
        <w:t xml:space="preserve">三、市场前景分析</w:t>
      </w:r>
    </w:p>
    <w:p>
      <w:pPr>
        <w:spacing w:after="150"/>
      </w:pPr>
      <w:r>
        <w:rPr/>
        <w:t xml:space="preserve">第六节 红色旅游市场</w:t>
      </w:r>
    </w:p>
    <w:p>
      <w:pPr>
        <w:spacing w:after="150"/>
      </w:pPr>
      <w:r>
        <w:rPr/>
        <w:t xml:space="preserve">一、市场现状分析</w:t>
      </w:r>
    </w:p>
    <w:p>
      <w:pPr>
        <w:spacing w:after="150"/>
      </w:pPr>
      <w:r>
        <w:rPr/>
        <w:t xml:space="preserve">二、市场需求分析</w:t>
      </w:r>
    </w:p>
    <w:p>
      <w:pPr>
        <w:spacing w:after="150"/>
      </w:pPr>
      <w:r>
        <w:rPr/>
        <w:t xml:space="preserve">三、市场前景分析</w:t>
      </w:r>
    </w:p>
    <w:p>
      <w:pPr>
        <w:spacing w:after="150"/>
      </w:pPr>
      <w:r>
        <w:rPr/>
        <w:t xml:space="preserve">第七节 主题公园市场</w:t>
      </w:r>
    </w:p>
    <w:p>
      <w:pPr>
        <w:spacing w:after="150"/>
      </w:pPr>
      <w:r>
        <w:rPr/>
        <w:t xml:space="preserve">一、市场现状分析</w:t>
      </w:r>
    </w:p>
    <w:p>
      <w:pPr>
        <w:spacing w:after="150"/>
      </w:pPr>
      <w:r>
        <w:rPr/>
        <w:t xml:space="preserve">二、发展模式分析</w:t>
      </w:r>
    </w:p>
    <w:p>
      <w:pPr>
        <w:spacing w:after="150"/>
      </w:pPr>
      <w:r>
        <w:rPr/>
        <w:t xml:space="preserve">三、市场前景分析</w:t>
      </w:r>
    </w:p>
    <w:p>
      <w:pPr>
        <w:spacing w:after="150"/>
      </w:pPr>
      <w:r>
        <w:rPr>
          <w:b w:val="1"/>
          <w:bCs w:val="1"/>
        </w:rPr>
        <w:t xml:space="preserve">第七章 2019-2023年中国全域旅游主要企业发展概述</w:t>
      </w:r>
    </w:p>
    <w:p>
      <w:pPr>
        <w:spacing w:after="150"/>
      </w:pPr>
      <w:r>
        <w:rPr/>
        <w:t xml:space="preserve">第一节 中国国旅股份有限公司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深圳华侨城股份有限公司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北京首旅酒店(集团)股份有限公司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2024-2029年中国全域旅游行业发展预测分析</w:t>
      </w:r>
    </w:p>
    <w:p>
      <w:pPr>
        <w:spacing w:after="150"/>
      </w:pPr>
      <w:r>
        <w:rPr/>
        <w:t xml:space="preserve">第一节 全域旅游行业未来发展预测分析</w:t>
      </w:r>
    </w:p>
    <w:p>
      <w:pPr>
        <w:spacing w:after="150"/>
      </w:pPr>
      <w:r>
        <w:rPr/>
        <w:t xml:space="preserve">一、全域旅游行业发展规模分析</w:t>
      </w:r>
    </w:p>
    <w:p>
      <w:pPr>
        <w:spacing w:after="150"/>
      </w:pPr>
      <w:r>
        <w:rPr/>
        <w:t xml:space="preserve">二、2024-2029年中国全域旅游行业发展趋势分析</w:t>
      </w:r>
    </w:p>
    <w:p>
      <w:pPr>
        <w:spacing w:after="150"/>
      </w:pPr>
      <w:r>
        <w:rPr/>
        <w:t xml:space="preserve">第二节 全域旅游行业供需预测分析</w:t>
      </w:r>
    </w:p>
    <w:p>
      <w:pPr>
        <w:spacing w:after="150"/>
      </w:pPr>
      <w:r>
        <w:rPr/>
        <w:t xml:space="preserve">一、全域旅游行业供给预测分析</w:t>
      </w:r>
    </w:p>
    <w:p>
      <w:pPr>
        <w:spacing w:after="150"/>
      </w:pPr>
      <w:r>
        <w:rPr/>
        <w:t xml:space="preserve">二、全域旅游行业需求预测分析</w:t>
      </w:r>
    </w:p>
    <w:p>
      <w:pPr>
        <w:spacing w:after="150"/>
      </w:pPr>
      <w:r>
        <w:rPr/>
        <w:t xml:space="preserve">第三节 全域旅游行业市场盈利预测分析</w:t>
      </w:r>
    </w:p>
    <w:p>
      <w:pPr>
        <w:spacing w:after="150"/>
      </w:pPr>
      <w:r>
        <w:rPr>
          <w:b w:val="1"/>
          <w:bCs w:val="1"/>
        </w:rPr>
        <w:t xml:space="preserve">第九章 2024-2029年中国全域旅游行业投资战略研究</w:t>
      </w:r>
    </w:p>
    <w:p>
      <w:pPr>
        <w:spacing w:after="150"/>
      </w:pPr>
      <w:r>
        <w:rPr/>
        <w:t xml:space="preserve">第一节 全域旅游行业发展关键要素分析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全域旅游行业投资策略分析</w:t>
      </w:r>
    </w:p>
    <w:p>
      <w:pPr>
        <w:spacing w:after="150"/>
      </w:pPr>
      <w:r>
        <w:rPr/>
        <w:t xml:space="preserve">一、全域旅游行业投资规划</w:t>
      </w:r>
    </w:p>
    <w:p>
      <w:pPr>
        <w:spacing w:after="150"/>
      </w:pPr>
      <w:r>
        <w:rPr/>
        <w:t xml:space="preserve">二、全域旅游行业投资策略</w:t>
      </w:r>
    </w:p>
    <w:p>
      <w:pPr>
        <w:spacing w:after="150"/>
      </w:pPr>
      <w:r>
        <w:rPr/>
        <w:t xml:space="preserve">三、全域旅游行业成功之道</w:t>
      </w:r>
    </w:p>
    <w:p>
      <w:pPr>
        <w:spacing w:after="150"/>
      </w:pPr>
      <w:r>
        <w:rPr>
          <w:b w:val="1"/>
          <w:bCs w:val="1"/>
        </w:rPr>
        <w:t xml:space="preserve">第十章 2024-2029年中国全域旅游行业投资机会与风险分析</w:t>
      </w:r>
    </w:p>
    <w:p>
      <w:pPr>
        <w:spacing w:after="150"/>
      </w:pPr>
      <w:r>
        <w:rPr/>
        <w:t xml:space="preserve">第一节 全域旅游行业投资机会分析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全域旅游行业投资风险分析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中道泰和对全域旅游行业投资建议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图表：2019-2023年中国全域旅游行业企业数量分析</w:t>
      </w:r>
    </w:p>
    <w:p>
      <w:pPr>
        <w:spacing w:after="150"/>
      </w:pPr>
      <w:r>
        <w:rPr/>
        <w:t xml:space="preserve">图表：2019-2023年中国全域旅游行业资产规模分析</w:t>
      </w:r>
    </w:p>
    <w:p>
      <w:pPr>
        <w:spacing w:after="150"/>
      </w:pPr>
      <w:r>
        <w:rPr/>
        <w:t xml:space="preserve">图表：2019-2023年中国全域旅游行业销售规模分析</w:t>
      </w:r>
    </w:p>
    <w:p>
      <w:pPr>
        <w:spacing w:after="150"/>
      </w:pPr>
      <w:r>
        <w:rPr/>
        <w:t xml:space="preserve">图表：2019-2023年中国全域旅游行业利润规模分析</w:t>
      </w:r>
    </w:p>
    <w:p>
      <w:pPr>
        <w:spacing w:after="150"/>
      </w:pPr>
      <w:r>
        <w:rPr/>
        <w:t xml:space="preserve">图表：2019-2023年中国全域旅游行业财务费用分析</w:t>
      </w:r>
    </w:p>
    <w:p>
      <w:pPr>
        <w:spacing w:after="150"/>
      </w:pPr>
      <w:r>
        <w:rPr/>
        <w:t xml:space="preserve">图表：2019-2023年中国全域旅游行业盈利能力分析</w:t>
      </w:r>
    </w:p>
    <w:p>
      <w:pPr>
        <w:spacing w:after="150"/>
      </w:pPr>
      <w:r>
        <w:rPr/>
        <w:t xml:space="preserve">图表：2019-2023年中国全域旅游行业偿债能力分析</w:t>
      </w:r>
    </w:p>
    <w:p>
      <w:pPr>
        <w:spacing w:after="150"/>
      </w:pPr>
      <w:r>
        <w:rPr/>
        <w:t xml:space="preserve">图表：2019-2023年中国全域旅游行业运营能力分析</w:t>
      </w:r>
    </w:p>
    <w:p>
      <w:pPr>
        <w:spacing w:after="150"/>
      </w:pPr>
      <w:r>
        <w:rPr/>
        <w:t xml:space="preserve">图表：2019-2023年中国全域旅游行业成长能力分析</w:t>
      </w:r>
    </w:p>
    <w:p>
      <w:pPr>
        <w:spacing w:after="150"/>
      </w:pPr>
      <w:r>
        <w:rPr/>
        <w:t xml:space="preserve">图表：2019-2023年中国国旅股份有限公司主要经济指标分析</w:t>
      </w:r>
    </w:p>
    <w:p>
      <w:pPr>
        <w:spacing w:after="150"/>
      </w:pPr>
      <w:r>
        <w:rPr/>
        <w:t xml:space="preserve">图表：2019-2023年中国国旅股份有限公司盈利能力分析</w:t>
      </w:r>
    </w:p>
    <w:p>
      <w:pPr>
        <w:spacing w:after="150"/>
      </w:pPr>
      <w:r>
        <w:rPr/>
        <w:t xml:space="preserve">图表：2019-2023年中国国旅股份有限公司偿债能力分析</w:t>
      </w:r>
    </w:p>
    <w:p>
      <w:pPr>
        <w:spacing w:after="150"/>
      </w:pPr>
      <w:r>
        <w:rPr/>
        <w:t xml:space="preserve">图表：2019-2023年中国国旅股份有限公司运营能力分析</w:t>
      </w:r>
    </w:p>
    <w:p>
      <w:pPr>
        <w:spacing w:after="150"/>
      </w:pPr>
      <w:r>
        <w:rPr/>
        <w:t xml:space="preserve">图表：2019-2023年中国国旅股份有限公司成长能力分析</w:t>
      </w:r>
    </w:p>
    <w:p>
      <w:pPr>
        <w:spacing w:after="150"/>
      </w:pPr>
      <w:r>
        <w:rPr/>
        <w:t xml:space="preserve">图表：2019-2023年深圳华侨城股份有限公司主要经济指标分析</w:t>
      </w:r>
    </w:p>
    <w:p>
      <w:pPr>
        <w:spacing w:after="150"/>
      </w:pPr>
      <w:r>
        <w:rPr/>
        <w:t xml:space="preserve">图表：2019-2023年深圳华侨城股份有限公司盈利能力分析</w:t>
      </w:r>
    </w:p>
    <w:p>
      <w:pPr>
        <w:spacing w:after="150"/>
      </w:pPr>
      <w:r>
        <w:rPr/>
        <w:t xml:space="preserve">图表：2019-2023年深圳华侨城股份有限公司偿债能力分析</w:t>
      </w:r>
    </w:p>
    <w:p>
      <w:pPr>
        <w:spacing w:after="150"/>
      </w:pPr>
      <w:r>
        <w:rPr/>
        <w:t xml:space="preserve">图表：2019-2023年深圳华侨城股份有限公司运营能力分析</w:t>
      </w:r>
    </w:p>
    <w:p>
      <w:pPr>
        <w:spacing w:after="150"/>
      </w:pPr>
      <w:r>
        <w:rPr/>
        <w:t xml:space="preserve">图表：2019-2023年深圳华侨城股份有限公司成长能力分析</w:t>
      </w:r>
    </w:p>
    <w:p>
      <w:pPr>
        <w:spacing w:after="150"/>
      </w:pPr>
      <w:r>
        <w:rPr/>
        <w:t xml:space="preserve">图表：2019-2023年中青旅控股股份有限公司主要经济指标分析</w:t>
      </w:r>
    </w:p>
    <w:p>
      <w:pPr>
        <w:spacing w:after="150"/>
      </w:pPr>
      <w:r>
        <w:rPr/>
        <w:t xml:space="preserve">图表：2019-2023年中青旅控股股份有限公司盈利能力分析</w:t>
      </w:r>
    </w:p>
    <w:p>
      <w:pPr>
        <w:spacing w:after="150"/>
      </w:pPr>
      <w:r>
        <w:rPr/>
        <w:t xml:space="preserve">图表：2019-2023年中青旅控股股份有限公司偿债能力分析</w:t>
      </w:r>
    </w:p>
    <w:p>
      <w:pPr>
        <w:spacing w:after="150"/>
      </w:pPr>
      <w:r>
        <w:rPr/>
        <w:t xml:space="preserve">图表：2019-2023年中青旅控股股份有限公司运营能力分析</w:t>
      </w:r>
    </w:p>
    <w:p>
      <w:pPr>
        <w:spacing w:after="150"/>
      </w:pPr>
      <w:r>
        <w:rPr/>
        <w:t xml:space="preserve">图表：2019-2023年中青旅控股股份有限公司成长能力分析</w:t>
      </w:r>
    </w:p>
    <w:p>
      <w:pPr>
        <w:spacing w:after="150"/>
      </w:pPr>
      <w:r>
        <w:rPr/>
        <w:t xml:space="preserve">图表：2019-2023年丽江玉龙旅游股份有限公司主要经济指标分析</w:t>
      </w:r>
    </w:p>
    <w:p>
      <w:pPr>
        <w:spacing w:after="150"/>
      </w:pPr>
      <w:r>
        <w:rPr/>
        <w:t xml:space="preserve">图表：2019-2023年丽江玉龙旅游股份有限公司盈利能力分析</w:t>
      </w:r>
    </w:p>
    <w:p>
      <w:pPr>
        <w:spacing w:after="150"/>
      </w:pPr>
      <w:r>
        <w:rPr/>
        <w:t xml:space="preserve">图表：2019-2023年丽江玉龙旅游股份有限公司偿债能力分析</w:t>
      </w:r>
    </w:p>
    <w:p>
      <w:pPr>
        <w:spacing w:after="150"/>
      </w:pPr>
      <w:r>
        <w:rPr/>
        <w:t xml:space="preserve">图表：2019-2023年丽江玉龙旅游股份有限公司运营能力分析</w:t>
      </w:r>
    </w:p>
    <w:p>
      <w:pPr>
        <w:spacing w:after="150"/>
      </w:pPr>
      <w:r>
        <w:rPr/>
        <w:t xml:space="preserve">图表：2019-2023年丽江玉龙旅游股份有限公司成长能力分析</w:t>
      </w:r>
    </w:p>
    <w:p>
      <w:pPr>
        <w:spacing w:after="150"/>
      </w:pPr>
      <w:r>
        <w:rPr/>
        <w:t xml:space="preserve">图表：2019-2023年北京首旅酒店(集团)股份有限公司主要经济指标分析</w:t>
      </w:r>
    </w:p>
    <w:p>
      <w:pPr>
        <w:spacing w:after="150"/>
      </w:pPr>
      <w:r>
        <w:rPr/>
        <w:t xml:space="preserve">图表：2019-2023年北京首旅酒店(集团)股份有限公司盈利能力分析</w:t>
      </w:r>
    </w:p>
    <w:p>
      <w:pPr>
        <w:spacing w:after="150"/>
      </w:pPr>
      <w:r>
        <w:rPr/>
        <w:t xml:space="preserve">图表：2019-2023年北京首旅酒店(集团)股份有限公司偿债能力分析</w:t>
      </w:r>
    </w:p>
    <w:p>
      <w:pPr>
        <w:spacing w:after="150"/>
      </w:pPr>
      <w:r>
        <w:rPr/>
        <w:t xml:space="preserve">图表：2019-2023年北京首旅酒店(集团)股份有限公司运营能力分析</w:t>
      </w:r>
    </w:p>
    <w:p>
      <w:pPr>
        <w:spacing w:after="150"/>
      </w:pPr>
      <w:r>
        <w:rPr/>
        <w:t xml:space="preserve">图表：2019-2023年北京首旅酒店(集团)股份有限公司成长能力分析</w:t>
      </w:r>
    </w:p>
    <w:p>
      <w:pPr>
        <w:spacing w:after="150"/>
      </w:pPr>
      <w:r>
        <w:rPr/>
        <w:t xml:space="preserve">图表：2019-2023年黄山旅游发展股份有限公司主要经济指标分析</w:t>
      </w:r>
    </w:p>
    <w:p>
      <w:pPr>
        <w:spacing w:after="150"/>
      </w:pPr>
      <w:r>
        <w:rPr/>
        <w:t xml:space="preserve">图表：2019-2023年黄山旅游发展股份有限公司盈利能力分析</w:t>
      </w:r>
    </w:p>
    <w:p>
      <w:pPr>
        <w:spacing w:after="150"/>
      </w:pPr>
      <w:r>
        <w:rPr/>
        <w:t xml:space="preserve">图表：2019-2023年黄山旅游发展股份有限公司偿债能力分析</w:t>
      </w:r>
    </w:p>
    <w:p>
      <w:pPr>
        <w:spacing w:after="150"/>
      </w:pPr>
      <w:r>
        <w:rPr/>
        <w:t xml:space="preserve">图表：2019-2023年黄山旅游发展股份有限公司运营能力分析</w:t>
      </w:r>
    </w:p>
    <w:p>
      <w:pPr>
        <w:spacing w:after="150"/>
      </w:pPr>
      <w:r>
        <w:rPr/>
        <w:t xml:space="preserve">图表：2019-2023年黄山旅游发展股份有限公司成长能力分析</w:t>
      </w:r>
    </w:p>
    <w:p>
      <w:pPr>
        <w:spacing w:after="150"/>
      </w:pPr>
      <w:r>
        <w:rPr/>
        <w:t xml:space="preserve">图表：2019-2023年桂林旅游股份有限公司主要经济指标分析</w:t>
      </w:r>
    </w:p>
    <w:p>
      <w:pPr>
        <w:spacing w:after="150"/>
      </w:pPr>
      <w:r>
        <w:rPr/>
        <w:t xml:space="preserve">图表：2019-2023年桂林旅游股份有限公司盈利能力分析</w:t>
      </w:r>
    </w:p>
    <w:p>
      <w:pPr>
        <w:spacing w:after="150"/>
      </w:pPr>
      <w:r>
        <w:rPr/>
        <w:t xml:space="preserve">图表：2019-2023年桂林旅游股份有限公司偿债能力分析</w:t>
      </w:r>
    </w:p>
    <w:p>
      <w:pPr>
        <w:spacing w:after="150"/>
      </w:pPr>
      <w:r>
        <w:rPr/>
        <w:t xml:space="preserve">图表：2019-2023年桂林旅游股份有限公司运营能力分析</w:t>
      </w:r>
    </w:p>
    <w:p>
      <w:pPr>
        <w:spacing w:after="150"/>
      </w:pPr>
      <w:r>
        <w:rPr/>
        <w:t xml:space="preserve">图表：2019-2023年桂林旅游股份有限公司成长能力分析</w:t>
      </w:r>
    </w:p>
    <w:p>
      <w:pPr>
        <w:spacing w:after="150"/>
      </w:pPr>
      <w:r>
        <w:rPr/>
        <w:t xml:space="preserve">图表：2024-2029年中国全域旅游行业市场规模增长预测</w:t>
      </w:r>
    </w:p>
    <w:p>
      <w:pPr>
        <w:spacing w:after="150"/>
      </w:pPr>
      <w:r>
        <w:rPr/>
        <w:t xml:space="preserve">图表：2024-2029年中国全域旅游行业需求规模增长预测</w:t>
      </w:r>
    </w:p>
    <w:p>
      <w:pPr>
        <w:spacing w:after="150"/>
      </w:pPr>
      <w:r>
        <w:rPr/>
        <w:t xml:space="preserve">图表：2024-2029年中国全域旅游行业市场盈利能力趋势预测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2024-2029年中国全域旅游市场深度全景调研及“十四五”发展前景预测报告</dc:title>
  <dc:description>2024-2029年中国全域旅游市场深度全景调研及“十四五”发展前景预测报告</dc:description>
  <dc:subject>2024-2029年中国全域旅游市场深度全景调研及“十四五”发展前景预测报告</dc:subject>
  <cp:keywords>研究报告</cp:keywords>
  <cp:category>研究报告</cp:category>
  <cp:lastModifiedBy>北京中道泰和信息咨询有限公司</cp:lastModifiedBy>
  <dcterms:created xsi:type="dcterms:W3CDTF">2024-01-23T13:16:30+08:00</dcterms:created>
  <dcterms:modified xsi:type="dcterms:W3CDTF">2024-01-23T13:16:30+08:00</dcterms:modified>
</cp:coreProperties>
</file>

<file path=docProps/custom.xml><?xml version="1.0" encoding="utf-8"?>
<Properties xmlns="http://schemas.openxmlformats.org/officeDocument/2006/custom-properties" xmlns:vt="http://schemas.openxmlformats.org/officeDocument/2006/docPropsVTypes"/>
</file>