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2024-2029年中国橱柜行业竞争格局分析与投资风险预测报告</w:t>
      </w:r>
    </w:p>
    <w:p>
      <w:pPr>
        <w:spacing w:after="150"/>
      </w:pPr>
      <w:r>
        <w:rPr>
          <w:b w:val="1"/>
          <w:bCs w:val="1"/>
        </w:rPr>
        <w:t xml:space="preserve">报告简介</w:t>
      </w:r>
    </w:p>
    <w:p>
      <w:pPr>
        <w:spacing w:after="150"/>
      </w:pPr>
      <w:r>
        <w:rPr/>
        <w:t xml:space="preserve">在橱柜行业，目前还是传统橱柜和整体橱柜两分天下,但整体橱柜的发展潜力无限。世界经济一体化，给中国经济带来发展机遇，家具制造加工中心正在向中国转移，巨大的国际家具市场为中国家具行业的发展提供了新的舞台，国际市场的空间还是很大的。加入WTO以来，中国家具行业以及厨房家具行业，生产迅猛发展，大量企业产品进入国际市场。中国厨房家具正在蓬勃发展，市场前景很好。厨房家具带来得较高利润使得投入这个行业的越来越多，还有很多并不具备生产能力的小企业在争夺市场，市场竞争不可避免。为使厨房家具行业健康发展，厨房家具专业委员会要组织起来，制、修订行业标准，制定行规行约，合理、平等竞争，为市场提供更多更好的产品，搞好住宅厨房建设，满足人民生活的需要。今后国内的整体橱柜市场将发挥在那良好。</w:t>
      </w:r>
    </w:p>
    <w:p>
      <w:pPr>
        <w:spacing w:after="150"/>
      </w:pPr>
      <w:r>
        <w:rPr/>
        <w:t xml:space="preserve">橱柜是家庭厨房内集烧、洗、储物、吸油烟等综合功于一身的家庭民用设施。整体橱柜，就是将灶具、橱柜、冷藏、冷冻、洗涤等厨房各大功能组合起来形成的厨柜组合，其特点是将厨柜与操作台以及厨房电器和各种功能部件有机结合在一起，并按照消费者家中厨房结构、面积，以及家庭成员的个性化需求，通过整体配置、整体设计、整体施工，最后形成成套产品;实现厨房工作每一道操作程序的整体协调，并营造出良好的家庭氛围、浓厚的生活气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橱柜专业研究单位等公布和提供的大量资料。对中国橱柜行业作了详尽深入的分析，为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橱柜行业概述 1</w:t>
      </w:r>
    </w:p>
    <w:p>
      <w:pPr>
        <w:spacing w:after="150"/>
      </w:pPr>
      <w:r>
        <w:rPr/>
        <w:t xml:space="preserve">第一节 橱柜行业概述 1</w:t>
      </w:r>
    </w:p>
    <w:p>
      <w:pPr>
        <w:spacing w:after="150"/>
      </w:pPr>
      <w:r>
        <w:rPr/>
        <w:t xml:space="preserve">一、橱柜的定义 1</w:t>
      </w:r>
    </w:p>
    <w:p>
      <w:pPr>
        <w:spacing w:after="150"/>
      </w:pPr>
      <w:r>
        <w:rPr/>
        <w:t xml:space="preserve">二、橱柜的特点 1</w:t>
      </w:r>
    </w:p>
    <w:p>
      <w:pPr>
        <w:spacing w:after="150"/>
      </w:pPr>
      <w:r>
        <w:rPr/>
        <w:t xml:space="preserve">三、橱柜的类型 2</w:t>
      </w:r>
    </w:p>
    <w:p>
      <w:pPr>
        <w:spacing w:after="150"/>
      </w:pPr>
      <w:r>
        <w:rPr/>
        <w:t xml:space="preserve">四、橱柜的结构 5</w:t>
      </w:r>
    </w:p>
    <w:p>
      <w:pPr>
        <w:spacing w:after="150"/>
      </w:pPr>
      <w:r>
        <w:rPr/>
        <w:t xml:space="preserve">五、橱柜的主要风格 5</w:t>
      </w:r>
    </w:p>
    <w:p>
      <w:pPr>
        <w:spacing w:after="150"/>
      </w:pPr>
      <w:r>
        <w:rPr/>
        <w:t xml:space="preserve">六、整体橱柜的定义及特点 6</w:t>
      </w:r>
    </w:p>
    <w:p>
      <w:pPr>
        <w:spacing w:after="150"/>
      </w:pPr>
      <w:r>
        <w:rPr/>
        <w:t xml:space="preserve">第二节 最近3-5年中国橱柜行业经济指标分析 7</w:t>
      </w:r>
    </w:p>
    <w:p>
      <w:pPr>
        <w:spacing w:after="150"/>
      </w:pPr>
      <w:r>
        <w:rPr/>
        <w:t xml:space="preserve">一、赢利性 7</w:t>
      </w:r>
    </w:p>
    <w:p>
      <w:pPr>
        <w:spacing w:after="150"/>
      </w:pPr>
      <w:r>
        <w:rPr/>
        <w:t xml:space="preserve">二、成长速度 8</w:t>
      </w:r>
    </w:p>
    <w:p>
      <w:pPr>
        <w:spacing w:after="150"/>
      </w:pPr>
      <w:r>
        <w:rPr/>
        <w:t xml:space="preserve">三、附加值的提升空间 9</w:t>
      </w:r>
    </w:p>
    <w:p>
      <w:pPr>
        <w:spacing w:after="150"/>
      </w:pPr>
      <w:r>
        <w:rPr/>
        <w:t xml:space="preserve">四、进入壁垒/退出机制 9</w:t>
      </w:r>
    </w:p>
    <w:p>
      <w:pPr>
        <w:spacing w:after="150"/>
      </w:pPr>
      <w:r>
        <w:rPr/>
        <w:t xml:space="preserve">五、风险性 9</w:t>
      </w:r>
    </w:p>
    <w:p>
      <w:pPr>
        <w:spacing w:after="150"/>
      </w:pPr>
      <w:r>
        <w:rPr/>
        <w:t xml:space="preserve">第三节 橱柜产业链分析 11</w:t>
      </w:r>
    </w:p>
    <w:p>
      <w:pPr>
        <w:spacing w:after="150"/>
      </w:pPr>
      <w:r>
        <w:rPr/>
        <w:t xml:space="preserve">一、产业链模型介绍 11</w:t>
      </w:r>
    </w:p>
    <w:p>
      <w:pPr>
        <w:spacing w:after="150"/>
      </w:pPr>
      <w:r>
        <w:rPr/>
        <w:t xml:space="preserve">二、橱柜产业链模型分析 12</w:t>
      </w:r>
    </w:p>
    <w:p>
      <w:pPr>
        <w:spacing w:after="150"/>
      </w:pPr>
      <w:r>
        <w:rPr>
          <w:b w:val="1"/>
          <w:bCs w:val="1"/>
        </w:rPr>
        <w:t xml:space="preserve">第二章 2019-2023年全球橱柜行业发展分析 14</w:t>
      </w:r>
    </w:p>
    <w:p>
      <w:pPr>
        <w:spacing w:after="150"/>
      </w:pPr>
      <w:r>
        <w:rPr/>
        <w:t xml:space="preserve">第一节 2019-2023年全球橱柜行业发展综述 14</w:t>
      </w:r>
    </w:p>
    <w:p>
      <w:pPr>
        <w:spacing w:after="150"/>
      </w:pPr>
      <w:r>
        <w:rPr/>
        <w:t xml:space="preserve">一、2019-2023年全球橱柜行业发展概述 14</w:t>
      </w:r>
    </w:p>
    <w:p>
      <w:pPr>
        <w:spacing w:after="150"/>
      </w:pPr>
      <w:r>
        <w:rPr/>
        <w:t xml:space="preserve">二、2019-2023年全球橱柜行业市场规模分析 14</w:t>
      </w:r>
    </w:p>
    <w:p>
      <w:pPr>
        <w:spacing w:after="150"/>
      </w:pPr>
      <w:r>
        <w:rPr/>
        <w:t xml:space="preserve">三、2019-2023年全球橱柜行业市场结构分析 15</w:t>
      </w:r>
    </w:p>
    <w:p>
      <w:pPr>
        <w:spacing w:after="150"/>
      </w:pPr>
      <w:r>
        <w:rPr/>
        <w:t xml:space="preserve">第二节 2019-2023年主要国家或地区橱柜市场分析 15</w:t>
      </w:r>
    </w:p>
    <w:p>
      <w:pPr>
        <w:spacing w:after="150"/>
      </w:pPr>
      <w:r>
        <w:rPr/>
        <w:t xml:space="preserve">一、日本 15</w:t>
      </w:r>
    </w:p>
    <w:p>
      <w:pPr>
        <w:spacing w:after="150"/>
      </w:pPr>
      <w:r>
        <w:rPr/>
        <w:t xml:space="preserve">1、日本橱柜市场发展概况 15</w:t>
      </w:r>
    </w:p>
    <w:p>
      <w:pPr>
        <w:spacing w:after="150"/>
      </w:pPr>
      <w:r>
        <w:rPr/>
        <w:t xml:space="preserve">2、日本橱柜市场产品特征 16</w:t>
      </w:r>
    </w:p>
    <w:p>
      <w:pPr>
        <w:spacing w:after="150"/>
      </w:pPr>
      <w:r>
        <w:rPr/>
        <w:t xml:space="preserve">3、日本橱柜市场最新动态 17</w:t>
      </w:r>
    </w:p>
    <w:p>
      <w:pPr>
        <w:spacing w:after="150"/>
      </w:pPr>
      <w:r>
        <w:rPr/>
        <w:t xml:space="preserve">二、美国 17</w:t>
      </w:r>
    </w:p>
    <w:p>
      <w:pPr>
        <w:spacing w:after="150"/>
      </w:pPr>
      <w:r>
        <w:rPr/>
        <w:t xml:space="preserve">1、美国橱柜市场发展现状 17</w:t>
      </w:r>
    </w:p>
    <w:p>
      <w:pPr>
        <w:spacing w:after="150"/>
      </w:pPr>
      <w:r>
        <w:rPr/>
        <w:t xml:space="preserve">2、美国橱柜市场规模变化 18</w:t>
      </w:r>
    </w:p>
    <w:p>
      <w:pPr>
        <w:spacing w:after="150"/>
      </w:pPr>
      <w:r>
        <w:rPr/>
        <w:t xml:space="preserve">3、美国橱柜市场发展特征 18</w:t>
      </w:r>
    </w:p>
    <w:p>
      <w:pPr>
        <w:spacing w:after="150"/>
      </w:pPr>
      <w:r>
        <w:rPr/>
        <w:t xml:space="preserve">4、美国橱柜市场最新动态 18</w:t>
      </w:r>
    </w:p>
    <w:p>
      <w:pPr>
        <w:spacing w:after="150"/>
      </w:pPr>
      <w:r>
        <w:rPr/>
        <w:t xml:space="preserve">三、欧洲 19</w:t>
      </w:r>
    </w:p>
    <w:p>
      <w:pPr>
        <w:spacing w:after="150"/>
      </w:pPr>
      <w:r>
        <w:rPr/>
        <w:t xml:space="preserve">1、欧洲橱柜市场发展概况 19</w:t>
      </w:r>
    </w:p>
    <w:p>
      <w:pPr>
        <w:spacing w:after="150"/>
      </w:pPr>
      <w:r>
        <w:rPr/>
        <w:t xml:space="preserve">2、欧洲橱柜市场规模分析 19</w:t>
      </w:r>
    </w:p>
    <w:p>
      <w:pPr>
        <w:spacing w:after="150"/>
      </w:pPr>
      <w:r>
        <w:rPr/>
        <w:t xml:space="preserve">3、欧洲橱柜市场发展特征 20</w:t>
      </w:r>
    </w:p>
    <w:p>
      <w:pPr>
        <w:spacing w:after="150"/>
      </w:pPr>
      <w:r>
        <w:rPr/>
        <w:t xml:space="preserve">第三节 2024-2029年全球橱柜行业发展预测 20</w:t>
      </w:r>
    </w:p>
    <w:p>
      <w:pPr>
        <w:spacing w:after="150"/>
      </w:pPr>
      <w:r>
        <w:rPr/>
        <w:t xml:space="preserve">一、2024-2029年全球橱柜行业市场规模预测 20</w:t>
      </w:r>
    </w:p>
    <w:p>
      <w:pPr>
        <w:spacing w:after="150"/>
      </w:pPr>
      <w:r>
        <w:rPr/>
        <w:t xml:space="preserve">二、2024-2029年全球橱柜行业发展趋势分析 20</w:t>
      </w:r>
    </w:p>
    <w:p>
      <w:pPr>
        <w:spacing w:after="150"/>
      </w:pPr>
      <w:r>
        <w:rPr>
          <w:b w:val="1"/>
          <w:bCs w:val="1"/>
        </w:rPr>
        <w:t xml:space="preserve">第三章 2019-2023年中国橱柜行业发展环境分析 24</w:t>
      </w:r>
    </w:p>
    <w:p>
      <w:pPr>
        <w:spacing w:after="150"/>
      </w:pPr>
      <w:r>
        <w:rPr/>
        <w:t xml:space="preserve">第一节 2019-2023年中国橱柜行业经济环境分析 24</w:t>
      </w:r>
    </w:p>
    <w:p>
      <w:pPr>
        <w:spacing w:after="150"/>
      </w:pPr>
      <w:r>
        <w:rPr/>
        <w:t xml:space="preserve">一、国际宏观经济分析 24</w:t>
      </w:r>
    </w:p>
    <w:p>
      <w:pPr>
        <w:spacing w:after="150"/>
      </w:pPr>
      <w:r>
        <w:rPr/>
        <w:t xml:space="preserve">1、主要经济体运行情况 24</w:t>
      </w:r>
    </w:p>
    <w:p>
      <w:pPr>
        <w:spacing w:after="150"/>
      </w:pPr>
      <w:r>
        <w:rPr/>
        <w:t xml:space="preserve">2、世界经济发展与政策展望 33</w:t>
      </w:r>
    </w:p>
    <w:p>
      <w:pPr>
        <w:spacing w:after="150"/>
      </w:pPr>
      <w:r>
        <w:rPr/>
        <w:t xml:space="preserve">二、中国宏观经济分析 34</w:t>
      </w:r>
    </w:p>
    <w:p>
      <w:pPr>
        <w:spacing w:after="150"/>
      </w:pPr>
      <w:r>
        <w:rPr/>
        <w:t xml:space="preserve">1、当前经济运行形势分析 34</w:t>
      </w:r>
    </w:p>
    <w:p>
      <w:pPr>
        <w:spacing w:after="150"/>
      </w:pPr>
      <w:r>
        <w:rPr/>
        <w:t xml:space="preserve">2、当前经济运行中的主要问题 39</w:t>
      </w:r>
    </w:p>
    <w:p>
      <w:pPr>
        <w:spacing w:after="150"/>
      </w:pPr>
      <w:r>
        <w:rPr/>
        <w:t xml:space="preserve">3、未来宏观调控政策取向分析 41</w:t>
      </w:r>
    </w:p>
    <w:p>
      <w:pPr>
        <w:spacing w:after="150"/>
      </w:pPr>
      <w:r>
        <w:rPr/>
        <w:t xml:space="preserve">第二节 2019-2023年中国橱柜行业发展政策环境分析 45</w:t>
      </w:r>
    </w:p>
    <w:p>
      <w:pPr>
        <w:spacing w:after="150"/>
      </w:pPr>
      <w:r>
        <w:rPr/>
        <w:t xml:space="preserve">一、行业政策影响分析 45</w:t>
      </w:r>
    </w:p>
    <w:p>
      <w:pPr>
        <w:spacing w:after="150"/>
      </w:pPr>
      <w:r>
        <w:rPr/>
        <w:t xml:space="preserve">二、行业发展规划分析 47</w:t>
      </w:r>
    </w:p>
    <w:p>
      <w:pPr>
        <w:spacing w:after="150"/>
      </w:pPr>
      <w:r>
        <w:rPr/>
        <w:t xml:space="preserve">三、相关行业标准分析 48</w:t>
      </w:r>
    </w:p>
    <w:p>
      <w:pPr>
        <w:spacing w:after="150"/>
      </w:pPr>
      <w:r>
        <w:rPr/>
        <w:t xml:space="preserve">四、相关行业政策影响 50</w:t>
      </w:r>
    </w:p>
    <w:p>
      <w:pPr>
        <w:spacing w:after="150"/>
      </w:pPr>
      <w:r>
        <w:rPr/>
        <w:t xml:space="preserve">第三节 2019-2023年中国橱柜行业发展社会环境分析 52</w:t>
      </w:r>
    </w:p>
    <w:p>
      <w:pPr>
        <w:spacing w:after="150"/>
      </w:pPr>
      <w:r>
        <w:rPr/>
        <w:t xml:space="preserve">一、人口环境分析 52</w:t>
      </w:r>
    </w:p>
    <w:p>
      <w:pPr>
        <w:spacing w:after="150"/>
      </w:pPr>
      <w:r>
        <w:rPr/>
        <w:t xml:space="preserve">二、教育环境分析 54</w:t>
      </w:r>
    </w:p>
    <w:p>
      <w:pPr>
        <w:spacing w:after="150"/>
      </w:pPr>
      <w:r>
        <w:rPr/>
        <w:t xml:space="preserve">三、文化环境分析 56</w:t>
      </w:r>
    </w:p>
    <w:p>
      <w:pPr>
        <w:spacing w:after="150"/>
      </w:pPr>
      <w:r>
        <w:rPr/>
        <w:t xml:space="preserve">四、生态环境分析 57</w:t>
      </w:r>
    </w:p>
    <w:p>
      <w:pPr>
        <w:spacing w:after="150"/>
      </w:pPr>
      <w:r>
        <w:rPr/>
        <w:t xml:space="preserve">五、中国城镇化率 59</w:t>
      </w:r>
    </w:p>
    <w:p>
      <w:pPr>
        <w:spacing w:after="150"/>
      </w:pPr>
      <w:r>
        <w:rPr/>
        <w:t xml:space="preserve">六、工业和建筑业情况分析 60</w:t>
      </w:r>
    </w:p>
    <w:p>
      <w:pPr>
        <w:spacing w:after="150"/>
      </w:pPr>
      <w:r>
        <w:rPr/>
        <w:t xml:space="preserve">七、进出口情况分析 64</w:t>
      </w:r>
    </w:p>
    <w:p>
      <w:pPr>
        <w:spacing w:after="150"/>
      </w:pPr>
      <w:r>
        <w:rPr/>
        <w:t xml:space="preserve">八、金融情况分析 65</w:t>
      </w:r>
    </w:p>
    <w:p>
      <w:pPr>
        <w:spacing w:after="150"/>
      </w:pPr>
      <w:r>
        <w:rPr/>
        <w:t xml:space="preserve">九、全国居民收入情况分析 66</w:t>
      </w:r>
    </w:p>
    <w:p>
      <w:pPr>
        <w:spacing w:after="150"/>
      </w:pPr>
      <w:r>
        <w:rPr/>
        <w:t xml:space="preserve">十、居民的各种消费观念和习惯 68</w:t>
      </w:r>
    </w:p>
    <w:p>
      <w:pPr>
        <w:spacing w:after="150"/>
      </w:pPr>
      <w:r>
        <w:rPr/>
        <w:t xml:space="preserve">第四节 2019-2023年中国橱柜行业技术环境分析 71</w:t>
      </w:r>
    </w:p>
    <w:p>
      <w:pPr>
        <w:spacing w:after="150"/>
      </w:pPr>
      <w:r>
        <w:rPr/>
        <w:t xml:space="preserve">一、行业技术发展水平 71</w:t>
      </w:r>
    </w:p>
    <w:p>
      <w:pPr>
        <w:spacing w:after="150"/>
      </w:pPr>
      <w:r>
        <w:rPr/>
        <w:t xml:space="preserve">二、行业技术发展动态 73</w:t>
      </w:r>
    </w:p>
    <w:p>
      <w:pPr>
        <w:spacing w:after="150"/>
      </w:pPr>
      <w:r>
        <w:rPr/>
        <w:t xml:space="preserve">三、行业技术发展趋势 73</w:t>
      </w:r>
    </w:p>
    <w:p>
      <w:pPr>
        <w:spacing w:after="150"/>
      </w:pPr>
      <w:r>
        <w:rPr>
          <w:b w:val="1"/>
          <w:bCs w:val="1"/>
        </w:rPr>
        <w:t xml:space="preserve">第二部分 行业深度分析</w:t>
      </w:r>
    </w:p>
    <w:p>
      <w:pPr>
        <w:spacing w:after="150"/>
      </w:pPr>
      <w:r>
        <w:rPr>
          <w:b w:val="1"/>
          <w:bCs w:val="1"/>
        </w:rPr>
        <w:t xml:space="preserve">第四章 2019-2023年中国橱柜行业发展概况 76</w:t>
      </w:r>
    </w:p>
    <w:p>
      <w:pPr>
        <w:spacing w:after="150"/>
      </w:pPr>
      <w:r>
        <w:rPr/>
        <w:t xml:space="preserve">第一节 2019-2023年中国橱柜行业发展概况 76</w:t>
      </w:r>
    </w:p>
    <w:p>
      <w:pPr>
        <w:spacing w:after="150"/>
      </w:pPr>
      <w:r>
        <w:rPr/>
        <w:t xml:space="preserve">一、中国橱柜行业发展阶段 76</w:t>
      </w:r>
    </w:p>
    <w:p>
      <w:pPr>
        <w:spacing w:after="150"/>
      </w:pPr>
      <w:r>
        <w:rPr/>
        <w:t xml:space="preserve">二、中国橱柜行业发展总体概况 77</w:t>
      </w:r>
    </w:p>
    <w:p>
      <w:pPr>
        <w:spacing w:after="150"/>
      </w:pPr>
      <w:r>
        <w:rPr/>
        <w:t xml:space="preserve">三、中国橱柜行业发展特点分析 79</w:t>
      </w:r>
    </w:p>
    <w:p>
      <w:pPr>
        <w:spacing w:after="150"/>
      </w:pPr>
      <w:r>
        <w:rPr/>
        <w:t xml:space="preserve">第二节 2019-2023年中国橱柜行业发展现状 80</w:t>
      </w:r>
    </w:p>
    <w:p>
      <w:pPr>
        <w:spacing w:after="150"/>
      </w:pPr>
      <w:r>
        <w:rPr/>
        <w:t xml:space="preserve">一、2019-2023年中国橱柜行业市场规模 80</w:t>
      </w:r>
    </w:p>
    <w:p>
      <w:pPr>
        <w:spacing w:after="150"/>
      </w:pPr>
      <w:r>
        <w:rPr/>
        <w:t xml:space="preserve">二、2019-2023年中国橱柜行业发展分析 80</w:t>
      </w:r>
    </w:p>
    <w:p>
      <w:pPr>
        <w:spacing w:after="150"/>
      </w:pPr>
      <w:r>
        <w:rPr/>
        <w:t xml:space="preserve">三、2019-2023年中国橱柜行业企业发展分析 82</w:t>
      </w:r>
    </w:p>
    <w:p>
      <w:pPr>
        <w:spacing w:after="150"/>
      </w:pPr>
      <w:r>
        <w:rPr/>
        <w:t xml:space="preserve">第三节 2019-2023年中国橱柜市场动态分析 83</w:t>
      </w:r>
    </w:p>
    <w:p>
      <w:pPr>
        <w:spacing w:after="150"/>
      </w:pPr>
      <w:r>
        <w:rPr>
          <w:b w:val="1"/>
          <w:bCs w:val="1"/>
        </w:rPr>
        <w:t xml:space="preserve">第五章 2019-2023年中国橱柜行业运行分析 85</w:t>
      </w:r>
    </w:p>
    <w:p>
      <w:pPr>
        <w:spacing w:after="150"/>
      </w:pPr>
      <w:r>
        <w:rPr/>
        <w:t xml:space="preserve">第一节 中国橱柜行业规模情况分析 85</w:t>
      </w:r>
    </w:p>
    <w:p>
      <w:pPr>
        <w:spacing w:after="150"/>
      </w:pPr>
      <w:r>
        <w:rPr/>
        <w:t xml:space="preserve">一、行业单位规模情况分析 85</w:t>
      </w:r>
    </w:p>
    <w:p>
      <w:pPr>
        <w:spacing w:after="150"/>
      </w:pPr>
      <w:r>
        <w:rPr/>
        <w:t xml:space="preserve">二、行业人员规模状况分析 86</w:t>
      </w:r>
    </w:p>
    <w:p>
      <w:pPr>
        <w:spacing w:after="150"/>
      </w:pPr>
      <w:r>
        <w:rPr/>
        <w:t xml:space="preserve">三、行业资产规模状况分析 86</w:t>
      </w:r>
    </w:p>
    <w:p>
      <w:pPr>
        <w:spacing w:after="150"/>
      </w:pPr>
      <w:r>
        <w:rPr/>
        <w:t xml:space="preserve">四、行业销售收入规模状况 87</w:t>
      </w:r>
    </w:p>
    <w:p>
      <w:pPr>
        <w:spacing w:after="150"/>
      </w:pPr>
      <w:r>
        <w:rPr/>
        <w:t xml:space="preserve">五、行业利润规模情况分析 88</w:t>
      </w:r>
    </w:p>
    <w:p>
      <w:pPr>
        <w:spacing w:after="150"/>
      </w:pPr>
      <w:r>
        <w:rPr/>
        <w:t xml:space="preserve">第二节 中国橱柜行业财务能力分析 88</w:t>
      </w:r>
    </w:p>
    <w:p>
      <w:pPr>
        <w:spacing w:after="150"/>
      </w:pPr>
      <w:r>
        <w:rPr/>
        <w:t xml:space="preserve">一、行业盈利能力分析与预测 88</w:t>
      </w:r>
    </w:p>
    <w:p>
      <w:pPr>
        <w:spacing w:after="150"/>
      </w:pPr>
      <w:r>
        <w:rPr/>
        <w:t xml:space="preserve">1、我国橱柜行业销售利润率 88</w:t>
      </w:r>
    </w:p>
    <w:p>
      <w:pPr>
        <w:spacing w:after="150"/>
      </w:pPr>
      <w:r>
        <w:rPr/>
        <w:t xml:space="preserve">2、我国橱柜行业成本费用利润率 89</w:t>
      </w:r>
    </w:p>
    <w:p>
      <w:pPr>
        <w:spacing w:after="150"/>
      </w:pPr>
      <w:r>
        <w:rPr/>
        <w:t xml:space="preserve">4、我国橱柜行业销售净利率 89</w:t>
      </w:r>
    </w:p>
    <w:p>
      <w:pPr>
        <w:spacing w:after="150"/>
      </w:pPr>
      <w:r>
        <w:rPr/>
        <w:t xml:space="preserve">二、行业偿债能力分析与预测 90</w:t>
      </w:r>
    </w:p>
    <w:p>
      <w:pPr>
        <w:spacing w:after="150"/>
      </w:pPr>
      <w:r>
        <w:rPr/>
        <w:t xml:space="preserve">1、我国橱柜行业资产负债比率 90</w:t>
      </w:r>
    </w:p>
    <w:p>
      <w:pPr>
        <w:spacing w:after="150"/>
      </w:pPr>
      <w:r>
        <w:rPr/>
        <w:t xml:space="preserve">2、我国橱柜行业利息保障倍数 91</w:t>
      </w:r>
    </w:p>
    <w:p>
      <w:pPr>
        <w:spacing w:after="150"/>
      </w:pPr>
      <w:r>
        <w:rPr/>
        <w:t xml:space="preserve">三、行业营运能力分析与预测 91</w:t>
      </w:r>
    </w:p>
    <w:p>
      <w:pPr>
        <w:spacing w:after="150"/>
      </w:pPr>
      <w:r>
        <w:rPr/>
        <w:t xml:space="preserve">1、我国橱柜行业应收帐款周转率 91</w:t>
      </w:r>
    </w:p>
    <w:p>
      <w:pPr>
        <w:spacing w:after="150"/>
      </w:pPr>
      <w:r>
        <w:rPr/>
        <w:t xml:space="preserve">2、我国橱柜行业总资产周转率 92</w:t>
      </w:r>
    </w:p>
    <w:p>
      <w:pPr>
        <w:spacing w:after="150"/>
      </w:pPr>
      <w:r>
        <w:rPr/>
        <w:t xml:space="preserve">3、我国橱柜行业存货周转率 92</w:t>
      </w:r>
    </w:p>
    <w:p>
      <w:pPr>
        <w:spacing w:after="150"/>
      </w:pPr>
      <w:r>
        <w:rPr/>
        <w:t xml:space="preserve">四、行业发展能力分析与预测 93</w:t>
      </w:r>
    </w:p>
    <w:p>
      <w:pPr>
        <w:spacing w:after="150"/>
      </w:pPr>
      <w:r>
        <w:rPr/>
        <w:t xml:space="preserve">1、我国橱柜行业总资产增长率 93</w:t>
      </w:r>
    </w:p>
    <w:p>
      <w:pPr>
        <w:spacing w:after="150"/>
      </w:pPr>
      <w:r>
        <w:rPr/>
        <w:t xml:space="preserve">2、我国橱柜行业利润总额增长率 93</w:t>
      </w:r>
    </w:p>
    <w:p>
      <w:pPr>
        <w:spacing w:after="150"/>
      </w:pPr>
      <w:r>
        <w:rPr/>
        <w:t xml:space="preserve">3、我国橱柜行业主营业务收入增长率 94</w:t>
      </w:r>
    </w:p>
    <w:p>
      <w:pPr>
        <w:spacing w:after="150"/>
      </w:pPr>
      <w:r>
        <w:rPr>
          <w:b w:val="1"/>
          <w:bCs w:val="1"/>
        </w:rPr>
        <w:t xml:space="preserve">第六章 2019-2023年中国橱柜行业进出口市场分析 95</w:t>
      </w:r>
    </w:p>
    <w:p>
      <w:pPr>
        <w:spacing w:after="150"/>
      </w:pPr>
      <w:r>
        <w:rPr/>
        <w:t xml:space="preserve">第一节 橱柜行业进出口状况综述 95</w:t>
      </w:r>
    </w:p>
    <w:p>
      <w:pPr>
        <w:spacing w:after="150"/>
      </w:pPr>
      <w:r>
        <w:rPr/>
        <w:t xml:space="preserve">一、中国橱柜进出口的特点分析 95</w:t>
      </w:r>
    </w:p>
    <w:p>
      <w:pPr>
        <w:spacing w:after="150"/>
      </w:pPr>
      <w:r>
        <w:rPr/>
        <w:t xml:space="preserve">二、中国橱柜进出口地区分布状况 95</w:t>
      </w:r>
    </w:p>
    <w:p>
      <w:pPr>
        <w:spacing w:after="150"/>
      </w:pPr>
      <w:r>
        <w:rPr/>
        <w:t xml:space="preserve">三、中国橱柜进出口的贸易方式及经营企业分析 95</w:t>
      </w:r>
    </w:p>
    <w:p>
      <w:pPr>
        <w:spacing w:after="150"/>
      </w:pPr>
      <w:r>
        <w:rPr/>
        <w:t xml:space="preserve">四、中国橱柜进出口政策与国际化经营 96</w:t>
      </w:r>
    </w:p>
    <w:p>
      <w:pPr>
        <w:spacing w:after="150"/>
      </w:pPr>
      <w:r>
        <w:rPr/>
        <w:t xml:space="preserve">第二节 橱柜行业行业进口市场分析 97</w:t>
      </w:r>
    </w:p>
    <w:p>
      <w:pPr>
        <w:spacing w:after="150"/>
      </w:pPr>
      <w:r>
        <w:rPr/>
        <w:t xml:space="preserve">第三节 橱柜行业行业出口市场分析 97</w:t>
      </w:r>
    </w:p>
    <w:p>
      <w:pPr>
        <w:spacing w:after="150"/>
      </w:pPr>
      <w:r>
        <w:rPr/>
        <w:t xml:space="preserve">第四节 橱柜行业行业进出口前景及建议 98</w:t>
      </w:r>
    </w:p>
    <w:p>
      <w:pPr>
        <w:spacing w:after="150"/>
      </w:pPr>
      <w:r>
        <w:rPr/>
        <w:t xml:space="preserve">一、行业出口前景及建议 98</w:t>
      </w:r>
    </w:p>
    <w:p>
      <w:pPr>
        <w:spacing w:after="150"/>
      </w:pPr>
      <w:r>
        <w:rPr/>
        <w:t xml:space="preserve">二、行业进口前景及建议 98</w:t>
      </w:r>
    </w:p>
    <w:p>
      <w:pPr>
        <w:spacing w:after="150"/>
      </w:pPr>
      <w:r>
        <w:rPr>
          <w:b w:val="1"/>
          <w:bCs w:val="1"/>
        </w:rPr>
        <w:t xml:space="preserve">第七章 2019-2023年中国橱柜市场供需分析 100</w:t>
      </w:r>
    </w:p>
    <w:p>
      <w:pPr>
        <w:spacing w:after="150"/>
      </w:pPr>
      <w:r>
        <w:rPr/>
        <w:t xml:space="preserve">第一节 2019-2023年中国橱柜行业供给分析 100</w:t>
      </w:r>
    </w:p>
    <w:p>
      <w:pPr>
        <w:spacing w:after="150"/>
      </w:pPr>
      <w:r>
        <w:rPr/>
        <w:t xml:space="preserve">一、2019-2023年中国橱柜行业产值情况分析 100</w:t>
      </w:r>
    </w:p>
    <w:p>
      <w:pPr>
        <w:spacing w:after="150"/>
      </w:pPr>
      <w:r>
        <w:rPr/>
        <w:t xml:space="preserve">二、2019-2023年中国橱柜行业供给区域分析 100</w:t>
      </w:r>
    </w:p>
    <w:p>
      <w:pPr>
        <w:spacing w:after="150"/>
      </w:pPr>
      <w:r>
        <w:rPr/>
        <w:t xml:space="preserve">第二节 2019-2023年中国橱柜行业需求分析 101</w:t>
      </w:r>
    </w:p>
    <w:p>
      <w:pPr>
        <w:spacing w:after="150"/>
      </w:pPr>
      <w:r>
        <w:rPr/>
        <w:t xml:space="preserve">一、2019-2023年中国橱柜行业需求分析 101</w:t>
      </w:r>
    </w:p>
    <w:p>
      <w:pPr>
        <w:spacing w:after="150"/>
      </w:pPr>
      <w:r>
        <w:rPr/>
        <w:t xml:space="preserve">二、2024-2029年中国橱柜行业需求区域分析 102</w:t>
      </w:r>
    </w:p>
    <w:p>
      <w:pPr>
        <w:spacing w:after="150"/>
      </w:pPr>
      <w:r>
        <w:rPr/>
        <w:t xml:space="preserve">第三节 2019-2023年橱柜行业供需平衡分析 103</w:t>
      </w:r>
    </w:p>
    <w:p>
      <w:pPr>
        <w:spacing w:after="150"/>
      </w:pPr>
      <w:r>
        <w:rPr>
          <w:b w:val="1"/>
          <w:bCs w:val="1"/>
        </w:rPr>
        <w:t xml:space="preserve">第八章 2019-2023年中国橱柜区域市场规模分析 104</w:t>
      </w:r>
    </w:p>
    <w:p>
      <w:pPr>
        <w:spacing w:after="150"/>
      </w:pPr>
      <w:r>
        <w:rPr/>
        <w:t xml:space="preserve">第一节 2019-2023年中国橱柜市场规模分析 104</w:t>
      </w:r>
    </w:p>
    <w:p>
      <w:pPr>
        <w:spacing w:after="150"/>
      </w:pPr>
      <w:r>
        <w:rPr/>
        <w:t xml:space="preserve">第二节 2019-2023年中国橱柜区域市场规模分析 105</w:t>
      </w:r>
    </w:p>
    <w:p>
      <w:pPr>
        <w:spacing w:after="150"/>
      </w:pPr>
      <w:r>
        <w:rPr/>
        <w:t xml:space="preserve">一、2019-2023年东北地区市场规模分析 105</w:t>
      </w:r>
    </w:p>
    <w:p>
      <w:pPr>
        <w:spacing w:after="150"/>
      </w:pPr>
      <w:r>
        <w:rPr/>
        <w:t xml:space="preserve">二、2019-2023年华北地区市场规模分析 105</w:t>
      </w:r>
    </w:p>
    <w:p>
      <w:pPr>
        <w:spacing w:after="150"/>
      </w:pPr>
      <w:r>
        <w:rPr/>
        <w:t xml:space="preserve">三、2019-2023年华东地区市场规模分析 106</w:t>
      </w:r>
    </w:p>
    <w:p>
      <w:pPr>
        <w:spacing w:after="150"/>
      </w:pPr>
      <w:r>
        <w:rPr/>
        <w:t xml:space="preserve">四、2019-2023年华中地区市场规模分析 107</w:t>
      </w:r>
    </w:p>
    <w:p>
      <w:pPr>
        <w:spacing w:after="150"/>
      </w:pPr>
      <w:r>
        <w:rPr/>
        <w:t xml:space="preserve">五、2019-2023年华南地区市场规模分析 107</w:t>
      </w:r>
    </w:p>
    <w:p>
      <w:pPr>
        <w:spacing w:after="150"/>
      </w:pPr>
      <w:r>
        <w:rPr/>
        <w:t xml:space="preserve">六、2019-2023年西部地区市场规模分析 108</w:t>
      </w:r>
    </w:p>
    <w:p>
      <w:pPr>
        <w:spacing w:after="150"/>
      </w:pPr>
      <w:r>
        <w:rPr>
          <w:b w:val="1"/>
          <w:bCs w:val="1"/>
        </w:rPr>
        <w:t xml:space="preserve">第九章 2019-2023年中国橱柜上下游行业分析 109</w:t>
      </w:r>
    </w:p>
    <w:p>
      <w:pPr>
        <w:spacing w:after="150"/>
      </w:pPr>
      <w:r>
        <w:rPr/>
        <w:t xml:space="preserve">第一节 橱柜上下游分析 109</w:t>
      </w:r>
    </w:p>
    <w:p>
      <w:pPr>
        <w:spacing w:after="150"/>
      </w:pPr>
      <w:r>
        <w:rPr/>
        <w:t xml:space="preserve">一、与行业上下游之间的关联性 109</w:t>
      </w:r>
    </w:p>
    <w:p>
      <w:pPr>
        <w:spacing w:after="150"/>
      </w:pPr>
      <w:r>
        <w:rPr/>
        <w:t xml:space="preserve">二、上游原材料供应形势分析 109</w:t>
      </w:r>
    </w:p>
    <w:p>
      <w:pPr>
        <w:spacing w:after="150"/>
      </w:pPr>
      <w:r>
        <w:rPr/>
        <w:t xml:space="preserve">1、木材行业发展概况 109</w:t>
      </w:r>
    </w:p>
    <w:p>
      <w:pPr>
        <w:spacing w:after="150"/>
      </w:pPr>
      <w:r>
        <w:rPr/>
        <w:t xml:space="preserve">2、不锈钢行业发展状况 111</w:t>
      </w:r>
    </w:p>
    <w:p>
      <w:pPr>
        <w:spacing w:after="150"/>
      </w:pPr>
      <w:r>
        <w:rPr/>
        <w:t xml:space="preserve">3、人造石行业发展状况 112</w:t>
      </w:r>
    </w:p>
    <w:p>
      <w:pPr>
        <w:spacing w:after="150"/>
      </w:pPr>
      <w:r>
        <w:rPr/>
        <w:t xml:space="preserve">4、五金配件行业发展状况 113</w:t>
      </w:r>
    </w:p>
    <w:p>
      <w:pPr>
        <w:spacing w:after="150"/>
      </w:pPr>
      <w:r>
        <w:rPr/>
        <w:t xml:space="preserve">三、上游房地产行业发展分析 115</w:t>
      </w:r>
    </w:p>
    <w:p>
      <w:pPr>
        <w:spacing w:after="150"/>
      </w:pPr>
      <w:r>
        <w:rPr/>
        <w:t xml:space="preserve">四、下游市场发展分析 119</w:t>
      </w:r>
    </w:p>
    <w:p>
      <w:pPr>
        <w:spacing w:after="150"/>
      </w:pPr>
      <w:r>
        <w:rPr/>
        <w:t xml:space="preserve">第二节 橱柜行业产业链分析 120</w:t>
      </w:r>
    </w:p>
    <w:p>
      <w:pPr>
        <w:spacing w:after="150"/>
      </w:pPr>
      <w:r>
        <w:rPr/>
        <w:t xml:space="preserve">一、行业上游影响及风险分析 120</w:t>
      </w:r>
    </w:p>
    <w:p>
      <w:pPr>
        <w:spacing w:after="150"/>
      </w:pPr>
      <w:r>
        <w:rPr/>
        <w:t xml:space="preserve">二、行业下游风险分析及提示 122</w:t>
      </w:r>
    </w:p>
    <w:p>
      <w:pPr>
        <w:spacing w:after="150"/>
      </w:pPr>
      <w:r>
        <w:rPr>
          <w:b w:val="1"/>
          <w:bCs w:val="1"/>
        </w:rPr>
        <w:t xml:space="preserve">第三部分 行业竞争格局</w:t>
      </w:r>
    </w:p>
    <w:p>
      <w:pPr>
        <w:spacing w:after="150"/>
      </w:pPr>
      <w:r>
        <w:rPr>
          <w:b w:val="1"/>
          <w:bCs w:val="1"/>
        </w:rPr>
        <w:t xml:space="preserve">第十章 中国橱柜行业市场竞争格局及策略分析 123</w:t>
      </w:r>
    </w:p>
    <w:p>
      <w:pPr>
        <w:spacing w:after="150"/>
      </w:pPr>
      <w:r>
        <w:rPr/>
        <w:t xml:space="preserve">第一节 行业竞争结构分析 123</w:t>
      </w:r>
    </w:p>
    <w:p>
      <w:pPr>
        <w:spacing w:after="150"/>
      </w:pPr>
      <w:r>
        <w:rPr/>
        <w:t xml:space="preserve">一、现有企业间竞争 123</w:t>
      </w:r>
    </w:p>
    <w:p>
      <w:pPr>
        <w:spacing w:after="150"/>
      </w:pPr>
      <w:r>
        <w:rPr/>
        <w:t xml:space="preserve">二、潜在进入者分析 126</w:t>
      </w:r>
    </w:p>
    <w:p>
      <w:pPr>
        <w:spacing w:after="150"/>
      </w:pPr>
      <w:r>
        <w:rPr/>
        <w:t xml:space="preserve">三、替代品威胁分析 127</w:t>
      </w:r>
    </w:p>
    <w:p>
      <w:pPr>
        <w:spacing w:after="150"/>
      </w:pPr>
      <w:r>
        <w:rPr/>
        <w:t xml:space="preserve">四、供应商议价能力 128</w:t>
      </w:r>
    </w:p>
    <w:p>
      <w:pPr>
        <w:spacing w:after="150"/>
      </w:pPr>
      <w:r>
        <w:rPr/>
        <w:t xml:space="preserve">五、客户议价能力 129</w:t>
      </w:r>
    </w:p>
    <w:p>
      <w:pPr>
        <w:spacing w:after="150"/>
      </w:pPr>
      <w:r>
        <w:rPr/>
        <w:t xml:space="preserve">第二节 橱柜企业竞争策略分析 129</w:t>
      </w:r>
    </w:p>
    <w:p>
      <w:pPr>
        <w:spacing w:after="150"/>
      </w:pPr>
      <w:r>
        <w:rPr/>
        <w:t xml:space="preserve">一、提高橱柜企业核心竞争力的对策 129</w:t>
      </w:r>
    </w:p>
    <w:p>
      <w:pPr>
        <w:spacing w:after="150"/>
      </w:pPr>
      <w:r>
        <w:rPr/>
        <w:t xml:space="preserve">二、影响橱柜企业核心竞争力的因素及提升途径 130</w:t>
      </w:r>
    </w:p>
    <w:p>
      <w:pPr>
        <w:spacing w:after="150"/>
      </w:pPr>
      <w:r>
        <w:rPr/>
        <w:t xml:space="preserve">三、提高橱柜企业竞争力的策略 132</w:t>
      </w:r>
    </w:p>
    <w:p>
      <w:pPr>
        <w:spacing w:after="150"/>
      </w:pPr>
      <w:r>
        <w:rPr>
          <w:b w:val="1"/>
          <w:bCs w:val="1"/>
        </w:rPr>
        <w:t xml:space="preserve">第十一章 橱柜行业重点企业分析 135</w:t>
      </w:r>
    </w:p>
    <w:p>
      <w:pPr>
        <w:spacing w:after="150"/>
      </w:pPr>
      <w:r>
        <w:rPr/>
        <w:t xml:space="preserve">第一节 广东欧派家居集团股份有限公司 135</w:t>
      </w:r>
    </w:p>
    <w:p>
      <w:pPr>
        <w:spacing w:after="150"/>
      </w:pPr>
      <w:r>
        <w:rPr/>
        <w:t xml:space="preserve">一、企业基本概况 135</w:t>
      </w:r>
    </w:p>
    <w:p>
      <w:pPr>
        <w:spacing w:after="150"/>
      </w:pPr>
      <w:r>
        <w:rPr/>
        <w:t xml:space="preserve">二、企业经营状况分析 135</w:t>
      </w:r>
    </w:p>
    <w:p>
      <w:pPr>
        <w:spacing w:after="150"/>
      </w:pPr>
      <w:r>
        <w:rPr/>
        <w:t xml:space="preserve">三、企业竞争优势分析 137</w:t>
      </w:r>
    </w:p>
    <w:p>
      <w:pPr>
        <w:spacing w:after="150"/>
      </w:pPr>
      <w:r>
        <w:rPr/>
        <w:t xml:space="preserve">四、企业未来发展战略与规划 140</w:t>
      </w:r>
    </w:p>
    <w:p>
      <w:pPr>
        <w:spacing w:after="150"/>
      </w:pPr>
      <w:r>
        <w:rPr/>
        <w:t xml:space="preserve">第二节 博洛尼家居用品(北京)股份有限公司 144</w:t>
      </w:r>
    </w:p>
    <w:p>
      <w:pPr>
        <w:spacing w:after="150"/>
      </w:pPr>
      <w:r>
        <w:rPr/>
        <w:t xml:space="preserve">一、企业基本概况 144</w:t>
      </w:r>
    </w:p>
    <w:p>
      <w:pPr>
        <w:spacing w:after="150"/>
      </w:pPr>
      <w:r>
        <w:rPr/>
        <w:t xml:space="preserve">二、企业经营状况分析 145</w:t>
      </w:r>
    </w:p>
    <w:p>
      <w:pPr>
        <w:spacing w:after="150"/>
      </w:pPr>
      <w:r>
        <w:rPr/>
        <w:t xml:space="preserve">三、企业竞争优势分析 146</w:t>
      </w:r>
    </w:p>
    <w:p>
      <w:pPr>
        <w:spacing w:after="150"/>
      </w:pPr>
      <w:r>
        <w:rPr/>
        <w:t xml:space="preserve">四、企业未来发展战略与规划 147</w:t>
      </w:r>
    </w:p>
    <w:p>
      <w:pPr>
        <w:spacing w:after="150"/>
      </w:pPr>
      <w:r>
        <w:rPr/>
        <w:t xml:space="preserve">第三节 青岛海尔厨房设施有限公司 148</w:t>
      </w:r>
    </w:p>
    <w:p>
      <w:pPr>
        <w:spacing w:after="150"/>
      </w:pPr>
      <w:r>
        <w:rPr/>
        <w:t xml:space="preserve">一、企业基本概况 148</w:t>
      </w:r>
    </w:p>
    <w:p>
      <w:pPr>
        <w:spacing w:after="150"/>
      </w:pPr>
      <w:r>
        <w:rPr/>
        <w:t xml:space="preserve">二、企业经营状况分析 149</w:t>
      </w:r>
    </w:p>
    <w:p>
      <w:pPr>
        <w:spacing w:after="150"/>
      </w:pPr>
      <w:r>
        <w:rPr/>
        <w:t xml:space="preserve">三、企业竞争优势分析 151</w:t>
      </w:r>
    </w:p>
    <w:p>
      <w:pPr>
        <w:spacing w:after="150"/>
      </w:pPr>
      <w:r>
        <w:rPr/>
        <w:t xml:space="preserve">四、企业未来发展战略与规划 155</w:t>
      </w:r>
    </w:p>
    <w:p>
      <w:pPr>
        <w:spacing w:after="150"/>
      </w:pPr>
      <w:r>
        <w:rPr/>
        <w:t xml:space="preserve">第四节 司米厨柜有限公司 156</w:t>
      </w:r>
    </w:p>
    <w:p>
      <w:pPr>
        <w:spacing w:after="150"/>
      </w:pPr>
      <w:r>
        <w:rPr/>
        <w:t xml:space="preserve">一、企业基本概况 156</w:t>
      </w:r>
    </w:p>
    <w:p>
      <w:pPr>
        <w:spacing w:after="150"/>
      </w:pPr>
      <w:r>
        <w:rPr/>
        <w:t xml:space="preserve">二、企业经营状况分析 157</w:t>
      </w:r>
    </w:p>
    <w:p>
      <w:pPr>
        <w:spacing w:after="150"/>
      </w:pPr>
      <w:r>
        <w:rPr/>
        <w:t xml:space="preserve">三、企业竞争优势分析 158</w:t>
      </w:r>
    </w:p>
    <w:p>
      <w:pPr>
        <w:spacing w:after="150"/>
      </w:pPr>
      <w:r>
        <w:rPr/>
        <w:t xml:space="preserve">四、企业未来发展战略与规划 160</w:t>
      </w:r>
    </w:p>
    <w:p>
      <w:pPr>
        <w:spacing w:after="150"/>
      </w:pPr>
      <w:r>
        <w:rPr/>
        <w:t xml:space="preserve">第五节 志邦厨柜股份有限公司 163</w:t>
      </w:r>
    </w:p>
    <w:p>
      <w:pPr>
        <w:spacing w:after="150"/>
      </w:pPr>
      <w:r>
        <w:rPr/>
        <w:t xml:space="preserve">一、企业基本概况 163</w:t>
      </w:r>
    </w:p>
    <w:p>
      <w:pPr>
        <w:spacing w:after="150"/>
      </w:pPr>
      <w:r>
        <w:rPr/>
        <w:t xml:space="preserve">二、企业经营状况分析 163</w:t>
      </w:r>
    </w:p>
    <w:p>
      <w:pPr>
        <w:spacing w:after="150"/>
      </w:pPr>
      <w:r>
        <w:rPr/>
        <w:t xml:space="preserve">三、企业竞争优势分析 164</w:t>
      </w:r>
    </w:p>
    <w:p>
      <w:pPr>
        <w:spacing w:after="150"/>
      </w:pPr>
      <w:r>
        <w:rPr/>
        <w:t xml:space="preserve">四、企业未来发展战略与规划 165</w:t>
      </w:r>
    </w:p>
    <w:p>
      <w:pPr>
        <w:spacing w:after="150"/>
      </w:pPr>
      <w:r>
        <w:rPr/>
        <w:t xml:space="preserve">第六节 柏丽橱柜 165</w:t>
      </w:r>
    </w:p>
    <w:p>
      <w:pPr>
        <w:spacing w:after="150"/>
      </w:pPr>
      <w:r>
        <w:rPr/>
        <w:t xml:space="preserve">一、企业基本概况 165</w:t>
      </w:r>
    </w:p>
    <w:p>
      <w:pPr>
        <w:spacing w:after="150"/>
      </w:pPr>
      <w:r>
        <w:rPr/>
        <w:t xml:space="preserve">二、企业经营状况分析 166</w:t>
      </w:r>
    </w:p>
    <w:p>
      <w:pPr>
        <w:spacing w:after="150"/>
      </w:pPr>
      <w:r>
        <w:rPr/>
        <w:t xml:space="preserve">三、企业竞争优势分析 167</w:t>
      </w:r>
    </w:p>
    <w:p>
      <w:pPr>
        <w:spacing w:after="150"/>
      </w:pPr>
      <w:r>
        <w:rPr/>
        <w:t xml:space="preserve">四、企业未来发展战略与规划 168</w:t>
      </w:r>
    </w:p>
    <w:p>
      <w:pPr>
        <w:spacing w:after="150"/>
      </w:pPr>
      <w:r>
        <w:rPr/>
        <w:t xml:space="preserve">第七节 厦门市金牌橱柜股份有限公司 169</w:t>
      </w:r>
    </w:p>
    <w:p>
      <w:pPr>
        <w:spacing w:after="150"/>
      </w:pPr>
      <w:r>
        <w:rPr/>
        <w:t xml:space="preserve">一、企业基本概况 169</w:t>
      </w:r>
    </w:p>
    <w:p>
      <w:pPr>
        <w:spacing w:after="150"/>
      </w:pPr>
      <w:r>
        <w:rPr/>
        <w:t xml:space="preserve">二、企业经营状况分析 171</w:t>
      </w:r>
    </w:p>
    <w:p>
      <w:pPr>
        <w:spacing w:after="150"/>
      </w:pPr>
      <w:r>
        <w:rPr/>
        <w:t xml:space="preserve">三、企业竞争优势分析 172</w:t>
      </w:r>
    </w:p>
    <w:p>
      <w:pPr>
        <w:spacing w:after="150"/>
      </w:pPr>
      <w:r>
        <w:rPr/>
        <w:t xml:space="preserve">四、企业未来发展战略与规划 172</w:t>
      </w:r>
    </w:p>
    <w:p>
      <w:pPr>
        <w:spacing w:after="150"/>
      </w:pPr>
      <w:r>
        <w:rPr/>
        <w:t xml:space="preserve">第八节 南京我乐家居制造有限公司 173</w:t>
      </w:r>
    </w:p>
    <w:p>
      <w:pPr>
        <w:spacing w:after="150"/>
      </w:pPr>
      <w:r>
        <w:rPr/>
        <w:t xml:space="preserve">一、企业基本概况 173</w:t>
      </w:r>
    </w:p>
    <w:p>
      <w:pPr>
        <w:spacing w:after="150"/>
      </w:pPr>
      <w:r>
        <w:rPr/>
        <w:t xml:space="preserve">二、企业经营状况分析 173</w:t>
      </w:r>
    </w:p>
    <w:p>
      <w:pPr>
        <w:spacing w:after="150"/>
      </w:pPr>
      <w:r>
        <w:rPr/>
        <w:t xml:space="preserve">三、企业竞争优势分析 174</w:t>
      </w:r>
    </w:p>
    <w:p>
      <w:pPr>
        <w:spacing w:after="150"/>
      </w:pPr>
      <w:r>
        <w:rPr/>
        <w:t xml:space="preserve">四、企业未来发展战略与规划 175</w:t>
      </w:r>
    </w:p>
    <w:p>
      <w:pPr>
        <w:spacing w:after="150"/>
      </w:pPr>
      <w:r>
        <w:rPr/>
        <w:t xml:space="preserve">第九节 威乃达橱柜 176</w:t>
      </w:r>
    </w:p>
    <w:p>
      <w:pPr>
        <w:spacing w:after="150"/>
      </w:pPr>
      <w:r>
        <w:rPr/>
        <w:t xml:space="preserve">一、企业基本概况 176</w:t>
      </w:r>
    </w:p>
    <w:p>
      <w:pPr>
        <w:spacing w:after="150"/>
      </w:pPr>
      <w:r>
        <w:rPr/>
        <w:t xml:space="preserve">二、企业经营状况分析 177</w:t>
      </w:r>
    </w:p>
    <w:p>
      <w:pPr>
        <w:spacing w:after="150"/>
      </w:pPr>
      <w:r>
        <w:rPr/>
        <w:t xml:space="preserve">三、企业竞争优势分析 177</w:t>
      </w:r>
    </w:p>
    <w:p>
      <w:pPr>
        <w:spacing w:after="150"/>
      </w:pPr>
      <w:r>
        <w:rPr/>
        <w:t xml:space="preserve">四、企业未来发展战略与规划 178</w:t>
      </w:r>
    </w:p>
    <w:p>
      <w:pPr>
        <w:spacing w:after="150"/>
      </w:pPr>
      <w:r>
        <w:rPr/>
        <w:t xml:space="preserve">第十节 科勒厨具有限责任公司 178</w:t>
      </w:r>
    </w:p>
    <w:p>
      <w:pPr>
        <w:spacing w:after="150"/>
      </w:pPr>
      <w:r>
        <w:rPr/>
        <w:t xml:space="preserve">一、企业基本概况 178</w:t>
      </w:r>
    </w:p>
    <w:p>
      <w:pPr>
        <w:spacing w:after="150"/>
      </w:pPr>
      <w:r>
        <w:rPr/>
        <w:t xml:space="preserve">二、企业经营状况分析 180</w:t>
      </w:r>
    </w:p>
    <w:p>
      <w:pPr>
        <w:spacing w:after="150"/>
      </w:pPr>
      <w:r>
        <w:rPr/>
        <w:t xml:space="preserve">三、企业竞争优势分析 181</w:t>
      </w:r>
    </w:p>
    <w:p>
      <w:pPr>
        <w:spacing w:after="150"/>
      </w:pPr>
      <w:r>
        <w:rPr/>
        <w:t xml:space="preserve">四、企业未来发展战略与规划 181</w:t>
      </w:r>
    </w:p>
    <w:p>
      <w:pPr>
        <w:spacing w:after="150"/>
      </w:pPr>
      <w:r>
        <w:rPr>
          <w:b w:val="1"/>
          <w:bCs w:val="1"/>
        </w:rPr>
        <w:t xml:space="preserve">第四部分 行业发展规划与展望</w:t>
      </w:r>
    </w:p>
    <w:p>
      <w:pPr>
        <w:spacing w:after="150"/>
      </w:pPr>
      <w:r>
        <w:rPr>
          <w:b w:val="1"/>
          <w:bCs w:val="1"/>
        </w:rPr>
        <w:t xml:space="preserve">第十二章 2024-2029年中国橱柜行业投资效益与机会分析 182</w:t>
      </w:r>
    </w:p>
    <w:p>
      <w:pPr>
        <w:spacing w:after="150"/>
      </w:pPr>
      <w:r>
        <w:rPr/>
        <w:t xml:space="preserve">第一节 2019-2023年行业投资收益率比较及分析 182</w:t>
      </w:r>
    </w:p>
    <w:p>
      <w:pPr>
        <w:spacing w:after="150"/>
      </w:pPr>
      <w:r>
        <w:rPr/>
        <w:t xml:space="preserve">一、2019-2023年相关产业投资收益率比较 182</w:t>
      </w:r>
    </w:p>
    <w:p>
      <w:pPr>
        <w:spacing w:after="150"/>
      </w:pPr>
      <w:r>
        <w:rPr/>
        <w:t xml:space="preserve">二、2019-2023年行业投资收益率分析 183</w:t>
      </w:r>
    </w:p>
    <w:p>
      <w:pPr>
        <w:spacing w:after="150"/>
      </w:pPr>
      <w:r>
        <w:rPr/>
        <w:t xml:space="preserve">第二节 2024-2029年中国橱柜行业投资效益分析 184</w:t>
      </w:r>
    </w:p>
    <w:p>
      <w:pPr>
        <w:spacing w:after="150"/>
      </w:pPr>
      <w:r>
        <w:rPr/>
        <w:t xml:space="preserve">一、2024-2029年橱柜行业投资效益分析 184</w:t>
      </w:r>
    </w:p>
    <w:p>
      <w:pPr>
        <w:spacing w:after="150"/>
      </w:pPr>
      <w:r>
        <w:rPr/>
        <w:t xml:space="preserve">二、2024-2029年橱柜行业投资趋势预测 185</w:t>
      </w:r>
    </w:p>
    <w:p>
      <w:pPr>
        <w:spacing w:after="150"/>
      </w:pPr>
      <w:r>
        <w:rPr/>
        <w:t xml:space="preserve">三、2024-2029年橱柜行业投资的建议 185</w:t>
      </w:r>
    </w:p>
    <w:p>
      <w:pPr>
        <w:spacing w:after="150"/>
      </w:pPr>
      <w:r>
        <w:rPr/>
        <w:t xml:space="preserve">1、橱柜行业未来发展方向 185</w:t>
      </w:r>
    </w:p>
    <w:p>
      <w:pPr>
        <w:spacing w:after="150"/>
      </w:pPr>
      <w:r>
        <w:rPr/>
        <w:t xml:space="preserve">2、橱柜行业主要投资建议 187</w:t>
      </w:r>
    </w:p>
    <w:p>
      <w:pPr>
        <w:spacing w:after="150"/>
      </w:pPr>
      <w:r>
        <w:rPr/>
        <w:t xml:space="preserve">3、中国橱柜企业融资分析 187</w:t>
      </w:r>
    </w:p>
    <w:p>
      <w:pPr>
        <w:spacing w:after="150"/>
      </w:pPr>
      <w:r>
        <w:rPr/>
        <w:t xml:space="preserve">四、新进入者应注意的障碍因素分析 188</w:t>
      </w:r>
    </w:p>
    <w:p>
      <w:pPr>
        <w:spacing w:after="150"/>
      </w:pPr>
      <w:r>
        <w:rPr/>
        <w:t xml:space="preserve">第三节 2024-2029年影响橱柜行业发展的主要因素 189</w:t>
      </w:r>
    </w:p>
    <w:p>
      <w:pPr>
        <w:spacing w:after="150"/>
      </w:pPr>
      <w:r>
        <w:rPr/>
        <w:t xml:space="preserve">一、2024-2029年影响橱柜行业运行的有利因素分析 189</w:t>
      </w:r>
    </w:p>
    <w:p>
      <w:pPr>
        <w:spacing w:after="150"/>
      </w:pPr>
      <w:r>
        <w:rPr/>
        <w:t xml:space="preserve">二、2024-2029年影响橱柜行业运行的不利因素分析 192</w:t>
      </w:r>
    </w:p>
    <w:p>
      <w:pPr>
        <w:spacing w:after="150"/>
      </w:pPr>
      <w:r>
        <w:rPr/>
        <w:t xml:space="preserve">三、2024-2029年中国橱柜行业发展面临的挑战分析 194</w:t>
      </w:r>
    </w:p>
    <w:p>
      <w:pPr>
        <w:spacing w:after="150"/>
      </w:pPr>
      <w:r>
        <w:rPr/>
        <w:t xml:space="preserve">四、2024-2029年中国橱柜行业发展面临的机遇分析 195</w:t>
      </w:r>
    </w:p>
    <w:p>
      <w:pPr>
        <w:spacing w:after="150"/>
      </w:pPr>
      <w:r>
        <w:rPr>
          <w:b w:val="1"/>
          <w:bCs w:val="1"/>
        </w:rPr>
        <w:t xml:space="preserve">第十三章 橱柜行业发展预测分析 198</w:t>
      </w:r>
    </w:p>
    <w:p>
      <w:pPr>
        <w:spacing w:after="150"/>
      </w:pPr>
      <w:r>
        <w:rPr/>
        <w:t xml:space="preserve">第一节 橱柜行业发展预测分析 198</w:t>
      </w:r>
    </w:p>
    <w:p>
      <w:pPr>
        <w:spacing w:after="150"/>
      </w:pPr>
      <w:r>
        <w:rPr/>
        <w:t xml:space="preserve">一、2024-2029年中国橱柜行业潜力分析 198</w:t>
      </w:r>
    </w:p>
    <w:p>
      <w:pPr>
        <w:spacing w:after="150"/>
      </w:pPr>
      <w:r>
        <w:rPr/>
        <w:t xml:space="preserve">二、2024-2029年中国橱柜行业前景展望分析 199</w:t>
      </w:r>
    </w:p>
    <w:p>
      <w:pPr>
        <w:spacing w:after="150"/>
      </w:pPr>
      <w:r>
        <w:rPr/>
        <w:t xml:space="preserve">三、2024-2029年中国橱柜行业发展趋势分析 202</w:t>
      </w:r>
    </w:p>
    <w:p>
      <w:pPr>
        <w:spacing w:after="150"/>
      </w:pPr>
      <w:r>
        <w:rPr/>
        <w:t xml:space="preserve">第二节 2024-2029年中国橱柜行业发展预测分析 204</w:t>
      </w:r>
    </w:p>
    <w:p>
      <w:pPr>
        <w:spacing w:after="150"/>
      </w:pPr>
      <w:r>
        <w:rPr/>
        <w:t xml:space="preserve">一、2024-2029年中国橱柜供给预测 204</w:t>
      </w:r>
    </w:p>
    <w:p>
      <w:pPr>
        <w:spacing w:after="150"/>
      </w:pPr>
      <w:r>
        <w:rPr/>
        <w:t xml:space="preserve">二、2024-2029年中国橱柜需求预测 204</w:t>
      </w:r>
    </w:p>
    <w:p>
      <w:pPr>
        <w:spacing w:after="150"/>
      </w:pPr>
      <w:r>
        <w:rPr/>
        <w:t xml:space="preserve">三、2024-2029年中国橱柜供需平衡预测 205</w:t>
      </w:r>
    </w:p>
    <w:p>
      <w:pPr>
        <w:spacing w:after="150"/>
      </w:pPr>
      <w:r>
        <w:rPr/>
        <w:t xml:space="preserve">第三节 2024-2029年中国橱柜行业投资风险分析 206</w:t>
      </w:r>
    </w:p>
    <w:p>
      <w:pPr>
        <w:spacing w:after="150"/>
      </w:pPr>
      <w:r>
        <w:rPr/>
        <w:t xml:space="preserve">一、2024-2029年橱柜行业市场风险及控制策略 206</w:t>
      </w:r>
    </w:p>
    <w:p>
      <w:pPr>
        <w:spacing w:after="150"/>
      </w:pPr>
      <w:r>
        <w:rPr/>
        <w:t xml:space="preserve">二、2024-2029年橱柜行业政策风险及控制策略 207</w:t>
      </w:r>
    </w:p>
    <w:p>
      <w:pPr>
        <w:spacing w:after="150"/>
      </w:pPr>
      <w:r>
        <w:rPr/>
        <w:t xml:space="preserve">三、2024-2029年橱柜行业经营风险及控制策略 208</w:t>
      </w:r>
    </w:p>
    <w:p>
      <w:pPr>
        <w:spacing w:after="150"/>
      </w:pPr>
      <w:r>
        <w:rPr/>
        <w:t xml:space="preserve">四、2024-2029年橱柜行业技术风险及控制策略 209</w:t>
      </w:r>
    </w:p>
    <w:p>
      <w:pPr>
        <w:spacing w:after="150"/>
      </w:pPr>
      <w:r>
        <w:rPr/>
        <w:t xml:space="preserve">五、2024-2029年橱柜同业竞争风险及控制策略 211</w:t>
      </w:r>
    </w:p>
    <w:p>
      <w:pPr>
        <w:spacing w:after="150"/>
      </w:pPr>
      <w:r>
        <w:rPr/>
        <w:t xml:space="preserve">六、2024-2029年橱柜行业其他风险及控制策略 213</w:t>
      </w:r>
    </w:p>
    <w:p>
      <w:pPr>
        <w:spacing w:after="150"/>
      </w:pPr>
      <w:r>
        <w:rPr/>
        <w:t xml:space="preserve">1、上游市场风险 213</w:t>
      </w:r>
    </w:p>
    <w:p>
      <w:pPr>
        <w:spacing w:after="150"/>
      </w:pPr>
      <w:r>
        <w:rPr/>
        <w:t xml:space="preserve">2、关联产业风险及防范 213</w:t>
      </w:r>
    </w:p>
    <w:p>
      <w:pPr>
        <w:spacing w:after="150"/>
      </w:pPr>
      <w:r>
        <w:rPr/>
        <w:t xml:space="preserve">3、产品结构风险及防范 213</w:t>
      </w:r>
    </w:p>
    <w:p>
      <w:pPr>
        <w:spacing w:after="150"/>
      </w:pPr>
      <w:r>
        <w:rPr>
          <w:b w:val="1"/>
          <w:bCs w:val="1"/>
        </w:rPr>
        <w:t xml:space="preserve">第十四章 专家观点与结论 214</w:t>
      </w:r>
    </w:p>
    <w:p>
      <w:pPr>
        <w:spacing w:after="150"/>
      </w:pPr>
      <w:r>
        <w:rPr/>
        <w:t xml:space="preserve">第一节 2019-2023年橱柜行业研究结论 214</w:t>
      </w:r>
    </w:p>
    <w:p>
      <w:pPr>
        <w:spacing w:after="150"/>
      </w:pPr>
      <w:r>
        <w:rPr/>
        <w:t xml:space="preserve">第二节 2024-2029年橱柜行业投资价值评估 215</w:t>
      </w:r>
    </w:p>
    <w:p>
      <w:pPr>
        <w:spacing w:after="150"/>
      </w:pPr>
      <w:r>
        <w:rPr/>
        <w:t xml:space="preserve">第三节 中道泰和橱柜行业投资建议 217</w:t>
      </w:r>
    </w:p>
    <w:p>
      <w:pPr>
        <w:spacing w:after="150"/>
      </w:pPr>
      <w:r>
        <w:rPr/>
        <w:t xml:space="preserve">一、行业发展策略建议 217</w:t>
      </w:r>
    </w:p>
    <w:p>
      <w:pPr>
        <w:spacing w:after="150"/>
      </w:pPr>
      <w:r>
        <w:rPr/>
        <w:t xml:space="preserve">二、行业投资方向建议 218</w:t>
      </w:r>
    </w:p>
    <w:p>
      <w:pPr>
        <w:spacing w:after="150"/>
      </w:pPr>
      <w:r>
        <w:rPr/>
        <w:t xml:space="preserve">三、行业投资方式建议 219</w:t>
      </w:r>
    </w:p>
    <w:p>
      <w:pPr>
        <w:spacing w:after="150"/>
      </w:pPr>
      <w:r>
        <w:rPr>
          <w:b w:val="1"/>
          <w:bCs w:val="1"/>
        </w:rPr>
        <w:t xml:space="preserve">图表目录</w:t>
      </w:r>
    </w:p>
    <w:p>
      <w:pPr>
        <w:spacing w:after="150"/>
      </w:pPr>
      <w:r>
        <w:rPr/>
        <w:t xml:space="preserve">图表：橱柜行业产业链 12</w:t>
      </w:r>
    </w:p>
    <w:p>
      <w:pPr>
        <w:spacing w:after="150"/>
      </w:pPr>
      <w:r>
        <w:rPr/>
        <w:t xml:space="preserve">图表：2019-2023年全球橱柜行业市场规模 14</w:t>
      </w:r>
    </w:p>
    <w:p>
      <w:pPr>
        <w:spacing w:after="150"/>
      </w:pPr>
      <w:r>
        <w:rPr/>
        <w:t xml:space="preserve">图表：2019-2023年全球橱柜行业市场格局演变 15</w:t>
      </w:r>
    </w:p>
    <w:p>
      <w:pPr>
        <w:spacing w:after="150"/>
      </w:pPr>
      <w:r>
        <w:rPr/>
        <w:t xml:space="preserve">图表：2019-2023年美国橱柜行业市场规模情况及预测 18</w:t>
      </w:r>
    </w:p>
    <w:p>
      <w:pPr>
        <w:spacing w:after="150"/>
      </w:pPr>
      <w:r>
        <w:rPr/>
        <w:t xml:space="preserve">图表：2019-2023年欧洲橱柜市场规模分析 19</w:t>
      </w:r>
    </w:p>
    <w:p>
      <w:pPr>
        <w:spacing w:after="150"/>
      </w:pPr>
      <w:r>
        <w:rPr/>
        <w:t xml:space="preserve">图表：2019-2023年全球橱柜行业市场规模 20</w:t>
      </w:r>
    </w:p>
    <w:p>
      <w:pPr>
        <w:spacing w:after="150"/>
      </w:pPr>
      <w:r>
        <w:rPr/>
        <w:t xml:space="preserve">图表：全球主要经济体经济增速% 33</w:t>
      </w:r>
    </w:p>
    <w:p>
      <w:pPr>
        <w:spacing w:after="150"/>
      </w:pPr>
      <w:r>
        <w:rPr/>
        <w:t xml:space="preserve">图表：中国GDP季度增长情况 35</w:t>
      </w:r>
    </w:p>
    <w:p>
      <w:pPr>
        <w:spacing w:after="150"/>
      </w:pPr>
      <w:r>
        <w:rPr/>
        <w:t xml:space="preserve">图表：2019-2023年年末人口数及其构成 53</w:t>
      </w:r>
    </w:p>
    <w:p>
      <w:pPr>
        <w:spacing w:after="150"/>
      </w:pPr>
      <w:r>
        <w:rPr/>
        <w:t xml:space="preserve">图表：2019-2023年城乡新增就业人数 53</w:t>
      </w:r>
    </w:p>
    <w:p>
      <w:pPr>
        <w:spacing w:after="150"/>
      </w:pPr>
      <w:r>
        <w:rPr/>
        <w:t xml:space="preserve">图表：2019-2023年全员劳动生产率 54</w:t>
      </w:r>
    </w:p>
    <w:p>
      <w:pPr>
        <w:spacing w:after="150"/>
      </w:pPr>
      <w:r>
        <w:rPr/>
        <w:t xml:space="preserve">图表：2019-2023年普通本专科、中等职业教育及普通高中招生人数 55</w:t>
      </w:r>
    </w:p>
    <w:p>
      <w:pPr>
        <w:spacing w:after="150"/>
      </w:pPr>
      <w:r>
        <w:rPr/>
        <w:t xml:space="preserve">图表：2019-2023年研究与实验发展(RD)经费支出及其增长速度 56</w:t>
      </w:r>
    </w:p>
    <w:p>
      <w:pPr>
        <w:spacing w:after="150"/>
      </w:pPr>
      <w:r>
        <w:rPr/>
        <w:t xml:space="preserve">图表：2019-2023年全年国内生产总值能耗降低率 58</w:t>
      </w:r>
    </w:p>
    <w:p>
      <w:pPr>
        <w:spacing w:after="150"/>
      </w:pPr>
      <w:r>
        <w:rPr/>
        <w:t xml:space="preserve">图表：2019-2023年清洁能源消费量占能源消费总量的比 58</w:t>
      </w:r>
    </w:p>
    <w:p>
      <w:pPr>
        <w:spacing w:after="150"/>
      </w:pPr>
      <w:r>
        <w:rPr/>
        <w:t xml:space="preserve">图表：2019-2023年中国城镇化趋势 60</w:t>
      </w:r>
    </w:p>
    <w:p>
      <w:pPr>
        <w:spacing w:after="150"/>
      </w:pPr>
      <w:r>
        <w:rPr/>
        <w:t xml:space="preserve">图表：2019-2023年工业增加值及增速 61</w:t>
      </w:r>
    </w:p>
    <w:p>
      <w:pPr>
        <w:spacing w:after="150"/>
      </w:pPr>
      <w:r>
        <w:rPr/>
        <w:t xml:space="preserve">图表：2019-2023年主要工业产品产量及其增长速度 61</w:t>
      </w:r>
    </w:p>
    <w:p>
      <w:pPr>
        <w:spacing w:after="150"/>
      </w:pPr>
      <w:r>
        <w:rPr/>
        <w:t xml:space="preserve">图表：2019-2023年建筑业增加值及增速 63</w:t>
      </w:r>
    </w:p>
    <w:p>
      <w:pPr>
        <w:spacing w:after="150"/>
      </w:pPr>
      <w:r>
        <w:rPr/>
        <w:t xml:space="preserve">图表：2019-2023年房地产开发情况表 63</w:t>
      </w:r>
    </w:p>
    <w:p>
      <w:pPr>
        <w:spacing w:after="150"/>
      </w:pPr>
      <w:r>
        <w:rPr/>
        <w:t xml:space="preserve">图表：2019-2023年中国进出口情况 64</w:t>
      </w:r>
    </w:p>
    <w:p>
      <w:pPr>
        <w:spacing w:after="150"/>
      </w:pPr>
      <w:r>
        <w:rPr/>
        <w:t xml:space="preserve">图表：2019-2023年年末全部金融机构本外币存贷款余额及其增长速度 65</w:t>
      </w:r>
    </w:p>
    <w:p>
      <w:pPr>
        <w:spacing w:after="150"/>
      </w:pPr>
      <w:r>
        <w:rPr/>
        <w:t xml:space="preserve">图表：2019-2023年全国居民人均可支配收入情况 67</w:t>
      </w:r>
    </w:p>
    <w:p>
      <w:pPr>
        <w:spacing w:after="150"/>
      </w:pPr>
      <w:r>
        <w:rPr/>
        <w:t xml:space="preserve">图表：2019-2023年城镇居民家庭人均可支配收入情况 67</w:t>
      </w:r>
    </w:p>
    <w:p>
      <w:pPr>
        <w:spacing w:after="150"/>
      </w:pPr>
      <w:r>
        <w:rPr/>
        <w:t xml:space="preserve">图表：2019-2023年社会消费品零售总额主要数据 69</w:t>
      </w:r>
    </w:p>
    <w:p>
      <w:pPr>
        <w:spacing w:after="150"/>
      </w:pPr>
      <w:r>
        <w:rPr/>
        <w:t xml:space="preserve">图表：2019-2023年居民消费价格月度涨跌幅度 70</w:t>
      </w:r>
    </w:p>
    <w:p>
      <w:pPr>
        <w:spacing w:after="150"/>
      </w:pPr>
      <w:r>
        <w:rPr/>
        <w:t xml:space="preserve">图表：2019-2023年居民消费价格比2019-2023年涨跌幅度 70</w:t>
      </w:r>
    </w:p>
    <w:p>
      <w:pPr>
        <w:spacing w:after="150"/>
      </w:pPr>
      <w:r>
        <w:rPr/>
        <w:t xml:space="preserve">图表：2019-2023年中国橱柜行业市场规模 80</w:t>
      </w:r>
    </w:p>
    <w:p>
      <w:pPr>
        <w:spacing w:after="150"/>
      </w:pPr>
      <w:r>
        <w:rPr/>
        <w:t xml:space="preserve">图表：2019-2023年我国橱柜制造行业企业数量分析 85</w:t>
      </w:r>
    </w:p>
    <w:p>
      <w:pPr>
        <w:spacing w:after="150"/>
      </w:pPr>
      <w:r>
        <w:rPr/>
        <w:t xml:space="preserve">图表：2019-2023年我国橱柜制造行业人员规模状况分析 86</w:t>
      </w:r>
    </w:p>
    <w:p>
      <w:pPr>
        <w:spacing w:after="150"/>
      </w:pPr>
      <w:r>
        <w:rPr/>
        <w:t xml:space="preserve">图表：2019-2023年我国橱柜行业规模企业资产合计分析 87</w:t>
      </w:r>
    </w:p>
    <w:p>
      <w:pPr>
        <w:spacing w:after="150"/>
      </w:pPr>
      <w:r>
        <w:rPr/>
        <w:t xml:space="preserve">图表：2019-2023年我国橱柜行业销售收入分析 87</w:t>
      </w:r>
    </w:p>
    <w:p>
      <w:pPr>
        <w:spacing w:after="150"/>
      </w:pPr>
      <w:r>
        <w:rPr/>
        <w:t xml:space="preserve">图表：2019-2023年我国橱柜行业销售利润总额 88</w:t>
      </w:r>
    </w:p>
    <w:p>
      <w:pPr>
        <w:spacing w:after="150"/>
      </w:pPr>
      <w:r>
        <w:rPr/>
        <w:t xml:space="preserve">图表：我国橱柜行业销售利润率分析预测 89</w:t>
      </w:r>
    </w:p>
    <w:p>
      <w:pPr>
        <w:spacing w:after="150"/>
      </w:pPr>
      <w:r>
        <w:rPr/>
        <w:t xml:space="preserve">图表：我国橱柜行业成本费用利润率及预测 89</w:t>
      </w:r>
    </w:p>
    <w:p>
      <w:pPr>
        <w:spacing w:after="150"/>
      </w:pPr>
      <w:r>
        <w:rPr/>
        <w:t xml:space="preserve">图表：我国橱柜行业销售净利率分析及预测 90</w:t>
      </w:r>
    </w:p>
    <w:p>
      <w:pPr>
        <w:spacing w:after="150"/>
      </w:pPr>
      <w:r>
        <w:rPr/>
        <w:t xml:space="preserve">图表：我国橱柜行业资产负债率分析及预测 90</w:t>
      </w:r>
    </w:p>
    <w:p>
      <w:pPr>
        <w:spacing w:after="150"/>
      </w:pPr>
      <w:r>
        <w:rPr/>
        <w:t xml:space="preserve">图表：2019-2023年我国橱柜行业利息保障倍数分析 91</w:t>
      </w:r>
    </w:p>
    <w:p>
      <w:pPr>
        <w:spacing w:after="150"/>
      </w:pPr>
      <w:r>
        <w:rPr/>
        <w:t xml:space="preserve">图表：2019-2023年我国橱柜行业应收账款周转率分析 91</w:t>
      </w:r>
    </w:p>
    <w:p>
      <w:pPr>
        <w:spacing w:after="150"/>
      </w:pPr>
      <w:r>
        <w:rPr/>
        <w:t xml:space="preserve">图表：2019-2023年我国橱柜行业总资产周转率分析 92</w:t>
      </w:r>
    </w:p>
    <w:p>
      <w:pPr>
        <w:spacing w:after="150"/>
      </w:pPr>
      <w:r>
        <w:rPr/>
        <w:t xml:space="preserve">图表：我国橱柜行业存货周转率分析及预测 92</w:t>
      </w:r>
    </w:p>
    <w:p>
      <w:pPr>
        <w:spacing w:after="150"/>
      </w:pPr>
      <w:r>
        <w:rPr/>
        <w:t xml:space="preserve">图表：我国橱柜行业总资产增长率及预测 93</w:t>
      </w:r>
    </w:p>
    <w:p>
      <w:pPr>
        <w:spacing w:after="150"/>
      </w:pPr>
      <w:r>
        <w:rPr/>
        <w:t xml:space="preserve">图表：我国橱柜行业利润总额增长率分析及预测 93</w:t>
      </w:r>
    </w:p>
    <w:p>
      <w:pPr>
        <w:spacing w:after="150"/>
      </w:pPr>
      <w:r>
        <w:rPr/>
        <w:t xml:space="preserve">图表：我国橱柜行业主营业务收入增长率分析及预测 94</w:t>
      </w:r>
    </w:p>
    <w:p>
      <w:pPr>
        <w:spacing w:after="150"/>
      </w:pPr>
      <w:r>
        <w:rPr/>
        <w:t xml:space="preserve">图表：2019-2023年中国橱柜行业产值 100</w:t>
      </w:r>
    </w:p>
    <w:p>
      <w:pPr>
        <w:spacing w:after="150"/>
      </w:pPr>
      <w:r>
        <w:rPr/>
        <w:t xml:space="preserve">图表：中国橱柜行业供给区域分布情况 101</w:t>
      </w:r>
    </w:p>
    <w:p>
      <w:pPr>
        <w:spacing w:after="150"/>
      </w:pPr>
      <w:r>
        <w:rPr/>
        <w:t xml:space="preserve">图表：2019-2023年中国橱柜行业需求情况 102</w:t>
      </w:r>
    </w:p>
    <w:p>
      <w:pPr>
        <w:spacing w:after="150"/>
      </w:pPr>
      <w:r>
        <w:rPr/>
        <w:t xml:space="preserve">图表：中国橱柜行业各需求区域分布情况 102</w:t>
      </w:r>
    </w:p>
    <w:p>
      <w:pPr>
        <w:spacing w:after="150"/>
      </w:pPr>
      <w:r>
        <w:rPr/>
        <w:t xml:space="preserve">图表：中国橱柜行业产销平衡情况 103</w:t>
      </w:r>
    </w:p>
    <w:p>
      <w:pPr>
        <w:spacing w:after="150"/>
      </w:pPr>
      <w:r>
        <w:rPr/>
        <w:t xml:space="preserve">图表：2019-2023年中国橱柜市场规模 104</w:t>
      </w:r>
    </w:p>
    <w:p>
      <w:pPr>
        <w:spacing w:after="150"/>
      </w:pPr>
      <w:r>
        <w:rPr/>
        <w:t xml:space="preserve">图表：2019-2023年中国橱柜市场区域分布 104</w:t>
      </w:r>
    </w:p>
    <w:p>
      <w:pPr>
        <w:spacing w:after="150"/>
      </w:pPr>
      <w:r>
        <w:rPr/>
        <w:t xml:space="preserve">图表：2019-2023年中国东北地区橱柜市场规模 105</w:t>
      </w:r>
    </w:p>
    <w:p>
      <w:pPr>
        <w:spacing w:after="150"/>
      </w:pPr>
      <w:r>
        <w:rPr/>
        <w:t xml:space="preserve">图表：2019-2023年中国华北地区橱柜市场规模 106</w:t>
      </w:r>
    </w:p>
    <w:p>
      <w:pPr>
        <w:spacing w:after="150"/>
      </w:pPr>
      <w:r>
        <w:rPr/>
        <w:t xml:space="preserve">图表：2019-2023年华东地区橱柜市场规模 106</w:t>
      </w:r>
    </w:p>
    <w:p>
      <w:pPr>
        <w:spacing w:after="150"/>
      </w:pPr>
      <w:r>
        <w:rPr/>
        <w:t xml:space="preserve">图表：2019-2023年华中地区橱柜市场规模 107</w:t>
      </w:r>
    </w:p>
    <w:p>
      <w:pPr>
        <w:spacing w:after="150"/>
      </w:pPr>
      <w:r>
        <w:rPr/>
        <w:t xml:space="preserve">图表：2019-2023年华南地区橱柜市场规模 108</w:t>
      </w:r>
    </w:p>
    <w:p>
      <w:pPr>
        <w:spacing w:after="150"/>
      </w:pPr>
      <w:r>
        <w:rPr/>
        <w:t xml:space="preserve">图表：2019-2023年西部地区橱柜市场规模 108</w:t>
      </w:r>
    </w:p>
    <w:p>
      <w:pPr>
        <w:spacing w:after="150"/>
      </w:pPr>
      <w:r>
        <w:rPr/>
        <w:t xml:space="preserve">图表：全国房地产开发投资增速 115</w:t>
      </w:r>
    </w:p>
    <w:p>
      <w:pPr>
        <w:spacing w:after="150"/>
      </w:pPr>
      <w:r>
        <w:rPr/>
        <w:t xml:space="preserve">图表：全国房地产开发企业土地购置面积增速 116</w:t>
      </w:r>
    </w:p>
    <w:p>
      <w:pPr>
        <w:spacing w:after="150"/>
      </w:pPr>
      <w:r>
        <w:rPr/>
        <w:t xml:space="preserve">图表：全国商品房销售面积及销售增速 117</w:t>
      </w:r>
    </w:p>
    <w:p>
      <w:pPr>
        <w:spacing w:after="150"/>
      </w:pPr>
      <w:r>
        <w:rPr/>
        <w:t xml:space="preserve">图表：全国房地产开发企业到位资金增速 118</w:t>
      </w:r>
    </w:p>
    <w:p>
      <w:pPr>
        <w:spacing w:after="150"/>
      </w:pPr>
      <w:r>
        <w:rPr/>
        <w:t xml:space="preserve">图表：2019-2023年东中西部地区房地产开发投资情况 118</w:t>
      </w:r>
    </w:p>
    <w:p>
      <w:pPr>
        <w:spacing w:after="150"/>
      </w:pPr>
      <w:r>
        <w:rPr/>
        <w:t xml:space="preserve">图表：2019-2023年东中西部地区房地产销售情况 119</w:t>
      </w:r>
    </w:p>
    <w:p>
      <w:pPr>
        <w:spacing w:after="150"/>
      </w:pPr>
      <w:r>
        <w:rPr/>
        <w:t xml:space="preserve">图表：欧派家居区域经营分析表 136</w:t>
      </w:r>
    </w:p>
    <w:p>
      <w:pPr>
        <w:spacing w:after="150"/>
      </w:pPr>
      <w:r>
        <w:rPr/>
        <w:t xml:space="preserve">图表：欧派家居成长能力指标表 136</w:t>
      </w:r>
    </w:p>
    <w:p>
      <w:pPr>
        <w:spacing w:after="150"/>
      </w:pPr>
      <w:r>
        <w:rPr/>
        <w:t xml:space="preserve">图表：欧派家居盈利能力指标表 136</w:t>
      </w:r>
    </w:p>
    <w:p>
      <w:pPr>
        <w:spacing w:after="150"/>
      </w:pPr>
      <w:r>
        <w:rPr/>
        <w:t xml:space="preserve">图表：欧派家居盈利质量指标表 137</w:t>
      </w:r>
    </w:p>
    <w:p>
      <w:pPr>
        <w:spacing w:after="150"/>
      </w:pPr>
      <w:r>
        <w:rPr/>
        <w:t xml:space="preserve">图表：2019-2023年科宝博洛尼家居装饰集团橱柜产能 145</w:t>
      </w:r>
    </w:p>
    <w:p>
      <w:pPr>
        <w:spacing w:after="150"/>
      </w:pPr>
      <w:r>
        <w:rPr/>
        <w:t xml:space="preserve">图表：2019-2023年科宝博洛尼家居装饰集团销售规模 146</w:t>
      </w:r>
    </w:p>
    <w:p>
      <w:pPr>
        <w:spacing w:after="150"/>
      </w:pPr>
      <w:r>
        <w:rPr/>
        <w:t xml:space="preserve">图表：2019-2023年科宝博洛尼家居装饰集团利润总额 146</w:t>
      </w:r>
    </w:p>
    <w:p>
      <w:pPr>
        <w:spacing w:after="150"/>
      </w:pPr>
      <w:r>
        <w:rPr/>
        <w:t xml:space="preserve">图表：2019-2023年青岛海尔经营收入表 150</w:t>
      </w:r>
    </w:p>
    <w:p>
      <w:pPr>
        <w:spacing w:after="150"/>
      </w:pPr>
      <w:r>
        <w:rPr/>
        <w:t xml:space="preserve">图表：2019-2023年青岛海尔资产负债表 150</w:t>
      </w:r>
    </w:p>
    <w:p>
      <w:pPr>
        <w:spacing w:after="150"/>
      </w:pPr>
      <w:r>
        <w:rPr/>
        <w:t xml:space="preserve">图表：2019-2023年青岛海尔利润表 151</w:t>
      </w:r>
    </w:p>
    <w:p>
      <w:pPr>
        <w:spacing w:after="150"/>
      </w:pPr>
      <w:r>
        <w:rPr/>
        <w:t xml:space="preserve">图表：2019-2023年司米厨柜总资产 157</w:t>
      </w:r>
    </w:p>
    <w:p>
      <w:pPr>
        <w:spacing w:after="150"/>
      </w:pPr>
      <w:r>
        <w:rPr/>
        <w:t xml:space="preserve">图表：2019-2023年司米厨柜销售规模 158</w:t>
      </w:r>
    </w:p>
    <w:p>
      <w:pPr>
        <w:spacing w:after="150"/>
      </w:pPr>
      <w:r>
        <w:rPr/>
        <w:t xml:space="preserve">图表：2019-2023年司米厨柜净利润 158</w:t>
      </w:r>
    </w:p>
    <w:p>
      <w:pPr>
        <w:spacing w:after="150"/>
      </w:pPr>
      <w:r>
        <w:rPr/>
        <w:t xml:space="preserve">图表：2019-2023年司米厨柜四大产品销售额 158</w:t>
      </w:r>
    </w:p>
    <w:p>
      <w:pPr>
        <w:spacing w:after="150"/>
      </w:pPr>
      <w:r>
        <w:rPr/>
        <w:t xml:space="preserve">图表：2019-2023年志邦厨柜销售规模 164</w:t>
      </w:r>
    </w:p>
    <w:p>
      <w:pPr>
        <w:spacing w:after="150"/>
      </w:pPr>
      <w:r>
        <w:rPr/>
        <w:t xml:space="preserve">图表：2019-2023年志邦厨柜净利润 164</w:t>
      </w:r>
    </w:p>
    <w:p>
      <w:pPr>
        <w:spacing w:after="150"/>
      </w:pPr>
      <w:r>
        <w:rPr/>
        <w:t xml:space="preserve">图表：2019-2023年柏丽橱柜销售规模 166</w:t>
      </w:r>
    </w:p>
    <w:p>
      <w:pPr>
        <w:spacing w:after="150"/>
      </w:pPr>
      <w:r>
        <w:rPr/>
        <w:t xml:space="preserve">图表：2019-2023年柏丽橱柜利润总额 167</w:t>
      </w:r>
    </w:p>
    <w:p>
      <w:pPr>
        <w:spacing w:after="150"/>
      </w:pPr>
      <w:r>
        <w:rPr/>
        <w:t xml:space="preserve">图表：2019-2023年柏丽橱柜利润总额 167</w:t>
      </w:r>
    </w:p>
    <w:p>
      <w:pPr>
        <w:spacing w:after="150"/>
      </w:pPr>
      <w:r>
        <w:rPr/>
        <w:t xml:space="preserve">图表：2019-2023年柏丽橱柜五大产品销售额 167</w:t>
      </w:r>
    </w:p>
    <w:p>
      <w:pPr>
        <w:spacing w:after="150"/>
      </w:pPr>
      <w:r>
        <w:rPr/>
        <w:t xml:space="preserve">图表：2019-2023年金牌橱柜销售规模 171</w:t>
      </w:r>
    </w:p>
    <w:p>
      <w:pPr>
        <w:spacing w:after="150"/>
      </w:pPr>
      <w:r>
        <w:rPr/>
        <w:t xml:space="preserve">图表：2019-2023年金牌橱柜净利润 171</w:t>
      </w:r>
    </w:p>
    <w:p>
      <w:pPr>
        <w:spacing w:after="150"/>
      </w:pPr>
      <w:r>
        <w:rPr/>
        <w:t xml:space="preserve">图表：2019-2023年1-6月金牌橱柜五大产品销售额 172</w:t>
      </w:r>
    </w:p>
    <w:p>
      <w:pPr>
        <w:spacing w:after="150"/>
      </w:pPr>
      <w:r>
        <w:rPr/>
        <w:t xml:space="preserve">图表：2019-2023年南京我乐家具销售规模 174</w:t>
      </w:r>
    </w:p>
    <w:p>
      <w:pPr>
        <w:spacing w:after="150"/>
      </w:pPr>
      <w:r>
        <w:rPr/>
        <w:t xml:space="preserve">图表：2019-2023年南京我乐家具利润总额 174</w:t>
      </w:r>
    </w:p>
    <w:p>
      <w:pPr>
        <w:spacing w:after="150"/>
      </w:pPr>
      <w:r>
        <w:rPr/>
        <w:t xml:space="preserve">图表：2019-2023年威乃达橱柜销售规模 177</w:t>
      </w:r>
    </w:p>
    <w:p>
      <w:pPr>
        <w:spacing w:after="150"/>
      </w:pPr>
      <w:r>
        <w:rPr/>
        <w:t xml:space="preserve">图表：2019-2023年威乃达橱柜利润总额 177</w:t>
      </w:r>
    </w:p>
    <w:p>
      <w:pPr>
        <w:spacing w:after="150"/>
      </w:pPr>
      <w:r>
        <w:rPr/>
        <w:t xml:space="preserve">图表：2019-2023年科勒厨具销售规模 180</w:t>
      </w:r>
    </w:p>
    <w:p>
      <w:pPr>
        <w:spacing w:after="150"/>
      </w:pPr>
      <w:r>
        <w:rPr/>
        <w:t xml:space="preserve">图表：2019-2023年科勒厨具利润总额 180</w:t>
      </w:r>
    </w:p>
    <w:p>
      <w:pPr>
        <w:spacing w:after="150"/>
      </w:pPr>
      <w:r>
        <w:rPr/>
        <w:t xml:space="preserve">图表：卫浴行业投资收益率 182</w:t>
      </w:r>
    </w:p>
    <w:p>
      <w:pPr>
        <w:spacing w:after="150"/>
      </w:pPr>
      <w:r>
        <w:rPr/>
        <w:t xml:space="preserve">图表：卫浴行业投资收益率 183</w:t>
      </w:r>
    </w:p>
    <w:p>
      <w:pPr>
        <w:spacing w:after="150"/>
      </w:pPr>
      <w:r>
        <w:rPr/>
        <w:t xml:space="preserve">图表：橱柜行业投资收益率 183</w:t>
      </w:r>
    </w:p>
    <w:p>
      <w:pPr>
        <w:spacing w:after="150"/>
      </w:pPr>
      <w:r>
        <w:rPr/>
        <w:t xml:space="preserve">图表：2024-2029年中国橱柜行业供给量预测 204</w:t>
      </w:r>
    </w:p>
    <w:p>
      <w:pPr>
        <w:spacing w:after="150"/>
      </w:pPr>
      <w:r>
        <w:rPr/>
        <w:t xml:space="preserve">图表：2024-2029年中国橱柜行业需求量预测 205</w:t>
      </w:r>
    </w:p>
    <w:p>
      <w:pPr>
        <w:spacing w:after="150"/>
      </w:pPr>
      <w:r>
        <w:rPr/>
        <w:t xml:space="preserve">图表：2024-2029年中国橱柜行业产销平衡率预测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2024-2029年中国橱柜行业竞争格局分析与投资风险预测报告</dc:title>
  <dc:description>2024-2029年中国橱柜行业竞争格局分析与投资风险预测报告</dc:description>
  <dc:subject>2024-2029年中国橱柜行业竞争格局分析与投资风险预测报告</dc:subject>
  <cp:keywords>研究报告</cp:keywords>
  <cp:category>研究报告</cp:category>
  <cp:lastModifiedBy>北京中道泰和信息咨询有限公司</cp:lastModifiedBy>
  <dcterms:created xsi:type="dcterms:W3CDTF">2024-01-23T13:00:17+08:00</dcterms:created>
  <dcterms:modified xsi:type="dcterms:W3CDTF">2024-01-23T13:00:17+08:00</dcterms:modified>
</cp:coreProperties>
</file>

<file path=docProps/custom.xml><?xml version="1.0" encoding="utf-8"?>
<Properties xmlns="http://schemas.openxmlformats.org/officeDocument/2006/custom-properties" xmlns:vt="http://schemas.openxmlformats.org/officeDocument/2006/docPropsVTypes"/>
</file>