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2024-2029年“一带一路”背景下重庆市区域经济发展战略及投资前景报告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重庆地处丝绸之路经济带、中国—中南半岛经济走廊(连接21世纪海上丝绸之路)与长江经济带“Y”字形大通道的联络点上，具有承东启西、连接南北的独特区位优势，是丝绸之路经济带的重要战略支点、长江经济带的西部中心枢纽、海上丝绸之路的产业腹地。</w:t>
      </w:r>
    </w:p>
    <w:p>
      <w:pPr>
        <w:spacing w:after="150"/>
      </w:pPr>
      <w:r>
        <w:rPr/>
        <w:t xml:space="preserve">通过整合国内外优质资源，集群发展、创新升级，重庆工业融入国际分工的水平不断提升。汽车产业以长安为龙头，汇聚福特、通用、现代等10大整车和上千家零部件企业，跻身全国最大汽车制造基地;电子信息产业加快向价值链高端延伸，实现全球笔记本电脑三分之一重庆造的同时，形成多元化智能终端体系;瞄准全球科技、产业革命大势，聚合国内外龙头企业，布局机器人及智能装备、物联网、新材料、页岩气、环保产业等十大战略性新兴产业。</w:t>
      </w:r>
    </w:p>
    <w:p>
      <w:pPr>
        <w:spacing w:after="150"/>
      </w:pPr>
      <w:r>
        <w:rPr/>
        <w:t xml:space="preserve">下一步，重庆将加快完善面向“一带一路”的交通等重点基础设施，着力增强枢纽功能;加快培育特色优势产业集群，深入推进与“一带一路”沿线国家和地区的产业、技术合作;加快构筑内陆开放高地，进一步畅通大通道，拓展大平台，完善大通关。到2020年，使重庆作为西部开发开放战略支撑能力大幅提升，长江经济带西部中心枢纽全面建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重庆市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“一带一路”背景下重庆市基本概况</w:t>
      </w:r>
    </w:p>
    <w:p>
      <w:pPr>
        <w:spacing w:after="150"/>
      </w:pPr>
      <w:r>
        <w:rPr/>
        <w:t xml:space="preserve">第一节 重庆市地理概况</w:t>
      </w:r>
    </w:p>
    <w:p>
      <w:pPr>
        <w:spacing w:after="150"/>
      </w:pPr>
      <w:r>
        <w:rPr/>
        <w:t xml:space="preserve">一、重庆市地理位置</w:t>
      </w:r>
    </w:p>
    <w:p>
      <w:pPr>
        <w:spacing w:after="150"/>
      </w:pPr>
      <w:r>
        <w:rPr/>
        <w:t xml:space="preserve">二、重庆市行政划分</w:t>
      </w:r>
    </w:p>
    <w:p>
      <w:pPr>
        <w:spacing w:after="150"/>
      </w:pPr>
      <w:r>
        <w:rPr/>
        <w:t xml:space="preserve">三、重庆市交通网络情况</w:t>
      </w:r>
    </w:p>
    <w:p>
      <w:pPr>
        <w:spacing w:after="150"/>
      </w:pPr>
      <w:r>
        <w:rPr/>
        <w:t xml:space="preserve">第二节 重庆市文化与社会发展情况</w:t>
      </w:r>
    </w:p>
    <w:p>
      <w:pPr>
        <w:spacing w:after="150"/>
      </w:pPr>
      <w:r>
        <w:rPr/>
        <w:t xml:space="preserve">一、重庆市人口、人民生活和社会保障发展情况</w:t>
      </w:r>
    </w:p>
    <w:p>
      <w:pPr>
        <w:spacing w:after="150"/>
      </w:pPr>
      <w:r>
        <w:rPr/>
        <w:t xml:space="preserve">二、重庆市教育和科学技术发展情况</w:t>
      </w:r>
    </w:p>
    <w:p>
      <w:pPr>
        <w:spacing w:after="150"/>
      </w:pPr>
      <w:r>
        <w:rPr/>
        <w:t xml:space="preserve">三、重庆市文化、卫生和体育发展情况</w:t>
      </w:r>
    </w:p>
    <w:p>
      <w:pPr>
        <w:spacing w:after="150"/>
      </w:pPr>
      <w:r>
        <w:rPr/>
        <w:t xml:space="preserve">第三节 重庆市经济发展情况</w:t>
      </w:r>
    </w:p>
    <w:p>
      <w:pPr>
        <w:spacing w:after="150"/>
      </w:pPr>
      <w:r>
        <w:rPr/>
        <w:t xml:space="preserve">一、重庆市经济发展特征</w:t>
      </w:r>
    </w:p>
    <w:p>
      <w:pPr>
        <w:spacing w:after="150"/>
      </w:pPr>
      <w:r>
        <w:rPr/>
        <w:t xml:space="preserve">二、重庆市总体经济指标</w:t>
      </w:r>
    </w:p>
    <w:p>
      <w:pPr>
        <w:spacing w:after="150"/>
      </w:pPr>
      <w:r>
        <w:rPr/>
        <w:t xml:space="preserve">第四节 重庆市“一带一路”相关政策规划分析</w:t>
      </w:r>
    </w:p>
    <w:p>
      <w:pPr>
        <w:spacing w:after="150"/>
      </w:pPr>
      <w:r>
        <w:rPr/>
        <w:t xml:space="preserve">一、重庆市“一带一路”战略定位</w:t>
      </w:r>
    </w:p>
    <w:p>
      <w:pPr>
        <w:spacing w:after="150"/>
      </w:pPr>
      <w:r>
        <w:rPr/>
        <w:t xml:space="preserve">二、重庆市“一带一路”相关政策规划</w:t>
      </w:r>
    </w:p>
    <w:p>
      <w:pPr>
        <w:spacing w:after="150"/>
      </w:pPr>
      <w:r>
        <w:rPr/>
        <w:t xml:space="preserve">第五节 重庆市融入“一带一路”建设的优势分析</w:t>
      </w:r>
    </w:p>
    <w:p>
      <w:pPr>
        <w:spacing w:after="150"/>
      </w:pPr>
      <w:r>
        <w:rPr>
          <w:b w:val="1"/>
          <w:bCs w:val="1"/>
        </w:rPr>
        <w:t xml:space="preserve">第八章 “一带一路”背景下重庆市产业经济发展情况分析</w:t>
      </w:r>
    </w:p>
    <w:p>
      <w:pPr>
        <w:spacing w:after="150"/>
      </w:pPr>
      <w:r>
        <w:rPr/>
        <w:t xml:space="preserve">第一节 重庆市产业经济发展情况</w:t>
      </w:r>
    </w:p>
    <w:p>
      <w:pPr>
        <w:spacing w:after="150"/>
      </w:pPr>
      <w:r>
        <w:rPr/>
        <w:t xml:space="preserve">一、重庆市第一产业发展情况</w:t>
      </w:r>
    </w:p>
    <w:p>
      <w:pPr>
        <w:spacing w:after="150"/>
      </w:pPr>
      <w:r>
        <w:rPr/>
        <w:t xml:space="preserve">二、重庆市第二产业发展情况</w:t>
      </w:r>
    </w:p>
    <w:p>
      <w:pPr>
        <w:spacing w:after="150"/>
      </w:pPr>
      <w:r>
        <w:rPr/>
        <w:t xml:space="preserve">三、重庆市第三产业发展情况</w:t>
      </w:r>
    </w:p>
    <w:p>
      <w:pPr>
        <w:spacing w:after="150"/>
      </w:pPr>
      <w:r>
        <w:rPr/>
        <w:t xml:space="preserve">第二节 重庆市电子信息产业发展深度分析</w:t>
      </w:r>
    </w:p>
    <w:p>
      <w:pPr>
        <w:spacing w:after="150"/>
      </w:pPr>
      <w:r>
        <w:rPr/>
        <w:t xml:space="preserve">一、重庆市电子信息产业总体发展情况</w:t>
      </w:r>
    </w:p>
    <w:p>
      <w:pPr>
        <w:spacing w:after="150"/>
      </w:pPr>
      <w:r>
        <w:rPr/>
        <w:t xml:space="preserve">二、重庆市电子信息产业重点企业(品牌)发展概况</w:t>
      </w:r>
    </w:p>
    <w:p>
      <w:pPr>
        <w:spacing w:after="150"/>
      </w:pPr>
      <w:r>
        <w:rPr/>
        <w:t xml:space="preserve">三、重庆市电子信息产业的发展优势地位分析</w:t>
      </w:r>
    </w:p>
    <w:p>
      <w:pPr>
        <w:spacing w:after="150"/>
      </w:pPr>
      <w:r>
        <w:rPr/>
        <w:t xml:space="preserve">第三节 重庆市汽车产业发展深度分析</w:t>
      </w:r>
    </w:p>
    <w:p>
      <w:pPr>
        <w:spacing w:after="150"/>
      </w:pPr>
      <w:r>
        <w:rPr/>
        <w:t xml:space="preserve">一、重庆市汽车产业总体发展情况</w:t>
      </w:r>
    </w:p>
    <w:p>
      <w:pPr>
        <w:spacing w:after="150"/>
      </w:pPr>
      <w:r>
        <w:rPr/>
        <w:t xml:space="preserve">二、重庆市汽车产业重点企业(品牌)发展概况</w:t>
      </w:r>
    </w:p>
    <w:p>
      <w:pPr>
        <w:spacing w:after="150"/>
      </w:pPr>
      <w:r>
        <w:rPr/>
        <w:t xml:space="preserve">三、重庆市汽车产业的发展优势地位分析</w:t>
      </w:r>
    </w:p>
    <w:p>
      <w:pPr>
        <w:spacing w:after="150"/>
      </w:pPr>
      <w:r>
        <w:rPr/>
        <w:t xml:space="preserve">第四节 重庆市装备制造业发展深度分析</w:t>
      </w:r>
    </w:p>
    <w:p>
      <w:pPr>
        <w:spacing w:after="150"/>
      </w:pPr>
      <w:r>
        <w:rPr/>
        <w:t xml:space="preserve">一、重庆市装备制造业总体发展情况</w:t>
      </w:r>
    </w:p>
    <w:p>
      <w:pPr>
        <w:spacing w:after="150"/>
      </w:pPr>
      <w:r>
        <w:rPr/>
        <w:t xml:space="preserve">二、重庆市装备制造业重点企业(品牌)发展概况</w:t>
      </w:r>
    </w:p>
    <w:p>
      <w:pPr>
        <w:spacing w:after="150"/>
      </w:pPr>
      <w:r>
        <w:rPr/>
        <w:t xml:space="preserve">三、重庆市装备制造业的发展优势地位分析</w:t>
      </w:r>
    </w:p>
    <w:p>
      <w:pPr>
        <w:spacing w:after="150"/>
      </w:pPr>
      <w:r>
        <w:rPr/>
        <w:t xml:space="preserve">第五节 重庆市医药产业发展深度分析</w:t>
      </w:r>
    </w:p>
    <w:p>
      <w:pPr>
        <w:spacing w:after="150"/>
      </w:pPr>
      <w:r>
        <w:rPr/>
        <w:t xml:space="preserve">一、重庆市医药产业总体发展情况</w:t>
      </w:r>
    </w:p>
    <w:p>
      <w:pPr>
        <w:spacing w:after="150"/>
      </w:pPr>
      <w:r>
        <w:rPr/>
        <w:t xml:space="preserve">二、重庆市医药产业重点企业(品牌)发展概况</w:t>
      </w:r>
    </w:p>
    <w:p>
      <w:pPr>
        <w:spacing w:after="150"/>
      </w:pPr>
      <w:r>
        <w:rPr/>
        <w:t xml:space="preserve">三、重庆市医药产业的发展优势地位分析</w:t>
      </w:r>
    </w:p>
    <w:p>
      <w:pPr>
        <w:spacing w:after="150"/>
      </w:pPr>
      <w:r>
        <w:rPr/>
        <w:t xml:space="preserve">第六节 “一带一路”对重庆市产业经济发展的影响</w:t>
      </w:r>
    </w:p>
    <w:p>
      <w:pPr>
        <w:spacing w:after="150"/>
      </w:pPr>
      <w:r>
        <w:rPr>
          <w:b w:val="1"/>
          <w:bCs w:val="1"/>
        </w:rPr>
        <w:t xml:space="preserve">第九章 “一带一路”背景下重庆市主要经济开发区发展情况分析</w:t>
      </w:r>
    </w:p>
    <w:p>
      <w:pPr>
        <w:spacing w:after="150"/>
      </w:pPr>
      <w:r>
        <w:rPr/>
        <w:t xml:space="preserve">第一节 重庆市经济技术开发区一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重庆市经济技术开发区二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重庆市经济技术开发区三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“一带一路”对重庆市重点行业发展的影响</w:t>
      </w:r>
    </w:p>
    <w:p>
      <w:pPr>
        <w:spacing w:after="150"/>
      </w:pPr>
      <w:r>
        <w:rPr>
          <w:b w:val="1"/>
          <w:bCs w:val="1"/>
        </w:rPr>
        <w:t xml:space="preserve">第十章 “一带一路”背景下重庆市受益企业分析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第十一章 “一带一路”背景下重庆市经济发展前景展望与趋势预测</w:t>
      </w:r>
    </w:p>
    <w:p>
      <w:pPr>
        <w:spacing w:after="150"/>
      </w:pPr>
      <w:r>
        <w:rPr/>
        <w:t xml:space="preserve">第一节 2024-2029年重庆市经济整体发展态势分析</w:t>
      </w:r>
    </w:p>
    <w:p>
      <w:pPr>
        <w:spacing w:after="150"/>
      </w:pPr>
      <w:r>
        <w:rPr/>
        <w:t xml:space="preserve">第二节 2024-2029年重庆市经济细分市场发展趋势分析</w:t>
      </w:r>
    </w:p>
    <w:p>
      <w:pPr>
        <w:spacing w:after="150"/>
      </w:pPr>
      <w:r>
        <w:rPr/>
        <w:t xml:space="preserve">第三节 2024-2029年重庆市“一带一路”经济发展SWOT分析</w:t>
      </w:r>
    </w:p>
    <w:p>
      <w:pPr>
        <w:spacing w:after="150"/>
      </w:pPr>
      <w:r>
        <w:rPr/>
        <w:t xml:space="preserve">一、2024-2029年重庆市经济发展优势</w:t>
      </w:r>
    </w:p>
    <w:p>
      <w:pPr>
        <w:spacing w:after="150"/>
      </w:pPr>
      <w:r>
        <w:rPr/>
        <w:t xml:space="preserve">二、2024-2029年重庆市经济发展劣势</w:t>
      </w:r>
    </w:p>
    <w:p>
      <w:pPr>
        <w:spacing w:after="150"/>
      </w:pPr>
      <w:r>
        <w:rPr/>
        <w:t xml:space="preserve">三、2024-2029年重庆市经济发展机会</w:t>
      </w:r>
    </w:p>
    <w:p>
      <w:pPr>
        <w:spacing w:after="150"/>
      </w:pPr>
      <w:r>
        <w:rPr/>
        <w:t xml:space="preserve">四、2024-2029年重庆市经济发展威胁</w:t>
      </w:r>
    </w:p>
    <w:p>
      <w:pPr>
        <w:spacing w:after="150"/>
      </w:pPr>
      <w:r>
        <w:rPr/>
        <w:t xml:space="preserve">第四节 2024-2029年重庆市“一带一路”经济投资价值评估分析</w:t>
      </w:r>
    </w:p>
    <w:p>
      <w:pPr>
        <w:spacing w:after="150"/>
      </w:pPr>
      <w:r>
        <w:rPr/>
        <w:t xml:space="preserve">一、2024-2029年重庆市投资方向预测</w:t>
      </w:r>
    </w:p>
    <w:p>
      <w:pPr>
        <w:spacing w:after="150"/>
      </w:pPr>
      <w:r>
        <w:rPr/>
        <w:t xml:space="preserve">二、2024-2029年重庆市投资效益预测</w:t>
      </w:r>
    </w:p>
    <w:p>
      <w:pPr>
        <w:spacing w:after="150"/>
      </w:pPr>
      <w:r>
        <w:rPr>
          <w:b w:val="1"/>
          <w:bCs w:val="1"/>
        </w:rPr>
        <w:t xml:space="preserve">第十二章 “一带一路”背景下重庆市投资指导</w:t>
      </w:r>
    </w:p>
    <w:p>
      <w:pPr>
        <w:spacing w:after="150"/>
      </w:pPr>
      <w:r>
        <w:rPr/>
        <w:t xml:space="preserve">第一节 重庆市经济研究结论及建议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图表：重庆市GDP走势情况</w:t>
      </w:r>
    </w:p>
    <w:p>
      <w:pPr>
        <w:spacing w:after="150"/>
      </w:pPr>
      <w:r>
        <w:rPr/>
        <w:t xml:space="preserve">图表：重庆市第一产业产值</w:t>
      </w:r>
    </w:p>
    <w:p>
      <w:pPr>
        <w:spacing w:after="150"/>
      </w:pPr>
      <w:r>
        <w:rPr/>
        <w:t xml:space="preserve">图表：重庆市第二产业产值</w:t>
      </w:r>
    </w:p>
    <w:p>
      <w:pPr>
        <w:spacing w:after="150"/>
      </w:pPr>
      <w:r>
        <w:rPr/>
        <w:t xml:space="preserve">图表：重庆市第三产业产值</w:t>
      </w:r>
    </w:p>
    <w:p>
      <w:pPr>
        <w:spacing w:after="150"/>
      </w:pPr>
      <w:r>
        <w:rPr/>
        <w:t xml:space="preserve">图表：重庆市居民收入情况</w:t>
      </w:r>
    </w:p>
    <w:p>
      <w:pPr>
        <w:spacing w:after="150"/>
      </w:pPr>
      <w:r>
        <w:rPr/>
        <w:t xml:space="preserve">图表：重庆市消费价格指数情况</w:t>
      </w:r>
    </w:p>
    <w:p>
      <w:pPr>
        <w:spacing w:after="150"/>
      </w:pPr>
      <w:r>
        <w:rPr/>
        <w:t xml:space="preserve">图表：重庆市工业发展情况</w:t>
      </w:r>
    </w:p>
    <w:p>
      <w:pPr>
        <w:spacing w:after="150"/>
      </w:pPr>
      <w:r>
        <w:rPr/>
        <w:t xml:space="preserve">图表：重庆市国际贸易发展情况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2024-2029年“一带一路”背景下重庆市区域经济发展战略及投资前景报告</dc:title>
  <dc:description>2024-2029年“一带一路”背景下重庆市区域经济发展战略及投资前景报告</dc:description>
  <dc:subject>2024-2029年“一带一路”背景下重庆市区域经济发展战略及投资前景报告</dc:subject>
  <cp:keywords>研究报告</cp:keywords>
  <cp:category>研究报告</cp:category>
  <cp:lastModifiedBy>北京中道泰和信息咨询有限公司</cp:lastModifiedBy>
  <dcterms:created xsi:type="dcterms:W3CDTF">2024-01-23T12:36:46+08:00</dcterms:created>
  <dcterms:modified xsi:type="dcterms:W3CDTF">2024-01-23T12:36:46+08:00</dcterms:modified>
</cp:coreProperties>
</file>

<file path=docProps/custom.xml><?xml version="1.0" encoding="utf-8"?>
<Properties xmlns="http://schemas.openxmlformats.org/officeDocument/2006/custom-properties" xmlns:vt="http://schemas.openxmlformats.org/officeDocument/2006/docPropsVTypes"/>
</file>