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浙江省的乡村旅游发展走在全国前列，其中湖州，被冠以“中国乡村旅游第一市”的称呼。湖州坚守“绿色发展”理念，以体制机制创新为动力，以富民强市为目标，以业态创新、品质服务提升为支撑，同时，探索出了从“农家乐”到“乡村旅游”再到“乡村度假”并向“乡村生活”转型的湖州乡村旅游发展特色之路，成为其在中国乃至世界乡村旅游休闲乃至乡村生活发展的典范。</w:t>
      </w:r>
    </w:p>
    <w:p>
      <w:pPr>
        <w:spacing w:after="150"/>
      </w:pPr>
      <w:r>
        <w:rPr/>
        <w:t xml:space="preserve">市县旅委体制全覆盖，走在全国前列;乡村旅游体制大突破，走在全国前列;在全国率先建立乡村旅游标准大体系;旅游产业“八化”统一，走在全国前列;服务引领乡村旅游发展联动机制基本形成，走在全国前列;湖州乡村度假模式成为全国示范。湖州探索和发展乡村旅游取得的这些经验，已经成为中国乃至世界乡村旅游发展的典范，成为“中国乡村旅游第一市”实至名归的最好佐证。</w:t>
      </w:r>
    </w:p>
    <w:p>
      <w:pPr>
        <w:spacing w:after="150"/>
      </w:pPr>
      <w:r>
        <w:rPr/>
        <w:t xml:space="preserve">在发展乡村旅游的过程中，湖州市充分吸收和转化了大都市的市场需求，实现了旅游发展与都市圈发展之间的深度互动。湖州乡村旅游发展之所以能取得现在的成绩，得益于其在长三角区域经济发展中充分发挥了自身特色优势，通过差异化定位，使其成为了长三角地区的都市后花园，在区域经济中实现了独特现代化发展的特色之路。同时湖州市还以周末休闲、异地养老、养生度假等为核心功能，发展了一批洋家乐等高品质的乡村旅游产品，成为都市消费中心和休闲度假中心。</w:t>
      </w:r>
    </w:p>
    <w:p>
      <w:pPr>
        <w:spacing w:after="150"/>
      </w:pPr>
      <w:r>
        <w:rPr/>
        <w:t xml:space="preserve">浙江不仅是旅游资源大省，更是生态农业大省，是最早开展乡村旅游的省(市)之一。根据浙江省旅游规划，到2017年，将重点培育50个旅游风情小镇、100个乡村旅游A级景区、1000个特色乡村民宿，乡村度假将会得到长足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浙江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浙江省发展乡村旅游的条件分析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浙江省乡村旅游市场发展环境概况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三、浙江省经济发展最新动态</w:t>
      </w:r>
    </w:p>
    <w:p>
      <w:pPr>
        <w:spacing w:after="150"/>
      </w:pPr>
      <w:r>
        <w:rPr/>
        <w:t xml:space="preserve">第四节 浙江省乡村旅游市场发展政策分析</w:t>
      </w:r>
    </w:p>
    <w:p>
      <w:pPr>
        <w:spacing w:after="150"/>
      </w:pPr>
      <w:r>
        <w:rPr/>
        <w:t xml:space="preserve">一、浙江省旅游业发展政策分析</w:t>
      </w:r>
    </w:p>
    <w:p>
      <w:pPr>
        <w:spacing w:after="150"/>
      </w:pPr>
      <w:r>
        <w:rPr/>
        <w:t xml:space="preserve">二、浙江省乡村旅游市场发展政策分析</w:t>
      </w:r>
    </w:p>
    <w:p>
      <w:pPr>
        <w:spacing w:after="150"/>
      </w:pPr>
      <w:r>
        <w:rPr/>
        <w:t xml:space="preserve">第五节 浙江省旅游业运行分析</w:t>
      </w:r>
    </w:p>
    <w:p>
      <w:pPr>
        <w:spacing w:after="150"/>
      </w:pPr>
      <w:r>
        <w:rPr/>
        <w:t xml:space="preserve">一、浙江省旅游资源分布情况</w:t>
      </w:r>
    </w:p>
    <w:p>
      <w:pPr>
        <w:spacing w:after="150"/>
      </w:pPr>
      <w:r>
        <w:rPr/>
        <w:t xml:space="preserve">二、浙江省旅游业运行情况</w:t>
      </w:r>
    </w:p>
    <w:p>
      <w:pPr>
        <w:spacing w:after="150"/>
      </w:pPr>
      <w:r>
        <w:rPr/>
        <w:t xml:space="preserve">三、浙江省旅游配套产业发展情况</w:t>
      </w:r>
    </w:p>
    <w:p>
      <w:pPr>
        <w:spacing w:after="150"/>
      </w:pPr>
      <w:r>
        <w:rPr/>
        <w:t xml:space="preserve">四、浙江省重点旅游景区发展情况</w:t>
      </w:r>
    </w:p>
    <w:p>
      <w:pPr>
        <w:spacing w:after="150"/>
      </w:pPr>
      <w:r>
        <w:rPr/>
        <w:t xml:space="preserve">五、浙江省旅游出行人数分析</w:t>
      </w:r>
    </w:p>
    <w:p>
      <w:pPr>
        <w:spacing w:after="150"/>
      </w:pPr>
      <w:r>
        <w:rPr/>
        <w:t xml:space="preserve">六、浙江省旅游业收入分析</w:t>
      </w:r>
    </w:p>
    <w:p>
      <w:pPr>
        <w:spacing w:after="150"/>
      </w:pPr>
      <w:r>
        <w:rPr/>
        <w:t xml:space="preserve">七、浙江省旅游业发展趋势</w:t>
      </w:r>
    </w:p>
    <w:p>
      <w:pPr>
        <w:spacing w:after="150"/>
      </w:pPr>
      <w:r>
        <w:rPr>
          <w:b w:val="1"/>
          <w:bCs w:val="1"/>
        </w:rPr>
        <w:t xml:space="preserve">第七章 浙江省乡村旅游行业运行分析</w:t>
      </w:r>
    </w:p>
    <w:p>
      <w:pPr>
        <w:spacing w:after="150"/>
      </w:pPr>
      <w:r>
        <w:rPr/>
        <w:t xml:space="preserve">第一节 浙江省农村经济发展情况</w:t>
      </w:r>
    </w:p>
    <w:p>
      <w:pPr>
        <w:spacing w:after="150"/>
      </w:pPr>
      <w:r>
        <w:rPr/>
        <w:t xml:space="preserve">一、浙江省农村分布及交通情况</w:t>
      </w:r>
    </w:p>
    <w:p>
      <w:pPr>
        <w:spacing w:after="150"/>
      </w:pPr>
      <w:r>
        <w:rPr/>
        <w:t xml:space="preserve">二、浙江省农业经济发展分析</w:t>
      </w:r>
    </w:p>
    <w:p>
      <w:pPr>
        <w:spacing w:after="150"/>
      </w:pPr>
      <w:r>
        <w:rPr/>
        <w:t xml:space="preserve">三、浙江省农村居民收入分析</w:t>
      </w:r>
    </w:p>
    <w:p>
      <w:pPr>
        <w:spacing w:after="150"/>
      </w:pPr>
      <w:r>
        <w:rPr/>
        <w:t xml:space="preserve">第二节 浙江省乡村旅游资源现状综述</w:t>
      </w:r>
    </w:p>
    <w:p>
      <w:pPr>
        <w:spacing w:after="150"/>
      </w:pPr>
      <w:r>
        <w:rPr/>
        <w:t xml:space="preserve">一、浙江省乡村旅游资源特点</w:t>
      </w:r>
    </w:p>
    <w:p>
      <w:pPr>
        <w:spacing w:after="150"/>
      </w:pPr>
      <w:r>
        <w:rPr/>
        <w:t xml:space="preserve">二、浙江省乡村旅游建设条件及趋势</w:t>
      </w:r>
    </w:p>
    <w:p>
      <w:pPr>
        <w:spacing w:after="150"/>
      </w:pPr>
      <w:r>
        <w:rPr/>
        <w:t xml:space="preserve">三、浙江省乡村旅游建设存在的问题</w:t>
      </w:r>
    </w:p>
    <w:p>
      <w:pPr>
        <w:spacing w:after="150"/>
      </w:pPr>
      <w:r>
        <w:rPr/>
        <w:t xml:space="preserve">第三节 浙江省乡村旅游需求情况</w:t>
      </w:r>
    </w:p>
    <w:p>
      <w:pPr>
        <w:spacing w:after="150"/>
      </w:pPr>
      <w:r>
        <w:rPr/>
        <w:t xml:space="preserve">一、浙江省乡村旅游目标客户群体情况</w:t>
      </w:r>
    </w:p>
    <w:p>
      <w:pPr>
        <w:spacing w:after="150"/>
      </w:pPr>
      <w:r>
        <w:rPr/>
        <w:t xml:space="preserve">二、浙江省乡村旅游消费者需求情况</w:t>
      </w:r>
    </w:p>
    <w:p>
      <w:pPr>
        <w:spacing w:after="150"/>
      </w:pPr>
      <w:r>
        <w:rPr/>
        <w:t xml:space="preserve">第四节 浙江省乡村旅游发展形态分析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浙江省乡村旅游市场规模分析</w:t>
      </w:r>
    </w:p>
    <w:p>
      <w:pPr>
        <w:spacing w:after="150"/>
      </w:pPr>
      <w:r>
        <w:rPr>
          <w:b w:val="1"/>
          <w:bCs w:val="1"/>
        </w:rPr>
        <w:t xml:space="preserve">第三部分 行业竞争格局</w:t>
      </w:r>
    </w:p>
    <w:p>
      <w:pPr>
        <w:spacing w:after="150"/>
      </w:pPr>
      <w:r>
        <w:rPr>
          <w:b w:val="1"/>
          <w:bCs w:val="1"/>
        </w:rPr>
        <w:t xml:space="preserve">第八章 浙江省主要乡村旅游行业案例发展现状及发展分析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浙江省其他地区乡村旅游行业发展现状及发展分析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浙江省乡村旅游的管理建议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2024-2029年浙江省乡村旅游行业发展前景展望与趋势预测</w:t>
      </w:r>
    </w:p>
    <w:p>
      <w:pPr>
        <w:spacing w:after="150"/>
      </w:pPr>
      <w:r>
        <w:rPr/>
        <w:t xml:space="preserve">第一节 2024-2029年浙江省乡村旅游行业发展SWOT分析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浙江省乡村旅游客源分析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浙江省乡村旅游的市场开拓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2024-2029年浙江省乡村旅游行业发展前景展望</w:t>
      </w:r>
    </w:p>
    <w:p>
      <w:pPr>
        <w:spacing w:after="150"/>
      </w:pPr>
      <w:r>
        <w:rPr/>
        <w:t xml:space="preserve">一、2024-2029年浙江省乡村旅游发展趋势预测</w:t>
      </w:r>
    </w:p>
    <w:p>
      <w:pPr>
        <w:spacing w:after="150"/>
      </w:pPr>
      <w:r>
        <w:rPr/>
        <w:t xml:space="preserve">二、2024-2029年浙江省乡村旅游发展市场规模预测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图表：2019-2023年浙江省国内生产总值及其增长速度</w:t>
      </w:r>
    </w:p>
    <w:p>
      <w:pPr>
        <w:spacing w:after="150"/>
      </w:pPr>
      <w:r>
        <w:rPr/>
        <w:t xml:space="preserve">图表：2019-2023年浙江省全社会固定资产投资</w:t>
      </w:r>
    </w:p>
    <w:p>
      <w:pPr>
        <w:spacing w:after="150"/>
      </w:pPr>
      <w:r>
        <w:rPr/>
        <w:t xml:space="preserve">图表：2019-2023年浙江省人口数及其构成</w:t>
      </w:r>
    </w:p>
    <w:p>
      <w:pPr>
        <w:spacing w:after="150"/>
      </w:pPr>
      <w:r>
        <w:rPr/>
        <w:t xml:space="preserve">图表：2019-2023年浙江省国内旅游人数</w:t>
      </w:r>
    </w:p>
    <w:p>
      <w:pPr>
        <w:spacing w:after="150"/>
      </w:pPr>
      <w:r>
        <w:rPr/>
        <w:t xml:space="preserve">图表：2019-2023年浙江省国内旅游收入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图表：2019-2023年浙江省乡村旅游市场规模</w:t>
      </w:r>
    </w:p>
    <w:p>
      <w:pPr>
        <w:spacing w:after="150"/>
      </w:pPr>
      <w:r>
        <w:rPr/>
        <w:t xml:space="preserve">图表：2024-2029年中国乡村旅游市场规模预测</w:t>
      </w:r>
    </w:p>
    <w:p>
      <w:pPr>
        <w:spacing w:after="150"/>
      </w:pPr>
      <w:r>
        <w:rPr/>
        <w:t xml:space="preserve">图表：2024-2029年浙江省乡村旅游市场规模预测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2024-2029年中国浙江省乡村旅游行业发展战略及投资前景报告</dc:title>
  <dc:description>2024-2029年中国浙江省乡村旅游行业发展战略及投资前景报告</dc:description>
  <dc:subject>2024-2029年中国浙江省乡村旅游行业发展战略及投资前景报告</dc:subject>
  <cp:keywords>研究报告</cp:keywords>
  <cp:category>研究报告</cp:category>
  <cp:lastModifiedBy>北京中道泰和信息咨询有限公司</cp:lastModifiedBy>
  <dcterms:created xsi:type="dcterms:W3CDTF">2024-01-23T12:20:10+08:00</dcterms:created>
  <dcterms:modified xsi:type="dcterms:W3CDTF">2024-01-23T12:20:10+08:00</dcterms:modified>
</cp:coreProperties>
</file>

<file path=docProps/custom.xml><?xml version="1.0" encoding="utf-8"?>
<Properties xmlns="http://schemas.openxmlformats.org/officeDocument/2006/custom-properties" xmlns:vt="http://schemas.openxmlformats.org/officeDocument/2006/docPropsVTypes"/>
</file>