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2024-2029年中国仓储管理系统行业市场前景预测及投资价值评估报告</w:t>
      </w:r>
    </w:p>
    <w:p>
      <w:pPr>
        <w:spacing w:after="150"/>
      </w:pPr>
      <w:r>
        <w:rPr>
          <w:b w:val="1"/>
          <w:bCs w:val="1"/>
        </w:rPr>
        <w:t xml:space="preserve">报告简介</w:t>
      </w:r>
    </w:p>
    <w:p>
      <w:pPr>
        <w:spacing w:after="150"/>
      </w:pPr>
      <w:r>
        <w:rPr/>
        <w:t xml:space="preserve">中道泰和通过对仓储管理系统行业长期跟踪监测，分析仓储管理系统行业需求、供给、经营特性、获取能力、产业链和价值链等多方面的内容，整合行业、市场、企业、用户等多层面数据和信息资源，为客户提供深度的仓储管理系统行业研究报告，以专业的研究方法帮助客户深入的了解仓储管理系统行业，发现投资价值和投资机会，规避经营风险，提高管理和运营能力。仓储管理系统行业报告是从事仓储管理系统行业投资之前，对仓储管理系统行业相关各种因素进行具体调查、研究、分析，评估项目可行性、效果效益程度，提出建设性意见建议对策等，为仓储管理系统行业投资决策者和主管机关审批的研究性报告。以阐述对仓储管理系统行业的理论认识为主要内容，重在研究仓储管理系统行业本质及规律性认识的研究。仓储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管理系统专业研究单位等公布和提供的大量资料。对我国仓储管理系统的行业现状、市场各类经营指标的情况、重点企业状况、区域市场发展情况等内容进行详细的阐述和深入的分析，着重对仓储管理系统业务的发展进行详尽深入的分析，并根据仓储管理系统行业的政策经济发展环境对仓储管理系统行业潜在的风险和防范建议进行分析。最后提出研究者对仓储管理系统行业的研究观点，以供投资决策者参考。</w:t>
      </w:r>
    </w:p>
    <w:p>
      <w:pPr>
        <w:spacing w:after="150"/>
      </w:pPr>
      <w:r>
        <w:rPr>
          <w:b w:val="1"/>
          <w:bCs w:val="1"/>
        </w:rPr>
        <w:t xml:space="preserve">报告目录</w:t>
      </w:r>
    </w:p>
    <w:p>
      <w:pPr>
        <w:spacing w:after="150"/>
      </w:pPr>
      <w:r>
        <w:rPr>
          <w:b w:val="1"/>
          <w:bCs w:val="1"/>
        </w:rPr>
        <w:t xml:space="preserve">第一章 中国仓储管理系统行业发展综述</w:t>
      </w:r>
    </w:p>
    <w:p>
      <w:pPr>
        <w:spacing w:after="150"/>
      </w:pPr>
      <w:r>
        <w:rPr/>
        <w:t xml:space="preserve">1.1 仓储管理系统行业概述</w:t>
      </w:r>
    </w:p>
    <w:p>
      <w:pPr>
        <w:spacing w:after="150"/>
      </w:pPr>
      <w:r>
        <w:rPr/>
        <w:t xml:space="preserve">1.1.1 仓储管理系统的概念分析</w:t>
      </w:r>
    </w:p>
    <w:p>
      <w:pPr>
        <w:spacing w:after="150"/>
      </w:pPr>
      <w:r>
        <w:rPr/>
        <w:t xml:space="preserve">1.1.2 仓储管理系统的特性分析</w:t>
      </w:r>
    </w:p>
    <w:p>
      <w:pPr>
        <w:spacing w:after="150"/>
      </w:pPr>
      <w:r>
        <w:rPr/>
        <w:t xml:space="preserve">1.2 仓储管理系统行业发展环境分析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1.2.2 行业经济环境分析</w:t>
      </w:r>
    </w:p>
    <w:p>
      <w:pPr>
        <w:spacing w:after="150"/>
      </w:pPr>
      <w:r>
        <w:rPr/>
        <w:t xml:space="preserve">1.2.3 行业社会环境分析</w:t>
      </w:r>
    </w:p>
    <w:p>
      <w:pPr>
        <w:spacing w:after="150"/>
      </w:pPr>
      <w:r>
        <w:rPr/>
        <w:t xml:space="preserve">1.2.4 行业技术环境分析</w:t>
      </w:r>
    </w:p>
    <w:p>
      <w:pPr>
        <w:spacing w:after="150"/>
      </w:pPr>
      <w:r>
        <w:rPr/>
        <w:t xml:space="preserve">(1)行业专利申请分析</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1.3 仓储管理系统行业发展机遇与威胁分析</w:t>
      </w:r>
    </w:p>
    <w:p>
      <w:pPr>
        <w:spacing w:after="150"/>
      </w:pPr>
      <w:r>
        <w:rPr>
          <w:b w:val="1"/>
          <w:bCs w:val="1"/>
        </w:rPr>
        <w:t xml:space="preserve">第二章 国内外仓储管理系统行业发展状况分析</w:t>
      </w:r>
    </w:p>
    <w:p>
      <w:pPr>
        <w:spacing w:after="150"/>
      </w:pPr>
      <w:r>
        <w:rPr/>
        <w:t xml:space="preserve">2.1 全球仓储管理系统行业发展分析</w:t>
      </w:r>
    </w:p>
    <w:p>
      <w:pPr>
        <w:spacing w:after="150"/>
      </w:pPr>
      <w:r>
        <w:rPr/>
        <w:t xml:space="preserve">2.1.1 全球仓储管理系统行业规模分析</w:t>
      </w:r>
    </w:p>
    <w:p>
      <w:pPr>
        <w:spacing w:after="150"/>
      </w:pPr>
      <w:r>
        <w:rPr/>
        <w:t xml:space="preserve">2.1.2 全球仓储管理系统行业结构分析</w:t>
      </w:r>
    </w:p>
    <w:p>
      <w:pPr>
        <w:spacing w:after="150"/>
      </w:pPr>
      <w:r>
        <w:rPr/>
        <w:t xml:space="preserve">2.1.3 全球仓储管理系统行业竞争格局</w:t>
      </w:r>
    </w:p>
    <w:p>
      <w:pPr>
        <w:spacing w:after="150"/>
      </w:pPr>
      <w:r>
        <w:rPr/>
        <w:t xml:space="preserve">2.1.4 主要国家/地区仓储管理系统行业发展分析</w:t>
      </w:r>
    </w:p>
    <w:p>
      <w:pPr>
        <w:spacing w:after="150"/>
      </w:pPr>
      <w:r>
        <w:rPr/>
        <w:t xml:space="preserve">(1)美国仓储管理系统行业发展分析</w:t>
      </w:r>
    </w:p>
    <w:p>
      <w:pPr>
        <w:spacing w:after="150"/>
      </w:pPr>
      <w:r>
        <w:rPr/>
        <w:t xml:space="preserve">(2)欧洲仓储管理系统行业发展分析</w:t>
      </w:r>
    </w:p>
    <w:p>
      <w:pPr>
        <w:spacing w:after="150"/>
      </w:pPr>
      <w:r>
        <w:rPr/>
        <w:t xml:space="preserve">(3)日本仓储管理系统行业发展分析</w:t>
      </w:r>
    </w:p>
    <w:p>
      <w:pPr>
        <w:spacing w:after="150"/>
      </w:pPr>
      <w:r>
        <w:rPr/>
        <w:t xml:space="preserve">2.1.5 全球仓储管理系统行业前景与趋势</w:t>
      </w:r>
    </w:p>
    <w:p>
      <w:pPr>
        <w:spacing w:after="150"/>
      </w:pPr>
      <w:r>
        <w:rPr/>
        <w:t xml:space="preserve">(1)行业前景预测</w:t>
      </w:r>
    </w:p>
    <w:p>
      <w:pPr>
        <w:spacing w:after="150"/>
      </w:pPr>
      <w:r>
        <w:rPr/>
        <w:t xml:space="preserve">(2)行业趋势预测</w:t>
      </w:r>
    </w:p>
    <w:p>
      <w:pPr>
        <w:spacing w:after="150"/>
      </w:pPr>
      <w:r>
        <w:rPr/>
        <w:t xml:space="preserve">2.2 中国仓储管理系统行业发展状况分析</w:t>
      </w:r>
    </w:p>
    <w:p>
      <w:pPr>
        <w:spacing w:after="150"/>
      </w:pPr>
      <w:r>
        <w:rPr/>
        <w:t xml:space="preserve">2.2.1 仓储管理系统行业状态描述总结</w:t>
      </w:r>
    </w:p>
    <w:p>
      <w:pPr>
        <w:spacing w:after="150"/>
      </w:pPr>
      <w:r>
        <w:rPr/>
        <w:t xml:space="preserve">2.2.2 仓储管理系统行业经济特性分析</w:t>
      </w:r>
    </w:p>
    <w:p>
      <w:pPr>
        <w:spacing w:after="150"/>
      </w:pPr>
      <w:r>
        <w:rPr/>
        <w:t xml:space="preserve">2.2.3 仓储管理系统行业发展历程分析</w:t>
      </w:r>
    </w:p>
    <w:p>
      <w:pPr>
        <w:spacing w:after="150"/>
      </w:pPr>
      <w:r>
        <w:rPr/>
        <w:t xml:space="preserve">(1)技术更新迭代历程</w:t>
      </w:r>
    </w:p>
    <w:p>
      <w:pPr>
        <w:spacing w:after="150"/>
      </w:pPr>
      <w:r>
        <w:rPr/>
        <w:t xml:space="preserve">(2)市场反应需求历程</w:t>
      </w:r>
    </w:p>
    <w:p>
      <w:pPr>
        <w:spacing w:after="150"/>
      </w:pPr>
      <w:r>
        <w:rPr/>
        <w:t xml:space="preserve">(3)应用领域范围演变</w:t>
      </w:r>
    </w:p>
    <w:p>
      <w:pPr>
        <w:spacing w:after="150"/>
      </w:pPr>
      <w:r>
        <w:rPr/>
        <w:t xml:space="preserve">2.2.4 仓储管理系统行业发展特点分析</w:t>
      </w:r>
    </w:p>
    <w:p>
      <w:pPr>
        <w:spacing w:after="150"/>
      </w:pPr>
      <w:r>
        <w:rPr/>
        <w:t xml:space="preserve">(1)用户特点分析</w:t>
      </w:r>
    </w:p>
    <w:p>
      <w:pPr>
        <w:spacing w:after="150"/>
      </w:pPr>
      <w:r>
        <w:rPr/>
        <w:t xml:space="preserve">(2)供应商特点</w:t>
      </w:r>
    </w:p>
    <w:p>
      <w:pPr>
        <w:spacing w:after="150"/>
      </w:pPr>
      <w:r>
        <w:rPr/>
        <w:t xml:space="preserve">2.2.5 2019-2023年行业市场规模及增速分析</w:t>
      </w:r>
    </w:p>
    <w:p>
      <w:pPr>
        <w:spacing w:after="150"/>
      </w:pPr>
      <w:r>
        <w:rPr/>
        <w:t xml:space="preserve">(1)行业整体市场规模及增速</w:t>
      </w:r>
    </w:p>
    <w:p>
      <w:pPr>
        <w:spacing w:after="150"/>
      </w:pPr>
      <w:r>
        <w:rPr/>
        <w:t xml:space="preserve">(2)行业区域市场销售分布</w:t>
      </w:r>
    </w:p>
    <w:p>
      <w:pPr>
        <w:spacing w:after="150"/>
      </w:pPr>
      <w:r>
        <w:rPr/>
        <w:t xml:space="preserve">(3)行业细分市场规模比较(按行业)</w:t>
      </w:r>
    </w:p>
    <w:p>
      <w:pPr>
        <w:spacing w:after="150"/>
      </w:pPr>
      <w:r>
        <w:rPr/>
        <w:t xml:space="preserve">2.2.6 仓储管理系统行业竞争格局分析</w:t>
      </w:r>
    </w:p>
    <w:p>
      <w:pPr>
        <w:spacing w:after="150"/>
      </w:pPr>
      <w:r>
        <w:rPr/>
        <w:t xml:space="preserve">(1)行业企业市场占有率格局</w:t>
      </w:r>
    </w:p>
    <w:p>
      <w:pPr>
        <w:spacing w:after="150"/>
      </w:pPr>
      <w:r>
        <w:rPr/>
        <w:t xml:space="preserve">(2)行业市场饱和度分析</w:t>
      </w:r>
    </w:p>
    <w:p>
      <w:pPr>
        <w:spacing w:after="150"/>
      </w:pPr>
      <w:r>
        <w:rPr/>
        <w:t xml:space="preserve">(3)行业竞争特点分析</w:t>
      </w:r>
    </w:p>
    <w:p>
      <w:pPr>
        <w:spacing w:after="150"/>
      </w:pPr>
      <w:r>
        <w:rPr/>
        <w:t xml:space="preserve">2.2.7 仓储管理系统行业供需状况分析</w:t>
      </w:r>
    </w:p>
    <w:p>
      <w:pPr>
        <w:spacing w:after="150"/>
      </w:pPr>
      <w:r>
        <w:rPr/>
        <w:t xml:space="preserve">(1)行业需求状况分析</w:t>
      </w:r>
    </w:p>
    <w:p>
      <w:pPr>
        <w:spacing w:after="150"/>
      </w:pPr>
      <w:r>
        <w:rPr/>
        <w:t xml:space="preserve">(2)行业供给状况分析</w:t>
      </w:r>
    </w:p>
    <w:p>
      <w:pPr>
        <w:spacing w:after="150"/>
      </w:pPr>
      <w:r>
        <w:rPr/>
        <w:t xml:space="preserve">(3)行业供需渠道分析</w:t>
      </w:r>
    </w:p>
    <w:p>
      <w:pPr>
        <w:spacing w:after="150"/>
      </w:pPr>
      <w:r>
        <w:rPr/>
        <w:t xml:space="preserve">(4)行业市场营销分析</w:t>
      </w:r>
    </w:p>
    <w:p>
      <w:pPr>
        <w:spacing w:after="150"/>
      </w:pPr>
      <w:r>
        <w:rPr/>
        <w:t xml:space="preserve">2.2.8 仓储管理系统行业发展痛点分析</w:t>
      </w:r>
    </w:p>
    <w:p>
      <w:pPr>
        <w:spacing w:after="150"/>
      </w:pPr>
      <w:r>
        <w:rPr/>
        <w:t xml:space="preserve">2.3 中国仓储管理系统市场应用状况分析</w:t>
      </w:r>
    </w:p>
    <w:p>
      <w:pPr>
        <w:spacing w:after="150"/>
      </w:pPr>
      <w:r>
        <w:rPr/>
        <w:t xml:space="preserve">2.3.1 大型企业仓储管理系统应用状况</w:t>
      </w:r>
    </w:p>
    <w:p>
      <w:pPr>
        <w:spacing w:after="150"/>
      </w:pPr>
      <w:r>
        <w:rPr/>
        <w:t xml:space="preserve">(1)大型企业对仓储管理系统的预期需求</w:t>
      </w:r>
    </w:p>
    <w:p>
      <w:pPr>
        <w:spacing w:after="150"/>
      </w:pPr>
      <w:r>
        <w:rPr/>
        <w:t xml:space="preserve">(2)大型企业仓储管理系统应用普及情况</w:t>
      </w:r>
    </w:p>
    <w:p>
      <w:pPr>
        <w:spacing w:after="150"/>
      </w:pPr>
      <w:r>
        <w:rPr/>
        <w:t xml:space="preserve">(3)大型企业所用仓储管理系统主流品牌</w:t>
      </w:r>
    </w:p>
    <w:p>
      <w:pPr>
        <w:spacing w:after="150"/>
      </w:pPr>
      <w:r>
        <w:rPr/>
        <w:t xml:space="preserve">(4)大型企业仓储管理系统需求潜力与趋势分析</w:t>
      </w:r>
    </w:p>
    <w:p>
      <w:pPr>
        <w:spacing w:after="150"/>
      </w:pPr>
      <w:r>
        <w:rPr/>
        <w:t xml:space="preserve">2.3.2 中小型企业仓储管理系统应用状况</w:t>
      </w:r>
    </w:p>
    <w:p>
      <w:pPr>
        <w:spacing w:after="150"/>
      </w:pPr>
      <w:r>
        <w:rPr/>
        <w:t xml:space="preserve">(1)中小型企业对仓储管理系统的预期需求</w:t>
      </w:r>
    </w:p>
    <w:p>
      <w:pPr>
        <w:spacing w:after="150"/>
      </w:pPr>
      <w:r>
        <w:rPr/>
        <w:t xml:space="preserve">(2)中小型企业仓储管理系统应用普及情况</w:t>
      </w:r>
    </w:p>
    <w:p>
      <w:pPr>
        <w:spacing w:after="150"/>
      </w:pPr>
      <w:r>
        <w:rPr/>
        <w:t xml:space="preserve">(3)中小型企业所用仓储管理系统主流品牌</w:t>
      </w:r>
    </w:p>
    <w:p>
      <w:pPr>
        <w:spacing w:after="150"/>
      </w:pPr>
      <w:r>
        <w:rPr/>
        <w:t xml:space="preserve">(4)中小型企业仓储管理系统需求潜力与趋势分析</w:t>
      </w:r>
    </w:p>
    <w:p>
      <w:pPr>
        <w:spacing w:after="150"/>
      </w:pPr>
      <w:r>
        <w:rPr/>
        <w:t xml:space="preserve">2.4 SaaS化在仓储管理系统行业的应用与成果</w:t>
      </w:r>
    </w:p>
    <w:p>
      <w:pPr>
        <w:spacing w:after="150"/>
      </w:pPr>
      <w:r>
        <w:rPr/>
        <w:t xml:space="preserve">2.4.1 SaaS化的仓储管理系统特点分析</w:t>
      </w:r>
    </w:p>
    <w:p>
      <w:pPr>
        <w:spacing w:after="150"/>
      </w:pPr>
      <w:r>
        <w:rPr/>
        <w:t xml:space="preserve">2.4.2 SaaS化的仓储管理系统市场接受度</w:t>
      </w:r>
    </w:p>
    <w:p>
      <w:pPr>
        <w:spacing w:after="150"/>
      </w:pPr>
      <w:r>
        <w:rPr/>
        <w:t xml:space="preserve">2.4.3 SaaS化的仓储管理系统市场需求状况</w:t>
      </w:r>
    </w:p>
    <w:p>
      <w:pPr>
        <w:spacing w:after="150"/>
      </w:pPr>
      <w:r>
        <w:rPr/>
        <w:t xml:space="preserve">2.4.4 SaaS化的仓储管理系统供应商格局</w:t>
      </w:r>
    </w:p>
    <w:p>
      <w:pPr>
        <w:spacing w:after="150"/>
      </w:pPr>
      <w:r>
        <w:rPr/>
        <w:t xml:space="preserve">2.4.5 SaaS化的仓储管理系统市场前景与趋势预测</w:t>
      </w:r>
    </w:p>
    <w:p>
      <w:pPr>
        <w:spacing w:after="150"/>
      </w:pPr>
      <w:r>
        <w:rPr/>
        <w:t xml:space="preserve">2.5 中国仓储管理系统行业市场规模与趋势预测</w:t>
      </w:r>
    </w:p>
    <w:p>
      <w:pPr>
        <w:spacing w:after="150"/>
      </w:pPr>
      <w:r>
        <w:rPr/>
        <w:t xml:space="preserve">2.5.1 2024-2029年行业市场规模及增速预测</w:t>
      </w:r>
    </w:p>
    <w:p>
      <w:pPr>
        <w:spacing w:after="150"/>
      </w:pPr>
      <w:r>
        <w:rPr/>
        <w:t xml:space="preserve">2.5.2 行业发展趋势预测</w:t>
      </w:r>
    </w:p>
    <w:p>
      <w:pPr>
        <w:spacing w:after="150"/>
      </w:pPr>
      <w:r>
        <w:rPr/>
        <w:t xml:space="preserve">(1)行业整体趋势预测</w:t>
      </w:r>
    </w:p>
    <w:p>
      <w:pPr>
        <w:spacing w:after="150"/>
      </w:pPr>
      <w:r>
        <w:rPr/>
        <w:t xml:space="preserve">(2)市场竞争格局预测</w:t>
      </w:r>
    </w:p>
    <w:p>
      <w:pPr>
        <w:spacing w:after="150"/>
      </w:pPr>
      <w:r>
        <w:rPr/>
        <w:t xml:space="preserve">(3)产品发展趋势预测</w:t>
      </w:r>
    </w:p>
    <w:p>
      <w:pPr>
        <w:spacing w:after="150"/>
      </w:pPr>
      <w:r>
        <w:rPr/>
        <w:t xml:space="preserve">(4)技术发展趋势预测</w:t>
      </w:r>
    </w:p>
    <w:p>
      <w:pPr>
        <w:spacing w:after="150"/>
      </w:pPr>
      <w:r>
        <w:rPr>
          <w:b w:val="1"/>
          <w:bCs w:val="1"/>
        </w:rPr>
        <w:t xml:space="preserve">第三章 仓储管理系统行业需求市场发展潜力分析</w:t>
      </w:r>
    </w:p>
    <w:p>
      <w:pPr>
        <w:spacing w:after="150"/>
      </w:pPr>
      <w:r>
        <w:rPr/>
        <w:t xml:space="preserve">3.1 物流行业仓储管理系统需求潜力分析</w:t>
      </w:r>
    </w:p>
    <w:p>
      <w:pPr>
        <w:spacing w:after="150"/>
      </w:pPr>
      <w:r>
        <w:rPr/>
        <w:t xml:space="preserve">3.1.1 物流行业仓储信息化现状及需求分析</w:t>
      </w:r>
    </w:p>
    <w:p>
      <w:pPr>
        <w:spacing w:after="150"/>
      </w:pPr>
      <w:r>
        <w:rPr/>
        <w:t xml:space="preserve">3.1.2 物流行业仓储管理系统需求现状分析</w:t>
      </w:r>
    </w:p>
    <w:p>
      <w:pPr>
        <w:spacing w:after="150"/>
      </w:pPr>
      <w:r>
        <w:rPr/>
        <w:t xml:space="preserve">3.1.3 物流行业仓储管理系统需求潜力分析</w:t>
      </w:r>
    </w:p>
    <w:p>
      <w:pPr>
        <w:spacing w:after="150"/>
      </w:pPr>
      <w:r>
        <w:rPr/>
        <w:t xml:space="preserve">3.2 鞋服行业仓储管理系统需求潜力分析</w:t>
      </w:r>
    </w:p>
    <w:p>
      <w:pPr>
        <w:spacing w:after="150"/>
      </w:pPr>
      <w:r>
        <w:rPr/>
        <w:t xml:space="preserve">3.2.1 鞋服行业仓储信息化现状及需求分析</w:t>
      </w:r>
    </w:p>
    <w:p>
      <w:pPr>
        <w:spacing w:after="150"/>
      </w:pPr>
      <w:r>
        <w:rPr/>
        <w:t xml:space="preserve">3.2.2 鞋服行业仓储管理系统需求现状分析</w:t>
      </w:r>
    </w:p>
    <w:p>
      <w:pPr>
        <w:spacing w:after="150"/>
      </w:pPr>
      <w:r>
        <w:rPr/>
        <w:t xml:space="preserve">3.2.3 鞋服行业仓储管理系统需求潜力分析</w:t>
      </w:r>
    </w:p>
    <w:p>
      <w:pPr>
        <w:spacing w:after="150"/>
      </w:pPr>
      <w:r>
        <w:rPr/>
        <w:t xml:space="preserve">3.3 零售行业仓储管理系统需求潜力分析</w:t>
      </w:r>
    </w:p>
    <w:p>
      <w:pPr>
        <w:spacing w:after="150"/>
      </w:pPr>
      <w:r>
        <w:rPr/>
        <w:t xml:space="preserve">3.3.1 零售行业仓储信息化现状及需求分析</w:t>
      </w:r>
    </w:p>
    <w:p>
      <w:pPr>
        <w:spacing w:after="150"/>
      </w:pPr>
      <w:r>
        <w:rPr/>
        <w:t xml:space="preserve">3.3.2 零售行业仓储管理系统需求现状分析</w:t>
      </w:r>
    </w:p>
    <w:p>
      <w:pPr>
        <w:spacing w:after="150"/>
      </w:pPr>
      <w:r>
        <w:rPr/>
        <w:t xml:space="preserve">3.3.3 零售行业仓储管理系统需求潜力分析</w:t>
      </w:r>
    </w:p>
    <w:p>
      <w:pPr>
        <w:spacing w:after="150"/>
      </w:pPr>
      <w:r>
        <w:rPr/>
        <w:t xml:space="preserve">3.4 食品行业仓储管理系统需求潜力分析</w:t>
      </w:r>
    </w:p>
    <w:p>
      <w:pPr>
        <w:spacing w:after="150"/>
      </w:pPr>
      <w:r>
        <w:rPr/>
        <w:t xml:space="preserve">3.4.1 食品行业仓储信息化现状及需求分析</w:t>
      </w:r>
    </w:p>
    <w:p>
      <w:pPr>
        <w:spacing w:after="150"/>
      </w:pPr>
      <w:r>
        <w:rPr/>
        <w:t xml:space="preserve">3.4.2 食品行业仓储管理系统需求现状分析</w:t>
      </w:r>
    </w:p>
    <w:p>
      <w:pPr>
        <w:spacing w:after="150"/>
      </w:pPr>
      <w:r>
        <w:rPr/>
        <w:t xml:space="preserve">3.4.3 食品行业仓储管理系统需求潜力分析</w:t>
      </w:r>
    </w:p>
    <w:p>
      <w:pPr>
        <w:spacing w:after="150"/>
      </w:pPr>
      <w:r>
        <w:rPr/>
        <w:t xml:space="preserve">3.5 家纺行业仓储管理系统需求潜力分析</w:t>
      </w:r>
    </w:p>
    <w:p>
      <w:pPr>
        <w:spacing w:after="150"/>
      </w:pPr>
      <w:r>
        <w:rPr/>
        <w:t xml:space="preserve">3.5.1 家纺行业仓储信息化现状及需求分析</w:t>
      </w:r>
    </w:p>
    <w:p>
      <w:pPr>
        <w:spacing w:after="150"/>
      </w:pPr>
      <w:r>
        <w:rPr/>
        <w:t xml:space="preserve">3.5.2 家纺行业仓储管理系统需求现状分析</w:t>
      </w:r>
    </w:p>
    <w:p>
      <w:pPr>
        <w:spacing w:after="150"/>
      </w:pPr>
      <w:r>
        <w:rPr/>
        <w:t xml:space="preserve">3.5.3 家纺行业仓储管理系统需求潜力分析</w:t>
      </w:r>
    </w:p>
    <w:p>
      <w:pPr>
        <w:spacing w:after="150"/>
      </w:pPr>
      <w:r>
        <w:rPr/>
        <w:t xml:space="preserve">3.6 医药行业仓储管理系统需求潜力分析</w:t>
      </w:r>
    </w:p>
    <w:p>
      <w:pPr>
        <w:spacing w:after="150"/>
      </w:pPr>
      <w:r>
        <w:rPr/>
        <w:t xml:space="preserve">3.6.1 医药行业仓储信息化现状及需求分析</w:t>
      </w:r>
    </w:p>
    <w:p>
      <w:pPr>
        <w:spacing w:after="150"/>
      </w:pPr>
      <w:r>
        <w:rPr/>
        <w:t xml:space="preserve">3.6.2 医药行业仓储管理系统需求现状分析</w:t>
      </w:r>
    </w:p>
    <w:p>
      <w:pPr>
        <w:spacing w:after="150"/>
      </w:pPr>
      <w:r>
        <w:rPr/>
        <w:t xml:space="preserve">3.6.3 医药行业仓储管理系统需求潜力分析</w:t>
      </w:r>
    </w:p>
    <w:p>
      <w:pPr>
        <w:spacing w:after="150"/>
      </w:pPr>
      <w:r>
        <w:rPr/>
        <w:t xml:space="preserve">3.7 母婴行业仓储管理系统需求潜力分析</w:t>
      </w:r>
    </w:p>
    <w:p>
      <w:pPr>
        <w:spacing w:after="150"/>
      </w:pPr>
      <w:r>
        <w:rPr/>
        <w:t xml:space="preserve">3.7.1 母婴行业仓储信息化现状及需求分析</w:t>
      </w:r>
    </w:p>
    <w:p>
      <w:pPr>
        <w:spacing w:after="150"/>
      </w:pPr>
      <w:r>
        <w:rPr/>
        <w:t xml:space="preserve">3.7.2 母婴行业仓储管理系统需求现状分析</w:t>
      </w:r>
    </w:p>
    <w:p>
      <w:pPr>
        <w:spacing w:after="150"/>
      </w:pPr>
      <w:r>
        <w:rPr/>
        <w:t xml:space="preserve">3.7.3 母婴行业仓储管理系统需求潜力分析</w:t>
      </w:r>
    </w:p>
    <w:p>
      <w:pPr>
        <w:spacing w:after="150"/>
      </w:pPr>
      <w:r>
        <w:rPr/>
        <w:t xml:space="preserve">3.8 珠宝行业仓储管理系统需求潜力分析</w:t>
      </w:r>
    </w:p>
    <w:p>
      <w:pPr>
        <w:spacing w:after="150"/>
      </w:pPr>
      <w:r>
        <w:rPr/>
        <w:t xml:space="preserve">3.8.1 珠宝行业仓储信息化现状及需求分析</w:t>
      </w:r>
    </w:p>
    <w:p>
      <w:pPr>
        <w:spacing w:after="150"/>
      </w:pPr>
      <w:r>
        <w:rPr/>
        <w:t xml:space="preserve">3.8.2 珠宝行业仓储管理系统需求现状分析</w:t>
      </w:r>
    </w:p>
    <w:p>
      <w:pPr>
        <w:spacing w:after="150"/>
      </w:pPr>
      <w:r>
        <w:rPr/>
        <w:t xml:space="preserve">3.8.3 珠宝行业仓储管理系统需求潜力分析</w:t>
      </w:r>
    </w:p>
    <w:p>
      <w:pPr>
        <w:spacing w:after="150"/>
      </w:pPr>
      <w:r>
        <w:rPr/>
        <w:t xml:space="preserve">3.9 电商行业仓储管理系统需求潜力分析</w:t>
      </w:r>
    </w:p>
    <w:p>
      <w:pPr>
        <w:spacing w:after="150"/>
      </w:pPr>
      <w:r>
        <w:rPr/>
        <w:t xml:space="preserve">3.9.1 电商行业仓储信息化现状及需求分析</w:t>
      </w:r>
    </w:p>
    <w:p>
      <w:pPr>
        <w:spacing w:after="150"/>
      </w:pPr>
      <w:r>
        <w:rPr/>
        <w:t xml:space="preserve">3.9.2 电商行业仓储管理系统需求现状分析</w:t>
      </w:r>
    </w:p>
    <w:p>
      <w:pPr>
        <w:spacing w:after="150"/>
      </w:pPr>
      <w:r>
        <w:rPr/>
        <w:t xml:space="preserve">3.9.3 电商行业仓储管理系统需求潜力分析</w:t>
      </w:r>
    </w:p>
    <w:p>
      <w:pPr>
        <w:spacing w:after="150"/>
      </w:pPr>
      <w:r>
        <w:rPr>
          <w:b w:val="1"/>
          <w:bCs w:val="1"/>
        </w:rPr>
        <w:t xml:space="preserve">第四章 国内外仓储管理系统行业领先企业案例分析</w:t>
      </w:r>
    </w:p>
    <w:p>
      <w:pPr>
        <w:spacing w:after="150"/>
      </w:pPr>
      <w:r>
        <w:rPr/>
        <w:t xml:space="preserve">4.1 仓储管理系统企业整体对比分析</w:t>
      </w:r>
    </w:p>
    <w:p>
      <w:pPr>
        <w:spacing w:after="150"/>
      </w:pPr>
      <w:r>
        <w:rPr/>
        <w:t xml:space="preserve">4.1.1 企业业务方向对比</w:t>
      </w:r>
    </w:p>
    <w:p>
      <w:pPr>
        <w:spacing w:after="150"/>
      </w:pPr>
      <w:r>
        <w:rPr/>
        <w:t xml:space="preserve">4.1.2 企业产品差异及竞争优势分析</w:t>
      </w:r>
    </w:p>
    <w:p>
      <w:pPr>
        <w:spacing w:after="150"/>
      </w:pPr>
      <w:r>
        <w:rPr/>
        <w:t xml:space="preserve">4.2 国际仓储管理系统领先企业案例分析</w:t>
      </w:r>
    </w:p>
    <w:p>
      <w:pPr>
        <w:spacing w:after="150"/>
      </w:pPr>
      <w:r>
        <w:rPr/>
        <w:t xml:space="preserve">4.2.1 曼哈顿软件(Manhattan Associates)</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4.2.2 INFOR公司</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4.2.3 慧咨环球(WiseTech Global)</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4.2.4 美国新聚思公司(SYNNEX)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 国内仓储管理系统领先企业案例分析</w:t>
      </w:r>
    </w:p>
    <w:p>
      <w:pPr>
        <w:spacing w:after="150"/>
      </w:pPr>
      <w:r>
        <w:rPr/>
        <w:t xml:space="preserve">4.3.1 上海富勒信息科技有限公司(富勒FLUX)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4.3.2 唯智信息技术(上海)股份有限公司(唯智vTradEx)</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4.3.3 哲尼思(上海)软件科技有限公司(ZENIT)</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4.3.4 上海吉联新软件股份有限公司(吉联Gillion)</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4.3.5 上海弘人网络科技有限公司(C-WMS)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4.3.6 深圳市巨软科技开发有限公司(巨沃GWALL)</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4.3.7 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4.3.8 南京音飞储存设备股份有限公司(inform音飞)</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4.3.9 上海通天晓信息技术有限公司(TTX)</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4.3.10 杭州湖畔网络技术有限公司(万里牛)</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4.3.11 广州智森信息科技有限公司(Wisen)</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4.3.12 武汉群翔软件有限公司(易通WMS)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4.3.13 上海博科资讯股份有限公司(博科LRP)</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4.3.14 上海科箭软件科技有限公司(Power 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4.3.15 上海管易云计算软件有限公司(管易EC-WMS)</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t xml:space="preserve">4.3.16 深圳市讯商科技股份有限公司(Xunsoft)</w:t>
      </w:r>
    </w:p>
    <w:p>
      <w:pPr>
        <w:spacing w:after="150"/>
      </w:pPr>
      <w:r>
        <w:rPr/>
        <w:t xml:space="preserve">(1)企业发展简况分析</w:t>
      </w:r>
    </w:p>
    <w:p>
      <w:pPr>
        <w:spacing w:after="150"/>
      </w:pPr>
      <w:r>
        <w:rPr/>
        <w:t xml:space="preserve">(2)企业经营情况分析</w:t>
      </w:r>
    </w:p>
    <w:p>
      <w:pPr>
        <w:spacing w:after="150"/>
      </w:pPr>
      <w:r>
        <w:rPr/>
        <w:t xml:space="preserve">(3)企业盈利模式分析</w:t>
      </w:r>
    </w:p>
    <w:p>
      <w:pPr>
        <w:spacing w:after="150"/>
      </w:pPr>
      <w:r>
        <w:rPr/>
        <w:t xml:space="preserve">(4)企业仓储管理系统业务分析</w:t>
      </w:r>
    </w:p>
    <w:p>
      <w:pPr>
        <w:spacing w:after="150"/>
      </w:pPr>
      <w:r>
        <w:rPr/>
        <w:t xml:space="preserve">1)服务内容分析</w:t>
      </w:r>
    </w:p>
    <w:p>
      <w:pPr>
        <w:spacing w:after="150"/>
      </w:pPr>
      <w:r>
        <w:rPr/>
        <w:t xml:space="preserve">2)产品定位与特色分析</w:t>
      </w:r>
    </w:p>
    <w:p>
      <w:pPr>
        <w:spacing w:after="150"/>
      </w:pPr>
      <w:r>
        <w:rPr/>
        <w:t xml:space="preserve">3)产品价格策略分析</w:t>
      </w:r>
    </w:p>
    <w:p>
      <w:pPr>
        <w:spacing w:after="150"/>
      </w:pPr>
      <w:r>
        <w:rPr/>
        <w:t xml:space="preserve">(5)企业市场占有情况分析</w:t>
      </w:r>
    </w:p>
    <w:p>
      <w:pPr>
        <w:spacing w:after="150"/>
      </w:pPr>
      <w:r>
        <w:rPr/>
        <w:t xml:space="preserve">(6)企业发展优劣势分析</w:t>
      </w:r>
    </w:p>
    <w:p>
      <w:pPr>
        <w:spacing w:after="150"/>
      </w:pPr>
      <w:r>
        <w:rPr>
          <w:b w:val="1"/>
          <w:bCs w:val="1"/>
        </w:rPr>
        <w:t xml:space="preserve">第5章 仓储管理系统行业投资潜力与策略规划</w:t>
      </w:r>
    </w:p>
    <w:p>
      <w:pPr>
        <w:spacing w:after="150"/>
      </w:pPr>
      <w:r>
        <w:rPr/>
        <w:t xml:space="preserve">5.1 仓储管理系统行业投资潜力分析</w:t>
      </w:r>
    </w:p>
    <w:p>
      <w:pPr>
        <w:spacing w:after="150"/>
      </w:pPr>
      <w:r>
        <w:rPr/>
        <w:t xml:space="preserve">5.1.1 行业投资热潮分析</w:t>
      </w:r>
    </w:p>
    <w:p>
      <w:pPr>
        <w:spacing w:after="150"/>
      </w:pPr>
      <w:r>
        <w:rPr/>
        <w:t xml:space="preserve">5.1.2 行业投资推动因素</w:t>
      </w:r>
    </w:p>
    <w:p>
      <w:pPr>
        <w:spacing w:after="150"/>
      </w:pPr>
      <w:r>
        <w:rPr/>
        <w:t xml:space="preserve">5.1.3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5.1.4 行业投资切入方式</w:t>
      </w:r>
    </w:p>
    <w:p>
      <w:pPr>
        <w:spacing w:after="150"/>
      </w:pPr>
      <w:r>
        <w:rPr/>
        <w:t xml:space="preserve">5.1.5 行业兼并重组分析</w:t>
      </w:r>
    </w:p>
    <w:p>
      <w:pPr>
        <w:spacing w:after="150"/>
      </w:pPr>
      <w:r>
        <w:rPr/>
        <w:t xml:space="preserve">5.2 仓储管理系统行业投资策略规划</w:t>
      </w:r>
    </w:p>
    <w:p>
      <w:pPr>
        <w:spacing w:after="150"/>
      </w:pPr>
      <w:r>
        <w:rPr/>
        <w:t xml:space="preserve">5.2.1 行业投资方式策略</w:t>
      </w:r>
    </w:p>
    <w:p>
      <w:pPr>
        <w:spacing w:after="150"/>
      </w:pPr>
      <w:r>
        <w:rPr/>
        <w:t xml:space="preserve">5.2.2 行业投资领域策略</w:t>
      </w:r>
    </w:p>
    <w:p>
      <w:pPr>
        <w:spacing w:after="150"/>
      </w:pPr>
      <w:r>
        <w:rPr/>
        <w:t xml:space="preserve">5.2.3 行业产品创新策略</w:t>
      </w:r>
    </w:p>
    <w:p>
      <w:pPr>
        <w:spacing w:after="150"/>
      </w:pPr>
      <w:r>
        <w:rPr/>
        <w:t xml:space="preserve">5.2.4 行业商业模式策略</w:t>
      </w:r>
    </w:p>
    <w:p>
      <w:pPr>
        <w:spacing w:after="150"/>
      </w:pPr>
      <w:r>
        <w:rPr>
          <w:b w:val="1"/>
          <w:bCs w:val="1"/>
        </w:rPr>
        <w:t xml:space="preserve">图表目录</w:t>
      </w:r>
    </w:p>
    <w:p>
      <w:pPr>
        <w:spacing w:after="150"/>
      </w:pPr>
      <w:r>
        <w:rPr/>
        <w:t xml:space="preserve">图表：仓储管理系统的特性简析</w:t>
      </w:r>
    </w:p>
    <w:p>
      <w:pPr>
        <w:spacing w:after="150"/>
      </w:pPr>
      <w:r>
        <w:rPr/>
        <w:t xml:space="preserve">图表：中国仓储管理系统相关标准汇总</w:t>
      </w:r>
    </w:p>
    <w:p>
      <w:pPr>
        <w:spacing w:after="150"/>
      </w:pPr>
      <w:r>
        <w:rPr/>
        <w:t xml:space="preserve">图表：中国仓储管理系统行业相关政策分析</w:t>
      </w:r>
    </w:p>
    <w:p>
      <w:pPr>
        <w:spacing w:after="150"/>
      </w:pPr>
      <w:r>
        <w:rPr/>
        <w:t xml:space="preserve">图表：中国仓储管理系统相关技术专利申请数量变化图(单位：项)</w:t>
      </w:r>
    </w:p>
    <w:p>
      <w:pPr>
        <w:spacing w:after="150"/>
      </w:pPr>
      <w:r>
        <w:rPr/>
        <w:t xml:space="preserve">图表：中国仓储管理系统相关技术专利公开数量变化图(单位：项)</w:t>
      </w:r>
    </w:p>
    <w:p>
      <w:pPr>
        <w:spacing w:after="150"/>
      </w:pPr>
      <w:r>
        <w:rPr/>
        <w:t xml:space="preserve">图表：截至2019-2023年中国仓储管理系统相关技术专利申请人构成情况(单位：项)</w:t>
      </w:r>
    </w:p>
    <w:p>
      <w:pPr>
        <w:spacing w:after="150"/>
      </w:pPr>
      <w:r>
        <w:rPr/>
        <w:t xml:space="preserve">图表：截至2019-2023年底中国仓储管理系统相关技术专利分布领域(前十位)(单位：项)</w:t>
      </w:r>
    </w:p>
    <w:p>
      <w:pPr>
        <w:spacing w:after="150"/>
      </w:pPr>
      <w:r>
        <w:rPr/>
        <w:t xml:space="preserve">图表：截至2019-2023年底中国仓储管理系统相关技术专利构成比重(单位：%)</w:t>
      </w:r>
    </w:p>
    <w:p>
      <w:pPr>
        <w:spacing w:after="150"/>
      </w:pPr>
      <w:r>
        <w:rPr/>
        <w:t xml:space="preserve">图表：中国仓储管理系统行业发展机遇与威胁分析</w:t>
      </w:r>
    </w:p>
    <w:p>
      <w:pPr>
        <w:spacing w:after="150"/>
      </w:pPr>
      <w:r>
        <w:rPr/>
        <w:t xml:space="preserve">图表：2019-2023年全球仓储管理系统行业市场规模(单位：亿美元，%)</w:t>
      </w:r>
    </w:p>
    <w:p>
      <w:pPr>
        <w:spacing w:after="150"/>
      </w:pPr>
      <w:r>
        <w:rPr/>
        <w:t xml:space="preserve">图表：全球仓储管理系统产品结构特征(单位：%)</w:t>
      </w:r>
    </w:p>
    <w:p>
      <w:pPr>
        <w:spacing w:after="150"/>
      </w:pPr>
      <w:r>
        <w:rPr/>
        <w:t xml:space="preserve">图表：2024-2029年全球仓储管理系统行业发展规模预测</w:t>
      </w:r>
    </w:p>
    <w:p>
      <w:pPr>
        <w:spacing w:after="150"/>
      </w:pPr>
      <w:r>
        <w:rPr/>
        <w:t xml:space="preserve">图表：中国仓储管理系统行业状态描述总结表</w:t>
      </w:r>
    </w:p>
    <w:p>
      <w:pPr>
        <w:spacing w:after="150"/>
      </w:pPr>
      <w:r>
        <w:rPr/>
        <w:t xml:space="preserve">图表：中国仓储管理系统行业经济特性分析</w:t>
      </w:r>
    </w:p>
    <w:p>
      <w:pPr>
        <w:spacing w:after="150"/>
      </w:pPr>
      <w:r>
        <w:rPr/>
        <w:t xml:space="preserve">图表：中国仓储管理系统行业发展历程</w:t>
      </w:r>
    </w:p>
    <w:p>
      <w:pPr>
        <w:spacing w:after="150"/>
      </w:pPr>
      <w:r>
        <w:rPr/>
        <w:t xml:space="preserve">图表：2019-2023年中国仓储管理系统行业市场规模及增速趋势图</w:t>
      </w:r>
    </w:p>
    <w:p>
      <w:pPr>
        <w:spacing w:after="150"/>
      </w:pPr>
      <w:r>
        <w:rPr/>
        <w:t xml:space="preserve">图表：2019-2023年中国仓储管理系统行业区域市场销售分布</w:t>
      </w:r>
    </w:p>
    <w:p>
      <w:pPr>
        <w:spacing w:after="150"/>
      </w:pPr>
      <w:r>
        <w:rPr/>
        <w:t xml:space="preserve">图表：中国仓储管理系统市场规模比较(按行业)</w:t>
      </w:r>
    </w:p>
    <w:p>
      <w:pPr>
        <w:spacing w:after="150"/>
      </w:pPr>
      <w:r>
        <w:rPr/>
        <w:t xml:space="preserve">图表：中国仓储管理系统行业竞争格局</w:t>
      </w:r>
    </w:p>
    <w:p>
      <w:pPr>
        <w:spacing w:after="150"/>
      </w:pPr>
      <w:r>
        <w:rPr/>
        <w:t xml:space="preserve">图表：2024-2029年中国仓储管理系统行业市场规模及增速预测</w:t>
      </w:r>
    </w:p>
    <w:p>
      <w:pPr>
        <w:spacing w:after="150"/>
      </w:pPr>
      <w:r>
        <w:rPr/>
        <w:t xml:space="preserve">图表：曼哈顿软件基本信息简介</w:t>
      </w:r>
    </w:p>
    <w:p>
      <w:pPr>
        <w:spacing w:after="150"/>
      </w:pPr>
      <w:r>
        <w:rPr/>
        <w:t xml:space="preserve">图表：2019-2023年曼哈顿软件主要经济指标分析</w:t>
      </w:r>
    </w:p>
    <w:p>
      <w:pPr>
        <w:spacing w:after="150"/>
      </w:pPr>
      <w:r>
        <w:rPr/>
        <w:t xml:space="preserve">图表：2019-2023年曼哈顿软件资产负债分析</w:t>
      </w:r>
    </w:p>
    <w:p>
      <w:pPr>
        <w:spacing w:after="150"/>
      </w:pPr>
      <w:r>
        <w:rPr/>
        <w:t xml:space="preserve">图表：2019-2023年曼哈顿软件现金流量分析</w:t>
      </w:r>
    </w:p>
    <w:p>
      <w:pPr>
        <w:spacing w:after="150"/>
      </w:pPr>
      <w:r>
        <w:rPr/>
        <w:t xml:space="preserve">图表：INFOR公司基本信息简介</w:t>
      </w:r>
    </w:p>
    <w:p>
      <w:pPr>
        <w:spacing w:after="150"/>
      </w:pPr>
      <w:r>
        <w:rPr/>
        <w:t xml:space="preserve">图表：慧咨环球(WiseTech Global)基本信息简介</w:t>
      </w:r>
    </w:p>
    <w:p>
      <w:pPr>
        <w:spacing w:after="150"/>
      </w:pPr>
      <w:r>
        <w:rPr/>
        <w:t xml:space="preserve">图表：美国新聚思公司基本信息简介</w:t>
      </w:r>
    </w:p>
    <w:p>
      <w:pPr>
        <w:spacing w:after="150"/>
      </w:pPr>
      <w:r>
        <w:rPr/>
        <w:t xml:space="preserve">图表：上海富勒信息科技有限公司基本信息简介</w:t>
      </w:r>
    </w:p>
    <w:p>
      <w:pPr>
        <w:spacing w:after="150"/>
      </w:pPr>
      <w:r>
        <w:rPr/>
        <w:t xml:space="preserve">图表：上海富勒信息科技有限公司发展优劣势分析</w:t>
      </w:r>
    </w:p>
    <w:p>
      <w:pPr>
        <w:spacing w:after="150"/>
      </w:pPr>
      <w:r>
        <w:rPr/>
        <w:t xml:space="preserve">图表：唯智信息技术(上海)股份有限公司基本信息简介</w:t>
      </w:r>
    </w:p>
    <w:p>
      <w:pPr>
        <w:spacing w:after="150"/>
      </w:pPr>
      <w:r>
        <w:rPr/>
        <w:t xml:space="preserve">图表：唯智信息技术(上海)股份有限公司与实际控制人之间产权及控制关系方框图</w:t>
      </w:r>
    </w:p>
    <w:p>
      <w:pPr>
        <w:spacing w:after="150"/>
      </w:pPr>
      <w:r>
        <w:rPr/>
        <w:t xml:space="preserve">图表：2019-2023年唯智信息技术(上海)股份有限公司主要经济指标分析(单位：万元)</w:t>
      </w:r>
    </w:p>
    <w:p>
      <w:pPr>
        <w:spacing w:after="150"/>
      </w:pPr>
      <w:r>
        <w:rPr/>
        <w:t xml:space="preserve">图表：2019-2023年唯智信息技术(上海)股份有限公司盈利能力分析(单位：%)</w:t>
      </w:r>
    </w:p>
    <w:p>
      <w:pPr>
        <w:spacing w:after="150"/>
      </w:pPr>
      <w:r>
        <w:rPr/>
        <w:t xml:space="preserve">图表：2019-2023年唯智信息技术(上海)股份有限公司运营能力分析(单位：次)</w:t>
      </w:r>
    </w:p>
    <w:p>
      <w:pPr>
        <w:spacing w:after="150"/>
      </w:pPr>
      <w:r>
        <w:rPr/>
        <w:t xml:space="preserve">图表：2019-2023年唯智信息技术(上海)股份有限公司偿债能力分析(单位：%，倍)</w:t>
      </w:r>
    </w:p>
    <w:p>
      <w:pPr>
        <w:spacing w:after="150"/>
      </w:pPr>
      <w:r>
        <w:rPr/>
        <w:t xml:space="preserve">图表：2019-2023年唯智信息技术(上海)股份有限公司发展能力分析(单位：%)</w:t>
      </w:r>
    </w:p>
    <w:p>
      <w:pPr>
        <w:spacing w:after="150"/>
      </w:pPr>
      <w:r>
        <w:rPr/>
        <w:t xml:space="preserve">图表：唯智信息技术(上海)股份有限公司发展优劣势分析</w:t>
      </w:r>
    </w:p>
    <w:p>
      <w:pPr>
        <w:spacing w:after="150"/>
      </w:pPr>
      <w:r>
        <w:rPr/>
        <w:t xml:space="preserve">图表：哲尼思(上海)软件科技有限公司基本信息简介</w:t>
      </w:r>
    </w:p>
    <w:p>
      <w:pPr>
        <w:spacing w:after="150"/>
      </w:pPr>
      <w:r>
        <w:rPr/>
        <w:t xml:space="preserve">图表：哲尼思(上海)软件科技有限公司发展优劣势分析</w:t>
      </w:r>
    </w:p>
    <w:p>
      <w:pPr>
        <w:spacing w:after="150"/>
      </w:pPr>
      <w:r>
        <w:rPr/>
        <w:t xml:space="preserve">图表：上海吉联新软件股份有限公司基本信息简介</w:t>
      </w:r>
    </w:p>
    <w:p>
      <w:pPr>
        <w:spacing w:after="150"/>
      </w:pPr>
      <w:r>
        <w:rPr/>
        <w:t xml:space="preserve">图表：上海吉联新软件股份有限公司发展优劣势分析</w:t>
      </w:r>
    </w:p>
    <w:p>
      <w:pPr>
        <w:spacing w:after="150"/>
      </w:pPr>
      <w:r>
        <w:rPr/>
        <w:t xml:space="preserve">图表：上海弘人网络科技有限公司基本信息简介</w:t>
      </w:r>
    </w:p>
    <w:p>
      <w:pPr>
        <w:spacing w:after="150"/>
      </w:pPr>
      <w:r>
        <w:rPr/>
        <w:t xml:space="preserve">图表：上海弘人网络科技有限公司发展优劣势分析</w:t>
      </w:r>
    </w:p>
    <w:p>
      <w:pPr>
        <w:spacing w:after="150"/>
      </w:pPr>
      <w:r>
        <w:rPr/>
        <w:t xml:space="preserve">图表：深圳市巨软科技开发有限公司基本信息简介</w:t>
      </w:r>
    </w:p>
    <w:p>
      <w:pPr>
        <w:spacing w:after="150"/>
      </w:pPr>
      <w:r>
        <w:rPr/>
        <w:t xml:space="preserve">图表：深圳市巨软科技开发有限公司发展优劣势分析</w:t>
      </w:r>
    </w:p>
    <w:p>
      <w:pPr>
        <w:spacing w:after="150"/>
      </w:pPr>
      <w:r>
        <w:rPr/>
        <w:t xml:space="preserve">图表：杭州海康威视数字技术股份有限公司基本信息简介</w:t>
      </w:r>
    </w:p>
    <w:p>
      <w:pPr>
        <w:spacing w:after="150"/>
      </w:pPr>
      <w:r>
        <w:rPr/>
        <w:t xml:space="preserve">图表：杭州海康威视数字技术股份有限公司与实际控制人之间产权及控制关系方框图</w:t>
      </w:r>
    </w:p>
    <w:p>
      <w:pPr>
        <w:spacing w:after="150"/>
      </w:pPr>
      <w:r>
        <w:rPr/>
        <w:t xml:space="preserve">图表：2019-2023年杭州海康威视数字技术股份有限公司主要经济指标分析(单位：万元)</w:t>
      </w:r>
    </w:p>
    <w:p>
      <w:pPr>
        <w:spacing w:after="150"/>
      </w:pPr>
      <w:r>
        <w:rPr/>
        <w:t xml:space="preserve">图表：2019-2023年杭州海康威视数字技术股份有限公司盈利能力分析(单位：%)</w:t>
      </w:r>
    </w:p>
    <w:p>
      <w:pPr>
        <w:spacing w:after="150"/>
      </w:pPr>
      <w:r>
        <w:rPr/>
        <w:t xml:space="preserve">图表：2019-2023年杭州海康威视数字技术股份有限公司运营能力分析(单位：次)</w:t>
      </w:r>
    </w:p>
    <w:p>
      <w:pPr>
        <w:spacing w:after="150"/>
      </w:pPr>
      <w:r>
        <w:rPr/>
        <w:t xml:space="preserve">图表：2019-2023年杭州海康威视数字技术股份有限公司偿债能力分析(单位：%，倍)</w:t>
      </w:r>
    </w:p>
    <w:p>
      <w:pPr>
        <w:spacing w:after="150"/>
      </w:pPr>
      <w:r>
        <w:rPr/>
        <w:t xml:space="preserve">图表：2019-2023年杭州海康威视数字技术股份有限公司发展能力分析(单位：%)</w:t>
      </w:r>
    </w:p>
    <w:p>
      <w:pPr>
        <w:spacing w:after="150"/>
      </w:pPr>
      <w:r>
        <w:rPr/>
        <w:t xml:space="preserve">图表：杭州海康威视数字技术股份有限公司发展优劣势分析</w:t>
      </w:r>
    </w:p>
    <w:p>
      <w:pPr>
        <w:spacing w:after="150"/>
      </w:pPr>
      <w:r>
        <w:rPr/>
        <w:t xml:space="preserve">图表：南京音飞储存设备股份有限公司基本信息简介</w:t>
      </w:r>
    </w:p>
    <w:p>
      <w:pPr>
        <w:spacing w:after="150"/>
      </w:pPr>
      <w:r>
        <w:rPr/>
        <w:t xml:space="preserve">图表：南京音飞储存设备股份有限公司与实际控制人之间产权及控制关系方框图</w:t>
      </w:r>
    </w:p>
    <w:p>
      <w:pPr>
        <w:spacing w:after="150"/>
      </w:pPr>
      <w:r>
        <w:rPr/>
        <w:t xml:space="preserve">图表：2019-2023年南京音飞储存设备股份有限公司主要经济指标分析(单位：万元)</w:t>
      </w:r>
    </w:p>
    <w:p>
      <w:pPr>
        <w:spacing w:after="150"/>
      </w:pPr>
      <w:r>
        <w:rPr/>
        <w:t xml:space="preserve">图表：2019-2023年南京音飞储存设备股份有限公司盈利能力分析(单位：%)</w:t>
      </w:r>
    </w:p>
    <w:p>
      <w:pPr>
        <w:spacing w:after="150"/>
      </w:pPr>
      <w:r>
        <w:rPr/>
        <w:t xml:space="preserve">图表：2019-2023年南京音飞储存设备股份有限公司运营能力分析(单位：次)</w:t>
      </w:r>
    </w:p>
    <w:p>
      <w:pPr>
        <w:spacing w:after="150"/>
      </w:pPr>
      <w:r>
        <w:rPr/>
        <w:t xml:space="preserve">图表：2019-2023年南京音飞储存设备股份有限公司偿债能力分析(单位：%，倍)</w:t>
      </w:r>
    </w:p>
    <w:p>
      <w:pPr>
        <w:spacing w:after="150"/>
      </w:pPr>
      <w:r>
        <w:rPr/>
        <w:t xml:space="preserve">图表：2019-2023年南京音飞储存设备股份有限公司发展能力分析(单位：%)</w:t>
      </w:r>
    </w:p>
    <w:p>
      <w:pPr>
        <w:spacing w:after="150"/>
      </w:pPr>
      <w:r>
        <w:rPr/>
        <w:t xml:space="preserve">图表：南京音飞储存设备股份有限公司发展优劣势分析</w:t>
      </w:r>
    </w:p>
    <w:p>
      <w:pPr>
        <w:spacing w:after="150"/>
      </w:pPr>
      <w:r>
        <w:rPr/>
        <w:t xml:space="preserve">图表：上海通天晓信息技术有限公司基本信息简介</w:t>
      </w:r>
    </w:p>
    <w:p>
      <w:pPr>
        <w:spacing w:after="150"/>
      </w:pPr>
      <w:r>
        <w:rPr/>
        <w:t xml:space="preserve">图表：上海通天晓信息技术有限公司发展优劣势分析</w:t>
      </w:r>
    </w:p>
    <w:p>
      <w:pPr>
        <w:spacing w:after="150"/>
      </w:pPr>
      <w:r>
        <w:rPr/>
        <w:t xml:space="preserve">图表：杭州湖畔网络技术有限公司基本信息简介</w:t>
      </w:r>
    </w:p>
    <w:p>
      <w:pPr>
        <w:spacing w:after="150"/>
      </w:pPr>
      <w:r>
        <w:rPr/>
        <w:t xml:space="preserve">图表：杭州湖畔网络技术有限公司发展优劣势分析</w:t>
      </w:r>
    </w:p>
    <w:p>
      <w:pPr>
        <w:spacing w:after="150"/>
      </w:pPr>
      <w:r>
        <w:rPr/>
        <w:t xml:space="preserve">图表：广州智森信息科技有限公司基本信息简介</w:t>
      </w:r>
    </w:p>
    <w:p>
      <w:pPr>
        <w:spacing w:after="150"/>
      </w:pPr>
      <w:r>
        <w:rPr/>
        <w:t xml:space="preserve">图表：广州智森信息科技有限公司发展优劣势分析</w:t>
      </w:r>
    </w:p>
    <w:p>
      <w:pPr>
        <w:spacing w:after="150"/>
      </w:pPr>
      <w:r>
        <w:rPr/>
        <w:t xml:space="preserve">图表：武汉群翔软件有限公司基本信息简介</w:t>
      </w:r>
    </w:p>
    <w:p>
      <w:pPr>
        <w:spacing w:after="150"/>
      </w:pPr>
      <w:r>
        <w:rPr/>
        <w:t xml:space="preserve">图表：武汉群翔软件有限公司发展优劣势分析</w:t>
      </w:r>
    </w:p>
    <w:p>
      <w:pPr>
        <w:spacing w:after="150"/>
      </w:pPr>
      <w:r>
        <w:rPr/>
        <w:t xml:space="preserve">图表：上海博科资讯股份有限公司基本信息简介</w:t>
      </w:r>
    </w:p>
    <w:p>
      <w:pPr>
        <w:spacing w:after="150"/>
      </w:pPr>
      <w:r>
        <w:rPr/>
        <w:t xml:space="preserve">图表：上海博科资讯股份有限公司发展优劣势分析</w:t>
      </w:r>
    </w:p>
    <w:p>
      <w:pPr>
        <w:spacing w:after="150"/>
      </w:pPr>
      <w:r>
        <w:rPr/>
        <w:t xml:space="preserve">图表：上海科箭软件科技有限公司基本信息简介</w:t>
      </w:r>
    </w:p>
    <w:p>
      <w:pPr>
        <w:spacing w:after="150"/>
      </w:pPr>
      <w:r>
        <w:rPr/>
        <w:t xml:space="preserve">图表：上海科箭软件科技有限公司发展优劣势分析</w:t>
      </w:r>
    </w:p>
    <w:p>
      <w:pPr>
        <w:spacing w:after="150"/>
      </w:pPr>
      <w:r>
        <w:rPr/>
        <w:t xml:space="preserve">图表：上海管易云计算软件有限公司基本信息简介</w:t>
      </w:r>
    </w:p>
    <w:p>
      <w:pPr>
        <w:spacing w:after="150"/>
      </w:pPr>
      <w:r>
        <w:rPr/>
        <w:t xml:space="preserve">图表：上海管易云计算软件有限公司发展优劣势分析</w:t>
      </w:r>
    </w:p>
    <w:p>
      <w:pPr>
        <w:spacing w:after="150"/>
      </w:pPr>
      <w:r>
        <w:rPr/>
        <w:t xml:space="preserve">图表：深圳市讯商科技股份有限公司基本信息简介</w:t>
      </w:r>
    </w:p>
    <w:p>
      <w:pPr>
        <w:spacing w:after="150"/>
      </w:pPr>
      <w:r>
        <w:rPr/>
        <w:t xml:space="preserve">图表：深圳市讯商科技股份有限公司发展优劣势分析</w:t>
      </w:r>
    </w:p>
    <w:p>
      <w:pPr>
        <w:spacing w:after="150"/>
      </w:pPr>
      <w:r>
        <w:rPr/>
        <w:t xml:space="preserve">图表：仓储管理系统行业投资主体结构示意图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2024-2029年中国仓储管理系统行业市场前景预测及投资价值评估报告</dc:title>
  <dc:description>2024-2029年中国仓储管理系统行业市场前景预测及投资价值评估报告</dc:description>
  <dc:subject>2024-2029年中国仓储管理系统行业市场前景预测及投资价值评估报告</dc:subject>
  <cp:keywords>研究报告</cp:keywords>
  <cp:category>研究报告</cp:category>
  <cp:lastModifiedBy>北京中道泰和信息咨询有限公司</cp:lastModifiedBy>
  <dcterms:created xsi:type="dcterms:W3CDTF">2024-01-23T12:05:01+08:00</dcterms:created>
  <dcterms:modified xsi:type="dcterms:W3CDTF">2024-01-23T12:05:01+08:00</dcterms:modified>
</cp:coreProperties>
</file>

<file path=docProps/custom.xml><?xml version="1.0" encoding="utf-8"?>
<Properties xmlns="http://schemas.openxmlformats.org/officeDocument/2006/custom-properties" xmlns:vt="http://schemas.openxmlformats.org/officeDocument/2006/docPropsVTypes"/>
</file>