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2024-2029年“一带一路”背景下贵州省区域经济发展战略及投资前景报告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单从“一带一路”文本的角度看，贵州似乎缺席了“一带一路”的规划，这和其地理位置确实有关系，但从国家战略的辐射角度讲，贵州又有可为之处，毕竟北部湾经济区和“珠江-西江”经济区皆可辐射贵州，前提是，贵州必须在自身产业发展方面和推进区域经济合作方面展现出主动性。</w:t>
      </w:r>
    </w:p>
    <w:p>
      <w:pPr>
        <w:spacing w:after="150"/>
      </w:pPr>
      <w:r>
        <w:rPr/>
        <w:t xml:space="preserve">特殊的地理位置是贵州在规划本省经济发展时主要考量的因素之一，而交通枢纽的优势地位历来也是区域经济发展的重要因素，但交通枢纽是一把双刃剑，在吸引资源集聚的同时，也有可能加速本地资源外撤。一方面，交通枢纽可以聚集资源，促进本地区周边生产要素向枢纽中心迁移，但前提是本地经济发展能力强，对周边经济要素吸引能力强，否则只能加速要素的外移。这一特点在贵州省内还可实现，例如贵阳对周边资源的吸附能力明显较强，但贵州相较于周边省份，则明显不具有优势。东面，贵州面临着四川和重庆的竞争，前者是西部经济的龙头，后者是直辖市，双方的实力差距太大;往西，贵州面临着云南和广西的竞争，而后两者都拥有出海优势，在本次“一带一路”规划中，有机会打造南向桥头堡。此外，从地理位置看，贵州确实不在“一带一路”的路线图上：新丝绸之路在抵达重庆后折线北上，穿过西北五省后进入中亚;21世纪海上丝绸之路则主要强调沿海省份。贵州出于两头不占的尴尬境地，再加上其经济发展水平较为落后，缺席并不意外。</w:t>
      </w:r>
    </w:p>
    <w:p>
      <w:pPr>
        <w:spacing w:after="150"/>
      </w:pPr>
      <w:r>
        <w:rPr/>
        <w:t xml:space="preserve">另一方面，贵州省“通道”经济的提法显示其并没有放弃融入东部区域经济的努力。“脱西入东”是贵州努力的方向。在珠江-西江流域中，贵州上联云南“桥头堡”，下接广西北部湾、广东珠三角，是经济带承东联南启西的重要结合部。官方的设想是，贵州融入珠江-西江经济带建设，既有利于保持整个珠江流域经济区域完整性，又能增大经济带经济体量，完善区域发展布局。为此，贵州近几年不断加大交通等基础设施建设，包括区际快速铁路、高速公路、内河航道等，并尝试与广东、广西、云南签订战略合作框架协议，建立多层次、全方位的合作关系。2015年贵州《政府工作报告》提出，贵州省要力争进入“一带一路”和长江经济带规划，实现通关一体化，与粤桂共建贵广高铁经济带。目前来看，这种尝试效果并不明显且面临着激烈的区域竞争。</w:t>
      </w:r>
    </w:p>
    <w:p>
      <w:pPr>
        <w:spacing w:after="150"/>
      </w:pPr>
      <w:r>
        <w:rPr/>
        <w:t xml:space="preserve">融入“一带一路”，首先需要发挥好交通区位优势。贵州向北可以经过重庆、成都连接欧亚大陆桥;向南可通过高速铁路和高速公路连接广东、广西等地区。为此，贵州坚持交通先行。近年来，该省着力构建高速公路、高速铁路、机场为一体的立体交通体系，加快建设出省出海出境通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贵州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“一带一路”背景下贵州省基本概况</w:t>
      </w:r>
    </w:p>
    <w:p>
      <w:pPr>
        <w:spacing w:after="150"/>
      </w:pPr>
      <w:r>
        <w:rPr/>
        <w:t xml:space="preserve">第一节 贵州省地理概况</w:t>
      </w:r>
    </w:p>
    <w:p>
      <w:pPr>
        <w:spacing w:after="150"/>
      </w:pPr>
      <w:r>
        <w:rPr/>
        <w:t xml:space="preserve">一、贵州省地理位置</w:t>
      </w:r>
    </w:p>
    <w:p>
      <w:pPr>
        <w:spacing w:after="150"/>
      </w:pPr>
      <w:r>
        <w:rPr/>
        <w:t xml:space="preserve">二、贵州省行政划分</w:t>
      </w:r>
    </w:p>
    <w:p>
      <w:pPr>
        <w:spacing w:after="150"/>
      </w:pPr>
      <w:r>
        <w:rPr/>
        <w:t xml:space="preserve">三、贵州省交通网络情况</w:t>
      </w:r>
    </w:p>
    <w:p>
      <w:pPr>
        <w:spacing w:after="150"/>
      </w:pPr>
      <w:r>
        <w:rPr/>
        <w:t xml:space="preserve">第二节 贵州省文化与社会发展情况</w:t>
      </w:r>
    </w:p>
    <w:p>
      <w:pPr>
        <w:spacing w:after="150"/>
      </w:pPr>
      <w:r>
        <w:rPr/>
        <w:t xml:space="preserve">一、贵州省人口、人民生活和社会保障发展情况</w:t>
      </w:r>
    </w:p>
    <w:p>
      <w:pPr>
        <w:spacing w:after="150"/>
      </w:pPr>
      <w:r>
        <w:rPr/>
        <w:t xml:space="preserve">二、贵州省教育和科学技术发展情况</w:t>
      </w:r>
    </w:p>
    <w:p>
      <w:pPr>
        <w:spacing w:after="150"/>
      </w:pPr>
      <w:r>
        <w:rPr/>
        <w:t xml:space="preserve">三、贵州省文化、卫生和体育发展情况</w:t>
      </w:r>
    </w:p>
    <w:p>
      <w:pPr>
        <w:spacing w:after="150"/>
      </w:pPr>
      <w:r>
        <w:rPr/>
        <w:t xml:space="preserve">第三节 贵州省经济发展情况</w:t>
      </w:r>
    </w:p>
    <w:p>
      <w:pPr>
        <w:spacing w:after="150"/>
      </w:pPr>
      <w:r>
        <w:rPr/>
        <w:t xml:space="preserve">一、贵州省经济发展特征</w:t>
      </w:r>
    </w:p>
    <w:p>
      <w:pPr>
        <w:spacing w:after="150"/>
      </w:pPr>
      <w:r>
        <w:rPr/>
        <w:t xml:space="preserve">二、贵州省总体经济指标</w:t>
      </w:r>
    </w:p>
    <w:p>
      <w:pPr>
        <w:spacing w:after="150"/>
      </w:pPr>
      <w:r>
        <w:rPr/>
        <w:t xml:space="preserve">第四节 贵州省“一带一路”相关政策规划分析</w:t>
      </w:r>
    </w:p>
    <w:p>
      <w:pPr>
        <w:spacing w:after="150"/>
      </w:pPr>
      <w:r>
        <w:rPr/>
        <w:t xml:space="preserve">一、贵州省“一带一路”战略定位</w:t>
      </w:r>
    </w:p>
    <w:p>
      <w:pPr>
        <w:spacing w:after="150"/>
      </w:pPr>
      <w:r>
        <w:rPr/>
        <w:t xml:space="preserve">二、贵州省“一带一路”相关政策规划</w:t>
      </w:r>
    </w:p>
    <w:p>
      <w:pPr>
        <w:spacing w:after="150"/>
      </w:pPr>
      <w:r>
        <w:rPr/>
        <w:t xml:space="preserve">第五节 贵州省融入“一带一路”建设的优势分析</w:t>
      </w:r>
    </w:p>
    <w:p>
      <w:pPr>
        <w:spacing w:after="150"/>
      </w:pPr>
      <w:r>
        <w:rPr>
          <w:b w:val="1"/>
          <w:bCs w:val="1"/>
        </w:rPr>
        <w:t xml:space="preserve">第八章 “一带一路”背景下贵州省产业经济发展情况分析</w:t>
      </w:r>
    </w:p>
    <w:p>
      <w:pPr>
        <w:spacing w:after="150"/>
      </w:pPr>
      <w:r>
        <w:rPr/>
        <w:t xml:space="preserve">第一节 贵州省产业经济发展情况</w:t>
      </w:r>
    </w:p>
    <w:p>
      <w:pPr>
        <w:spacing w:after="150"/>
      </w:pPr>
      <w:r>
        <w:rPr/>
        <w:t xml:space="preserve">一、贵州省第一产业发展情况</w:t>
      </w:r>
    </w:p>
    <w:p>
      <w:pPr>
        <w:spacing w:after="150"/>
      </w:pPr>
      <w:r>
        <w:rPr/>
        <w:t xml:space="preserve">二、贵州省第二产业发展情况</w:t>
      </w:r>
    </w:p>
    <w:p>
      <w:pPr>
        <w:spacing w:after="150"/>
      </w:pPr>
      <w:r>
        <w:rPr/>
        <w:t xml:space="preserve">三、贵州省第三产业发展情况</w:t>
      </w:r>
    </w:p>
    <w:p>
      <w:pPr>
        <w:spacing w:after="150"/>
      </w:pPr>
      <w:r>
        <w:rPr/>
        <w:t xml:space="preserve">第二节 贵州省电力工业发展深度分析</w:t>
      </w:r>
    </w:p>
    <w:p>
      <w:pPr>
        <w:spacing w:after="150"/>
      </w:pPr>
      <w:r>
        <w:rPr/>
        <w:t xml:space="preserve">一、贵州省电力工业总体发展情况</w:t>
      </w:r>
    </w:p>
    <w:p>
      <w:pPr>
        <w:spacing w:after="150"/>
      </w:pPr>
      <w:r>
        <w:rPr/>
        <w:t xml:space="preserve">二、贵州省电力工业重点企业(品牌)发展概况</w:t>
      </w:r>
    </w:p>
    <w:p>
      <w:pPr>
        <w:spacing w:after="150"/>
      </w:pPr>
      <w:r>
        <w:rPr/>
        <w:t xml:space="preserve">三、贵州省电力工业的发展优势地位分析</w:t>
      </w:r>
    </w:p>
    <w:p>
      <w:pPr>
        <w:spacing w:after="150"/>
      </w:pPr>
      <w:r>
        <w:rPr/>
        <w:t xml:space="preserve">第三节 贵州省大数据产业发展深度分析</w:t>
      </w:r>
    </w:p>
    <w:p>
      <w:pPr>
        <w:spacing w:after="150"/>
      </w:pPr>
      <w:r>
        <w:rPr/>
        <w:t xml:space="preserve">一、贵州省大数据产业总体发展情况</w:t>
      </w:r>
    </w:p>
    <w:p>
      <w:pPr>
        <w:spacing w:after="150"/>
      </w:pPr>
      <w:r>
        <w:rPr/>
        <w:t xml:space="preserve">二、贵州省大数据产业重点企业(品牌)发展概况</w:t>
      </w:r>
    </w:p>
    <w:p>
      <w:pPr>
        <w:spacing w:after="150"/>
      </w:pPr>
      <w:r>
        <w:rPr/>
        <w:t xml:space="preserve">三、贵州省大数据产业的发展优势地位分析</w:t>
      </w:r>
    </w:p>
    <w:p>
      <w:pPr>
        <w:spacing w:after="150"/>
      </w:pPr>
      <w:r>
        <w:rPr/>
        <w:t xml:space="preserve">第四节 贵州省农业发展深度分析</w:t>
      </w:r>
    </w:p>
    <w:p>
      <w:pPr>
        <w:spacing w:after="150"/>
      </w:pPr>
      <w:r>
        <w:rPr/>
        <w:t xml:space="preserve">一、贵州省农业总体发展情况</w:t>
      </w:r>
    </w:p>
    <w:p>
      <w:pPr>
        <w:spacing w:after="150"/>
      </w:pPr>
      <w:r>
        <w:rPr/>
        <w:t xml:space="preserve">二、贵州省农业重点企业(品牌)发展概况</w:t>
      </w:r>
    </w:p>
    <w:p>
      <w:pPr>
        <w:spacing w:after="150"/>
      </w:pPr>
      <w:r>
        <w:rPr/>
        <w:t xml:space="preserve">三、贵州省农业的发展优势地位分析</w:t>
      </w:r>
    </w:p>
    <w:p>
      <w:pPr>
        <w:spacing w:after="150"/>
      </w:pPr>
      <w:r>
        <w:rPr/>
        <w:t xml:space="preserve">第五节 贵州省旅游业发展深度分析</w:t>
      </w:r>
    </w:p>
    <w:p>
      <w:pPr>
        <w:spacing w:after="150"/>
      </w:pPr>
      <w:r>
        <w:rPr/>
        <w:t xml:space="preserve">一、贵州省旅游资源分布情况</w:t>
      </w:r>
    </w:p>
    <w:p>
      <w:pPr>
        <w:spacing w:after="150"/>
      </w:pPr>
      <w:r>
        <w:rPr/>
        <w:t xml:space="preserve">二、贵州省旅游配套产业发展情况</w:t>
      </w:r>
    </w:p>
    <w:p>
      <w:pPr>
        <w:spacing w:after="150"/>
      </w:pPr>
      <w:r>
        <w:rPr/>
        <w:t xml:space="preserve">三、贵州省重点旅游景区发展情况</w:t>
      </w:r>
    </w:p>
    <w:p>
      <w:pPr>
        <w:spacing w:after="150"/>
      </w:pPr>
      <w:r>
        <w:rPr/>
        <w:t xml:space="preserve">四、贵州省重点旅游城市旅游经济开发与发展情况</w:t>
      </w:r>
    </w:p>
    <w:p>
      <w:pPr>
        <w:spacing w:after="150"/>
      </w:pPr>
      <w:r>
        <w:rPr/>
        <w:t xml:space="preserve">第六节 “一带一路”对贵州省产业经济发展的影响</w:t>
      </w:r>
    </w:p>
    <w:p>
      <w:pPr>
        <w:spacing w:after="150"/>
      </w:pPr>
      <w:r>
        <w:rPr>
          <w:b w:val="1"/>
          <w:bCs w:val="1"/>
        </w:rPr>
        <w:t xml:space="preserve">第九章 “一带一路”背景下贵州省重点城市经济发展分析</w:t>
      </w:r>
    </w:p>
    <w:p>
      <w:pPr>
        <w:spacing w:after="150"/>
      </w:pPr>
      <w:r>
        <w:rPr/>
        <w:t xml:space="preserve">第一节 贵阳市经济发展分析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遵义市经济发展分析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安顺市经济发展分析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“一带一路”对贵州省其他城市发展的影响</w:t>
      </w:r>
    </w:p>
    <w:p>
      <w:pPr>
        <w:spacing w:after="150"/>
      </w:pPr>
      <w:r>
        <w:rPr>
          <w:b w:val="1"/>
          <w:bCs w:val="1"/>
        </w:rPr>
        <w:t xml:space="preserve">第十章 “一带一路”背景下贵州省主要经济开发区发展情况分析</w:t>
      </w:r>
    </w:p>
    <w:p>
      <w:pPr>
        <w:spacing w:after="150"/>
      </w:pPr>
      <w:r>
        <w:rPr/>
        <w:t xml:space="preserve">第一节 贵州省经济技术开发区一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贵州省经济技术开发区二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贵州省经济技术开发区三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贵州省经济技术开发区四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贵州省经济技术开发区五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“一带一路”对贵州省重点行业发展的影响</w:t>
      </w:r>
    </w:p>
    <w:p>
      <w:pPr>
        <w:spacing w:after="150"/>
      </w:pPr>
      <w:r>
        <w:rPr>
          <w:b w:val="1"/>
          <w:bCs w:val="1"/>
        </w:rPr>
        <w:t xml:space="preserve">第十一章 “一带一路”背景下贵州省受益企业分析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“一带一路”背景下贵州省经济发展前景展望与趋势预测</w:t>
      </w:r>
    </w:p>
    <w:p>
      <w:pPr>
        <w:spacing w:after="150"/>
      </w:pPr>
      <w:r>
        <w:rPr/>
        <w:t xml:space="preserve">第一节 2024-2029年贵州省经济整体发展态势分析</w:t>
      </w:r>
    </w:p>
    <w:p>
      <w:pPr>
        <w:spacing w:after="150"/>
      </w:pPr>
      <w:r>
        <w:rPr/>
        <w:t xml:space="preserve">第二节 2024-2029年贵州省经济细分市场发展趋势分析</w:t>
      </w:r>
    </w:p>
    <w:p>
      <w:pPr>
        <w:spacing w:after="150"/>
      </w:pPr>
      <w:r>
        <w:rPr/>
        <w:t xml:space="preserve">第三节 2024-2029年贵州省“一带一路”经济发展SWOT分析</w:t>
      </w:r>
    </w:p>
    <w:p>
      <w:pPr>
        <w:spacing w:after="150"/>
      </w:pPr>
      <w:r>
        <w:rPr/>
        <w:t xml:space="preserve">一、2024-2029年贵州省经济发展优势</w:t>
      </w:r>
    </w:p>
    <w:p>
      <w:pPr>
        <w:spacing w:after="150"/>
      </w:pPr>
      <w:r>
        <w:rPr/>
        <w:t xml:space="preserve">二、2024-2029年贵州省经济发展劣势</w:t>
      </w:r>
    </w:p>
    <w:p>
      <w:pPr>
        <w:spacing w:after="150"/>
      </w:pPr>
      <w:r>
        <w:rPr/>
        <w:t xml:space="preserve">三、2024-2029年贵州省经济发展机会</w:t>
      </w:r>
    </w:p>
    <w:p>
      <w:pPr>
        <w:spacing w:after="150"/>
      </w:pPr>
      <w:r>
        <w:rPr/>
        <w:t xml:space="preserve">四、2024-2029年贵州省经济发展威胁</w:t>
      </w:r>
    </w:p>
    <w:p>
      <w:pPr>
        <w:spacing w:after="150"/>
      </w:pPr>
      <w:r>
        <w:rPr/>
        <w:t xml:space="preserve">第四节 2024-2029年贵州省“一带一路”经济投资价值评估分析</w:t>
      </w:r>
    </w:p>
    <w:p>
      <w:pPr>
        <w:spacing w:after="150"/>
      </w:pPr>
      <w:r>
        <w:rPr/>
        <w:t xml:space="preserve">一、2024-2029年贵州省投资方向预测</w:t>
      </w:r>
    </w:p>
    <w:p>
      <w:pPr>
        <w:spacing w:after="150"/>
      </w:pPr>
      <w:r>
        <w:rPr/>
        <w:t xml:space="preserve">二、2024-2029年贵州省投资效益预测</w:t>
      </w:r>
    </w:p>
    <w:p>
      <w:pPr>
        <w:spacing w:after="150"/>
      </w:pPr>
      <w:r>
        <w:rPr>
          <w:b w:val="1"/>
          <w:bCs w:val="1"/>
        </w:rPr>
        <w:t xml:space="preserve">第十三章 “一带一路”背景下贵州省投资指导</w:t>
      </w:r>
    </w:p>
    <w:p>
      <w:pPr>
        <w:spacing w:after="150"/>
      </w:pPr>
      <w:r>
        <w:rPr/>
        <w:t xml:space="preserve">第一节 贵州省经济研究结论及建议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图表：贵州省GDP走势情况</w:t>
      </w:r>
    </w:p>
    <w:p>
      <w:pPr>
        <w:spacing w:after="150"/>
      </w:pPr>
      <w:r>
        <w:rPr/>
        <w:t xml:space="preserve">图表：贵州省第一产业产值</w:t>
      </w:r>
    </w:p>
    <w:p>
      <w:pPr>
        <w:spacing w:after="150"/>
      </w:pPr>
      <w:r>
        <w:rPr/>
        <w:t xml:space="preserve">图表：贵州省第二产业产值</w:t>
      </w:r>
    </w:p>
    <w:p>
      <w:pPr>
        <w:spacing w:after="150"/>
      </w:pPr>
      <w:r>
        <w:rPr/>
        <w:t xml:space="preserve">图表：贵州省第三产业产值</w:t>
      </w:r>
    </w:p>
    <w:p>
      <w:pPr>
        <w:spacing w:after="150"/>
      </w:pPr>
      <w:r>
        <w:rPr/>
        <w:t xml:space="preserve">图表：贵州省居民收入情况</w:t>
      </w:r>
    </w:p>
    <w:p>
      <w:pPr>
        <w:spacing w:after="150"/>
      </w:pPr>
      <w:r>
        <w:rPr/>
        <w:t xml:space="preserve">图表：贵州省消费价格指数情况</w:t>
      </w:r>
    </w:p>
    <w:p>
      <w:pPr>
        <w:spacing w:after="150"/>
      </w:pPr>
      <w:r>
        <w:rPr/>
        <w:t xml:space="preserve">图表：贵州省工业发展情况</w:t>
      </w:r>
    </w:p>
    <w:p>
      <w:pPr>
        <w:spacing w:after="150"/>
      </w:pPr>
      <w:r>
        <w:rPr/>
        <w:t xml:space="preserve">图表：贵州省国际贸易发展情况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2024-2029年“一带一路”背景下贵州省区域经济发展战略及投资前景报告</dc:title>
  <dc:description>2024-2029年“一带一路”背景下贵州省区域经济发展战略及投资前景报告</dc:description>
  <dc:subject>2024-2029年“一带一路”背景下贵州省区域经济发展战略及投资前景报告</dc:subject>
  <cp:keywords>研究报告</cp:keywords>
  <cp:category>研究报告</cp:category>
  <cp:lastModifiedBy>北京中道泰和信息咨询有限公司</cp:lastModifiedBy>
  <dcterms:created xsi:type="dcterms:W3CDTF">2024-01-23T12:57:40+08:00</dcterms:created>
  <dcterms:modified xsi:type="dcterms:W3CDTF">2024-01-23T12:57:40+08:00</dcterms:modified>
</cp:coreProperties>
</file>

<file path=docProps/custom.xml><?xml version="1.0" encoding="utf-8"?>
<Properties xmlns="http://schemas.openxmlformats.org/officeDocument/2006/custom-properties" xmlns:vt="http://schemas.openxmlformats.org/officeDocument/2006/docPropsVTypes"/>
</file>