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2024-2029年中国癌症研究市场竞争格局分析与投资风险预测报告</w:t>
      </w:r>
    </w:p>
    <w:p>
      <w:pPr>
        <w:spacing w:after="150"/>
      </w:pPr>
      <w:r>
        <w:rPr>
          <w:b w:val="1"/>
          <w:bCs w:val="1"/>
        </w:rPr>
        <w:t xml:space="preserve">报告简介</w:t>
      </w:r>
    </w:p>
    <w:p>
      <w:pPr>
        <w:spacing w:after="150"/>
      </w:pPr>
      <w:r>
        <w:rPr/>
        <w:t xml:space="preserve">癌症，也叫恶性肿瘤，相对的有良性肿瘤。肿瘤是指机体在各种致瘤因素作用下，局部组织的细胞异常增生而形成的局部肿块。良性肿瘤容易清除干净，一般不转移、不复发，对器官、组织只有挤压和阻塞作用。但恶性肿瘤还可以破坏组织、器官的结构和功能，引起坏死出血合并感染，患者最终可能由于器官功能衰竭而死亡。目前我国每死亡的5人中，即有1人死于癌症;而在0-64岁人口中，每死亡4人中，即有1人死于癌症。这不仅严重影响人民健康，而且成为医疗费用上涨的重要因素。每年用于癌症患者的医疗费用近千亿元。癌症治疗行业技术手段分析传统手术、化疗、放疗等.</w:t>
      </w:r>
    </w:p>
    <w:p>
      <w:pPr>
        <w:spacing w:after="150"/>
      </w:pPr>
      <w:r>
        <w:rPr/>
        <w:t xml:space="preserve">在过去30年中，恶性肿瘤死亡率在城市人群中的增长速度远远高于农村，尤其是男性人群。而开展癌症早诊早治能有效预防并延缓肿瘤的发生发展，降低癌症死亡率，减轻疾病带来的负担，是被公认的癌症防控最有效的途径。</w:t>
      </w:r>
    </w:p>
    <w:p>
      <w:pPr>
        <w:spacing w:after="150"/>
      </w:pPr>
      <w:r>
        <w:rPr/>
        <w:t xml:space="preserve">预计到2020年，全球肿瘤花费将超过1500亿美元，抗肿瘤药将占有医疗消费11%的市场，靶向抗癌药将会是抗癌新药的主角。</w:t>
      </w:r>
    </w:p>
    <w:p>
      <w:pPr>
        <w:spacing w:after="150"/>
      </w:pPr>
      <w:r>
        <w:rPr/>
        <w:t xml:space="preserve">未来五年内全球将有225个新药上市，其中三分之一为抗肿瘤药物以及罕见病药物，且都将处在一个较高的售价，不少抗肿瘤药物正在进行再次开发，扩大适应症，以便为更多的病人提供治疗选择。预期抗肿瘤药物市场规模将会持续扩张，重磅级的抗肿瘤新药呼之欲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癌症市场进行了分析研究。报告在总结中国癌症行业发展历程的基础上，结合新时期的各方面因素，对中国癌症行业的发展趋势给予了细致和审慎的预测论证。报告资料详实，图表丰富，既有深入的分析，又有直观的比较，为癌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癌症诊断概要 1</w:t>
      </w:r>
    </w:p>
    <w:p>
      <w:pPr>
        <w:spacing w:after="150"/>
      </w:pPr>
      <w:r>
        <w:rPr/>
        <w:t xml:space="preserve">第一节 癌症行业的有关概况 1</w:t>
      </w:r>
    </w:p>
    <w:p>
      <w:pPr>
        <w:spacing w:after="150"/>
      </w:pPr>
      <w:r>
        <w:rPr/>
        <w:t xml:space="preserve">一、癌症的定义 1</w:t>
      </w:r>
    </w:p>
    <w:p>
      <w:pPr>
        <w:spacing w:after="150"/>
      </w:pPr>
      <w:r>
        <w:rPr/>
        <w:t xml:space="preserve">二、癌症的特征 1</w:t>
      </w:r>
    </w:p>
    <w:p>
      <w:pPr>
        <w:spacing w:after="150"/>
      </w:pPr>
      <w:r>
        <w:rPr/>
        <w:t xml:space="preserve">第二节 癌症介绍 5</w:t>
      </w:r>
    </w:p>
    <w:p>
      <w:pPr>
        <w:spacing w:after="150"/>
      </w:pPr>
      <w:r>
        <w:rPr/>
        <w:t xml:space="preserve">一、癌症 5</w:t>
      </w:r>
    </w:p>
    <w:p>
      <w:pPr>
        <w:spacing w:after="150"/>
      </w:pPr>
      <w:r>
        <w:rPr/>
        <w:t xml:space="preserve">二、癌症说明分析 6</w:t>
      </w:r>
    </w:p>
    <w:p>
      <w:pPr>
        <w:spacing w:after="150"/>
      </w:pPr>
      <w:r>
        <w:rPr/>
        <w:t xml:space="preserve">三、癌症分类 7</w:t>
      </w:r>
    </w:p>
    <w:p>
      <w:pPr>
        <w:spacing w:after="150"/>
      </w:pPr>
      <w:r>
        <w:rPr/>
        <w:t xml:space="preserve">四、癌症病因 7</w:t>
      </w:r>
    </w:p>
    <w:p>
      <w:pPr>
        <w:spacing w:after="150"/>
      </w:pPr>
      <w:r>
        <w:rPr/>
        <w:t xml:space="preserve">五、癌症征兆及症状 9</w:t>
      </w:r>
    </w:p>
    <w:p>
      <w:pPr>
        <w:spacing w:after="150"/>
      </w:pPr>
      <w:r>
        <w:rPr/>
        <w:t xml:space="preserve">六、癌症危险因素 10</w:t>
      </w:r>
    </w:p>
    <w:p>
      <w:pPr>
        <w:spacing w:after="150"/>
      </w:pPr>
      <w:r>
        <w:rPr/>
        <w:t xml:space="preserve">七、癌症诊断方法 16</w:t>
      </w:r>
    </w:p>
    <w:p>
      <w:pPr>
        <w:spacing w:after="150"/>
      </w:pPr>
      <w:r>
        <w:rPr/>
        <w:t xml:space="preserve">八、癌症治疗方法 20</w:t>
      </w:r>
    </w:p>
    <w:p>
      <w:pPr>
        <w:spacing w:after="150"/>
      </w:pPr>
      <w:r>
        <w:rPr/>
        <w:t xml:space="preserve">九、癌症预防方法 26</w:t>
      </w:r>
    </w:p>
    <w:p>
      <w:pPr>
        <w:spacing w:after="150"/>
      </w:pPr>
      <w:r>
        <w:rPr/>
        <w:t xml:space="preserve">第三节 癌症行业特点 31</w:t>
      </w:r>
    </w:p>
    <w:p>
      <w:pPr>
        <w:spacing w:after="150"/>
      </w:pPr>
      <w:r>
        <w:rPr/>
        <w:t xml:space="preserve">一、癌症治疗需求的刚性特征 31</w:t>
      </w:r>
    </w:p>
    <w:p>
      <w:pPr>
        <w:spacing w:after="150"/>
      </w:pPr>
      <w:r>
        <w:rPr/>
        <w:t xml:space="preserve">二、市场对新型癌症治疗技术的需求持续增加 31</w:t>
      </w:r>
    </w:p>
    <w:p>
      <w:pPr>
        <w:spacing w:after="150"/>
      </w:pPr>
      <w:r>
        <w:rPr/>
        <w:t xml:space="preserve">三、癌症治疗服务半径较大 32</w:t>
      </w:r>
    </w:p>
    <w:p>
      <w:pPr>
        <w:spacing w:after="150"/>
      </w:pPr>
      <w:r>
        <w:rPr>
          <w:b w:val="1"/>
          <w:bCs w:val="1"/>
        </w:rPr>
        <w:t xml:space="preserve">第二章 2019-2023年全球癌症患病人群结构分析 33</w:t>
      </w:r>
    </w:p>
    <w:p>
      <w:pPr>
        <w:spacing w:after="150"/>
      </w:pPr>
      <w:r>
        <w:rPr/>
        <w:t xml:space="preserve">第一节 全球癌症患病人群数量分析 33</w:t>
      </w:r>
    </w:p>
    <w:p>
      <w:pPr>
        <w:spacing w:after="150"/>
      </w:pPr>
      <w:r>
        <w:rPr/>
        <w:t xml:space="preserve">一、全球癌症患病人数预估 33</w:t>
      </w:r>
    </w:p>
    <w:p>
      <w:pPr>
        <w:spacing w:after="150"/>
      </w:pPr>
      <w:r>
        <w:rPr/>
        <w:t xml:space="preserve">二、全球癌症患病人群数量分年龄结构分析 33</w:t>
      </w:r>
    </w:p>
    <w:p>
      <w:pPr>
        <w:spacing w:after="150"/>
      </w:pPr>
      <w:r>
        <w:rPr/>
        <w:t xml:space="preserve">三、全球癌症患病人群发病率区域结构分析 34</w:t>
      </w:r>
    </w:p>
    <w:p>
      <w:pPr>
        <w:spacing w:after="150"/>
      </w:pPr>
      <w:r>
        <w:rPr/>
        <w:t xml:space="preserve">第二节 全球重点国家癌症患病人群数量统计 35</w:t>
      </w:r>
    </w:p>
    <w:p>
      <w:pPr>
        <w:spacing w:after="150"/>
      </w:pPr>
      <w:r>
        <w:rPr/>
        <w:t xml:space="preserve">一、中国 35</w:t>
      </w:r>
    </w:p>
    <w:p>
      <w:pPr>
        <w:spacing w:after="150"/>
      </w:pPr>
      <w:r>
        <w:rPr/>
        <w:t xml:space="preserve">二、美国 36</w:t>
      </w:r>
    </w:p>
    <w:p>
      <w:pPr>
        <w:spacing w:after="150"/>
      </w:pPr>
      <w:r>
        <w:rPr/>
        <w:t xml:space="preserve">三、加拿大 36</w:t>
      </w:r>
    </w:p>
    <w:p>
      <w:pPr>
        <w:spacing w:after="150"/>
      </w:pPr>
      <w:r>
        <w:rPr/>
        <w:t xml:space="preserve">四、英国 37</w:t>
      </w:r>
    </w:p>
    <w:p>
      <w:pPr>
        <w:spacing w:after="150"/>
      </w:pPr>
      <w:r>
        <w:rPr/>
        <w:t xml:space="preserve">五、德国 37</w:t>
      </w:r>
    </w:p>
    <w:p>
      <w:pPr>
        <w:spacing w:after="150"/>
      </w:pPr>
      <w:r>
        <w:rPr/>
        <w:t xml:space="preserve">六、法国 38</w:t>
      </w:r>
    </w:p>
    <w:p>
      <w:pPr>
        <w:spacing w:after="150"/>
      </w:pPr>
      <w:r>
        <w:rPr/>
        <w:t xml:space="preserve">七、意大利 38</w:t>
      </w:r>
    </w:p>
    <w:p>
      <w:pPr>
        <w:spacing w:after="150"/>
      </w:pPr>
      <w:r>
        <w:rPr/>
        <w:t xml:space="preserve">八、西班牙 38</w:t>
      </w:r>
    </w:p>
    <w:p>
      <w:pPr>
        <w:spacing w:after="150"/>
      </w:pPr>
      <w:r>
        <w:rPr/>
        <w:t xml:space="preserve">九、日本 38</w:t>
      </w:r>
    </w:p>
    <w:p>
      <w:pPr>
        <w:spacing w:after="150"/>
      </w:pPr>
      <w:r>
        <w:rPr/>
        <w:t xml:space="preserve">十、印度 39</w:t>
      </w:r>
    </w:p>
    <w:p>
      <w:pPr>
        <w:spacing w:after="150"/>
      </w:pPr>
      <w:r>
        <w:rPr/>
        <w:t xml:space="preserve">十一、澳洲 39</w:t>
      </w:r>
    </w:p>
    <w:p>
      <w:pPr>
        <w:spacing w:after="150"/>
      </w:pPr>
      <w:r>
        <w:rPr/>
        <w:t xml:space="preserve">十二、巴西 39</w:t>
      </w:r>
    </w:p>
    <w:p>
      <w:pPr>
        <w:spacing w:after="150"/>
      </w:pPr>
      <w:r>
        <w:rPr>
          <w:b w:val="1"/>
          <w:bCs w:val="1"/>
        </w:rPr>
        <w:t xml:space="preserve">第三章 2019-2023年中国癌症行业市场运行形势分析 40</w:t>
      </w:r>
    </w:p>
    <w:p>
      <w:pPr>
        <w:spacing w:after="150"/>
      </w:pPr>
      <w:r>
        <w:rPr/>
        <w:t xml:space="preserve">第一节 2019-2023年中国癌症行业发展概况 40</w:t>
      </w:r>
    </w:p>
    <w:p>
      <w:pPr>
        <w:spacing w:after="150"/>
      </w:pPr>
      <w:r>
        <w:rPr/>
        <w:t xml:space="preserve">第二节 中国癌症行业发展走势 41</w:t>
      </w:r>
    </w:p>
    <w:p>
      <w:pPr>
        <w:spacing w:after="150"/>
      </w:pPr>
      <w:r>
        <w:rPr/>
        <w:t xml:space="preserve">一、中国癌症行业市场分布情况 41</w:t>
      </w:r>
    </w:p>
    <w:p>
      <w:pPr>
        <w:spacing w:after="150"/>
      </w:pPr>
      <w:r>
        <w:rPr/>
        <w:t xml:space="preserve">二、中国癌症行业发展趋势分析 48</w:t>
      </w:r>
    </w:p>
    <w:p>
      <w:pPr>
        <w:spacing w:after="150"/>
      </w:pPr>
      <w:r>
        <w:rPr/>
        <w:t xml:space="preserve">第三节 医院行业政策环境 49</w:t>
      </w:r>
    </w:p>
    <w:p>
      <w:pPr>
        <w:spacing w:after="150"/>
      </w:pPr>
      <w:r>
        <w:rPr/>
        <w:t xml:space="preserve">一、医院行业监管体制 49</w:t>
      </w:r>
    </w:p>
    <w:p>
      <w:pPr>
        <w:spacing w:after="150"/>
      </w:pPr>
      <w:r>
        <w:rPr/>
        <w:t xml:space="preserve">二、医院相关政策法规 50</w:t>
      </w:r>
    </w:p>
    <w:p>
      <w:pPr>
        <w:spacing w:after="150"/>
      </w:pPr>
      <w:r>
        <w:rPr/>
        <w:t xml:space="preserve">三、新医改对专科医院的影响 52</w:t>
      </w:r>
    </w:p>
    <w:p>
      <w:pPr>
        <w:spacing w:after="150"/>
      </w:pPr>
      <w:r>
        <w:rPr>
          <w:b w:val="1"/>
          <w:bCs w:val="1"/>
        </w:rPr>
        <w:t xml:space="preserve">第四章 2019-2023年中国癌症患病现状分析 57</w:t>
      </w:r>
    </w:p>
    <w:p>
      <w:pPr>
        <w:spacing w:after="150"/>
      </w:pPr>
      <w:r>
        <w:rPr/>
        <w:t xml:space="preserve">第一节 中国历年癌症患病率统计 57</w:t>
      </w:r>
    </w:p>
    <w:p>
      <w:pPr>
        <w:spacing w:after="150"/>
      </w:pPr>
      <w:r>
        <w:rPr/>
        <w:t xml:space="preserve">一、中国历年癌症患病率回顾 57</w:t>
      </w:r>
    </w:p>
    <w:p>
      <w:pPr>
        <w:spacing w:after="150"/>
      </w:pPr>
      <w:r>
        <w:rPr/>
        <w:t xml:space="preserve">二、中国癌症患病率趋势走向分析 57</w:t>
      </w:r>
    </w:p>
    <w:p>
      <w:pPr>
        <w:spacing w:after="150"/>
      </w:pPr>
      <w:r>
        <w:rPr/>
        <w:t xml:space="preserve">第二节 中国癌症发病人群结构分析 59</w:t>
      </w:r>
    </w:p>
    <w:p>
      <w:pPr>
        <w:spacing w:after="150"/>
      </w:pPr>
      <w:r>
        <w:rPr/>
        <w:t xml:space="preserve">一、按年龄、性别统计 59</w:t>
      </w:r>
    </w:p>
    <w:p>
      <w:pPr>
        <w:spacing w:after="150"/>
      </w:pPr>
      <w:r>
        <w:rPr/>
        <w:t xml:space="preserve">二、按职业统计 62</w:t>
      </w:r>
    </w:p>
    <w:p>
      <w:pPr>
        <w:spacing w:after="150"/>
      </w:pPr>
      <w:r>
        <w:rPr/>
        <w:t xml:space="preserve">三、按省份区域统计 64</w:t>
      </w:r>
    </w:p>
    <w:p>
      <w:pPr>
        <w:spacing w:after="150"/>
      </w:pPr>
      <w:r>
        <w:rPr>
          <w:b w:val="1"/>
          <w:bCs w:val="1"/>
        </w:rPr>
        <w:t xml:space="preserve">第五章 2019-2023年中国癌症行业技术发展分析 66</w:t>
      </w:r>
    </w:p>
    <w:p>
      <w:pPr>
        <w:spacing w:after="150"/>
      </w:pPr>
      <w:r>
        <w:rPr/>
        <w:t xml:space="preserve">第一节 中国癌症行业技术发展现状 66</w:t>
      </w:r>
    </w:p>
    <w:p>
      <w:pPr>
        <w:spacing w:after="150"/>
      </w:pPr>
      <w:r>
        <w:rPr/>
        <w:t xml:space="preserve">第二节 中国癌症诊断治疗技术分析 69</w:t>
      </w:r>
    </w:p>
    <w:p>
      <w:pPr>
        <w:spacing w:after="150"/>
      </w:pPr>
      <w:r>
        <w:rPr/>
        <w:t xml:space="preserve">一、国内外技术差距对比 69</w:t>
      </w:r>
    </w:p>
    <w:p>
      <w:pPr>
        <w:spacing w:after="150"/>
      </w:pPr>
      <w:r>
        <w:rPr/>
        <w:t xml:space="preserve">二、最新技术分析 70</w:t>
      </w:r>
    </w:p>
    <w:p>
      <w:pPr>
        <w:spacing w:after="150"/>
      </w:pPr>
      <w:r>
        <w:rPr/>
        <w:t xml:space="preserve">三、最新技术动态分析 73</w:t>
      </w:r>
    </w:p>
    <w:p>
      <w:pPr>
        <w:spacing w:after="150"/>
      </w:pPr>
      <w:r>
        <w:rPr/>
        <w:t xml:space="preserve">第三节 癌症行业技术发展趋势分析 75</w:t>
      </w:r>
    </w:p>
    <w:p>
      <w:pPr>
        <w:spacing w:after="150"/>
      </w:pPr>
      <w:r>
        <w:rPr>
          <w:b w:val="1"/>
          <w:bCs w:val="1"/>
        </w:rPr>
        <w:t xml:space="preserve">第六章 2019-2023年中国癌症医疗产业供需情况 77</w:t>
      </w:r>
    </w:p>
    <w:p>
      <w:pPr>
        <w:spacing w:after="150"/>
      </w:pPr>
      <w:r>
        <w:rPr/>
        <w:t xml:space="preserve">第一节 癌症医院供给状况分析 77</w:t>
      </w:r>
    </w:p>
    <w:p>
      <w:pPr>
        <w:spacing w:after="150"/>
      </w:pPr>
      <w:r>
        <w:rPr/>
        <w:t xml:space="preserve">一、癌症医院发展特征分析 77</w:t>
      </w:r>
    </w:p>
    <w:p>
      <w:pPr>
        <w:spacing w:after="150"/>
      </w:pPr>
      <w:r>
        <w:rPr/>
        <w:t xml:space="preserve">二、癌症医院数量规模统计 78</w:t>
      </w:r>
    </w:p>
    <w:p>
      <w:pPr>
        <w:spacing w:after="150"/>
      </w:pPr>
      <w:r>
        <w:rPr/>
        <w:t xml:space="preserve">三、癌症医院卫生人员统计 78</w:t>
      </w:r>
    </w:p>
    <w:p>
      <w:pPr>
        <w:spacing w:after="150"/>
      </w:pPr>
      <w:r>
        <w:rPr/>
        <w:t xml:space="preserve">1、2019-2023年癌症医院卫生人员构成 78</w:t>
      </w:r>
    </w:p>
    <w:p>
      <w:pPr>
        <w:spacing w:after="150"/>
      </w:pPr>
      <w:r>
        <w:rPr/>
        <w:t xml:space="preserve">2、癌症医院卫生人员数量增长情况 79</w:t>
      </w:r>
    </w:p>
    <w:p>
      <w:pPr>
        <w:spacing w:after="150"/>
      </w:pPr>
      <w:r>
        <w:rPr/>
        <w:t xml:space="preserve">3、2019-2023年癌症科执业医师构成 79</w:t>
      </w:r>
    </w:p>
    <w:p>
      <w:pPr>
        <w:spacing w:after="150"/>
      </w:pPr>
      <w:r>
        <w:rPr/>
        <w:t xml:space="preserve">四、癌症医院供给能力预测 80</w:t>
      </w:r>
    </w:p>
    <w:p>
      <w:pPr>
        <w:spacing w:after="150"/>
      </w:pPr>
      <w:r>
        <w:rPr/>
        <w:t xml:space="preserve">1、癌症医院数量增长预测 80</w:t>
      </w:r>
    </w:p>
    <w:p>
      <w:pPr>
        <w:spacing w:after="150"/>
      </w:pPr>
      <w:r>
        <w:rPr/>
        <w:t xml:space="preserve">2、癌症医院人员增长预测 80</w:t>
      </w:r>
    </w:p>
    <w:p>
      <w:pPr>
        <w:spacing w:after="150"/>
      </w:pPr>
      <w:r>
        <w:rPr/>
        <w:t xml:space="preserve">3、癌症医院设备增长预测 81</w:t>
      </w:r>
    </w:p>
    <w:p>
      <w:pPr>
        <w:spacing w:after="150"/>
      </w:pPr>
      <w:r>
        <w:rPr/>
        <w:t xml:space="preserve">第二节 癌症医院需求状况分析 82</w:t>
      </w:r>
    </w:p>
    <w:p>
      <w:pPr>
        <w:spacing w:after="150"/>
      </w:pPr>
      <w:r>
        <w:rPr/>
        <w:t xml:space="preserve">一、居民癌症患病情况 82</w:t>
      </w:r>
    </w:p>
    <w:p>
      <w:pPr>
        <w:spacing w:after="150"/>
      </w:pPr>
      <w:r>
        <w:rPr/>
        <w:t xml:space="preserve">二、居民癌症就医情况 82</w:t>
      </w:r>
    </w:p>
    <w:p>
      <w:pPr>
        <w:spacing w:after="150"/>
      </w:pPr>
      <w:r>
        <w:rPr/>
        <w:t xml:space="preserve">1、居民肿瘤疾病两周就诊率总体情况 82</w:t>
      </w:r>
    </w:p>
    <w:p>
      <w:pPr>
        <w:spacing w:after="150"/>
      </w:pPr>
      <w:r>
        <w:rPr/>
        <w:t xml:space="preserve">2、城市居民肿瘤疾病两周就诊率 82</w:t>
      </w:r>
    </w:p>
    <w:p>
      <w:pPr>
        <w:spacing w:after="150"/>
      </w:pPr>
      <w:r>
        <w:rPr/>
        <w:t xml:space="preserve">3、农村居民肿瘤疾病两周就诊率 82</w:t>
      </w:r>
    </w:p>
    <w:p>
      <w:pPr>
        <w:spacing w:after="150"/>
      </w:pPr>
      <w:r>
        <w:rPr/>
        <w:t xml:space="preserve">三、居民癌症住院率 83</w:t>
      </w:r>
    </w:p>
    <w:p>
      <w:pPr>
        <w:spacing w:after="150"/>
      </w:pPr>
      <w:r>
        <w:rPr/>
        <w:t xml:space="preserve">1、居民肿瘤疾病住院率总体情况 83</w:t>
      </w:r>
    </w:p>
    <w:p>
      <w:pPr>
        <w:spacing w:after="150"/>
      </w:pPr>
      <w:r>
        <w:rPr/>
        <w:t xml:space="preserve">2、城市居民肿瘤疾病住院率 83</w:t>
      </w:r>
    </w:p>
    <w:p>
      <w:pPr>
        <w:spacing w:after="150"/>
      </w:pPr>
      <w:r>
        <w:rPr/>
        <w:t xml:space="preserve">3、居民肿瘤疾病住院率农村 83</w:t>
      </w:r>
    </w:p>
    <w:p>
      <w:pPr>
        <w:spacing w:after="150"/>
      </w:pPr>
      <w:r>
        <w:rPr/>
        <w:t xml:space="preserve">四、居民癌症死亡情况 83</w:t>
      </w:r>
    </w:p>
    <w:p>
      <w:pPr>
        <w:spacing w:after="150"/>
      </w:pPr>
      <w:r>
        <w:rPr/>
        <w:t xml:space="preserve">1、总体情况 83</w:t>
      </w:r>
    </w:p>
    <w:p>
      <w:pPr>
        <w:spacing w:after="150"/>
      </w:pPr>
      <w:r>
        <w:rPr/>
        <w:t xml:space="preserve">2、按城市和性别分 84</w:t>
      </w:r>
    </w:p>
    <w:p>
      <w:pPr>
        <w:spacing w:after="150"/>
      </w:pPr>
      <w:r>
        <w:rPr/>
        <w:t xml:space="preserve">五、癌症医院服务需求现状 84</w:t>
      </w:r>
    </w:p>
    <w:p>
      <w:pPr>
        <w:spacing w:after="150"/>
      </w:pPr>
      <w:r>
        <w:rPr/>
        <w:t xml:space="preserve">六、癌症医院服务需求预测 85</w:t>
      </w:r>
    </w:p>
    <w:p>
      <w:pPr>
        <w:spacing w:after="150"/>
      </w:pPr>
      <w:r>
        <w:rPr/>
        <w:t xml:space="preserve">七、民营肿瘤医院的机遇与挑战 90</w:t>
      </w:r>
    </w:p>
    <w:p>
      <w:pPr>
        <w:spacing w:after="150"/>
      </w:pPr>
      <w:r>
        <w:rPr/>
        <w:t xml:space="preserve">第三节 不同类别肿瘤医疗市场分析 92</w:t>
      </w:r>
    </w:p>
    <w:p>
      <w:pPr>
        <w:spacing w:after="150"/>
      </w:pPr>
      <w:r>
        <w:rPr/>
        <w:t xml:space="preserve">一、肺恶性肿瘤医疗市场分析 92</w:t>
      </w:r>
    </w:p>
    <w:p>
      <w:pPr>
        <w:spacing w:after="150"/>
      </w:pPr>
      <w:r>
        <w:rPr/>
        <w:t xml:space="preserve">1、肺恶性肿瘤死亡率分析 92</w:t>
      </w:r>
    </w:p>
    <w:p>
      <w:pPr>
        <w:spacing w:after="150"/>
      </w:pPr>
      <w:r>
        <w:rPr/>
        <w:t xml:space="preserve">2、肺恶性肿瘤诊断及治疗分析 92</w:t>
      </w:r>
    </w:p>
    <w:p>
      <w:pPr>
        <w:spacing w:after="150"/>
      </w:pPr>
      <w:r>
        <w:rPr/>
        <w:t xml:space="preserve">3、肺恶性肿瘤医疗服务需求 94</w:t>
      </w:r>
    </w:p>
    <w:p>
      <w:pPr>
        <w:spacing w:after="150"/>
      </w:pPr>
      <w:r>
        <w:rPr/>
        <w:t xml:space="preserve">二、胃恶性肿瘤医疗市场分析 94</w:t>
      </w:r>
    </w:p>
    <w:p>
      <w:pPr>
        <w:spacing w:after="150"/>
      </w:pPr>
      <w:r>
        <w:rPr/>
        <w:t xml:space="preserve">1、胃恶性肿瘤发病率分析 94</w:t>
      </w:r>
    </w:p>
    <w:p>
      <w:pPr>
        <w:spacing w:after="150"/>
      </w:pPr>
      <w:r>
        <w:rPr/>
        <w:t xml:space="preserve">2、胃恶性肿瘤证状分析 94</w:t>
      </w:r>
    </w:p>
    <w:p>
      <w:pPr>
        <w:spacing w:after="150"/>
      </w:pPr>
      <w:r>
        <w:rPr/>
        <w:t xml:space="preserve">3、胃恶性肿瘤医疗服务需求 95</w:t>
      </w:r>
    </w:p>
    <w:p>
      <w:pPr>
        <w:spacing w:after="150"/>
      </w:pPr>
      <w:r>
        <w:rPr/>
        <w:t xml:space="preserve">三、肝恶性肿瘤医疗市场分析 95</w:t>
      </w:r>
    </w:p>
    <w:p>
      <w:pPr>
        <w:spacing w:after="150"/>
      </w:pPr>
      <w:r>
        <w:rPr/>
        <w:t xml:space="preserve">1、肝恶性肿瘤发病原因分析 95</w:t>
      </w:r>
    </w:p>
    <w:p>
      <w:pPr>
        <w:spacing w:after="150"/>
      </w:pPr>
      <w:r>
        <w:rPr/>
        <w:t xml:space="preserve">2、肝恶性肿瘤诊断和治疗分析 96</w:t>
      </w:r>
    </w:p>
    <w:p>
      <w:pPr>
        <w:spacing w:after="150"/>
      </w:pPr>
      <w:r>
        <w:rPr/>
        <w:t xml:space="preserve">3、肝恶性肿瘤医疗服务需求 98</w:t>
      </w:r>
    </w:p>
    <w:p>
      <w:pPr>
        <w:spacing w:after="150"/>
      </w:pPr>
      <w:r>
        <w:rPr/>
        <w:t xml:space="preserve">四、乳房恶性肿瘤医疗市场分析 99</w:t>
      </w:r>
    </w:p>
    <w:p>
      <w:pPr>
        <w:spacing w:after="150"/>
      </w:pPr>
      <w:r>
        <w:rPr/>
        <w:t xml:space="preserve">1、乳房恶性肿瘤分析 99</w:t>
      </w:r>
    </w:p>
    <w:p>
      <w:pPr>
        <w:spacing w:after="150"/>
      </w:pPr>
      <w:r>
        <w:rPr/>
        <w:t xml:space="preserve">2、乳房恶性肿瘤预防治疗分析 99</w:t>
      </w:r>
    </w:p>
    <w:p>
      <w:pPr>
        <w:spacing w:after="150"/>
      </w:pPr>
      <w:r>
        <w:rPr/>
        <w:t xml:space="preserve">3、乳房恶性肿瘤临床表现分析 100</w:t>
      </w:r>
    </w:p>
    <w:p>
      <w:pPr>
        <w:spacing w:after="150"/>
      </w:pPr>
      <w:r>
        <w:rPr/>
        <w:t xml:space="preserve">五、膀胱恶性肿瘤医疗市场分析 101</w:t>
      </w:r>
    </w:p>
    <w:p>
      <w:pPr>
        <w:spacing w:after="150"/>
      </w:pPr>
      <w:r>
        <w:rPr/>
        <w:t xml:space="preserve">1、膀胱恶性肿瘤分析 101</w:t>
      </w:r>
    </w:p>
    <w:p>
      <w:pPr>
        <w:spacing w:after="150"/>
      </w:pPr>
      <w:r>
        <w:rPr/>
        <w:t xml:space="preserve">2、膀胱恶性肿瘤症状与治疗分析 101</w:t>
      </w:r>
    </w:p>
    <w:p>
      <w:pPr>
        <w:spacing w:after="150"/>
      </w:pPr>
      <w:r>
        <w:rPr/>
        <w:t xml:space="preserve">3、膀胱恶性肿瘤医疗服务需求 101</w:t>
      </w:r>
    </w:p>
    <w:p>
      <w:pPr>
        <w:spacing w:after="150"/>
      </w:pPr>
      <w:r>
        <w:rPr/>
        <w:t xml:space="preserve">六、食管恶性肿瘤医疗市场分析 102</w:t>
      </w:r>
    </w:p>
    <w:p>
      <w:pPr>
        <w:spacing w:after="150"/>
      </w:pPr>
      <w:r>
        <w:rPr/>
        <w:t xml:space="preserve">1、食管恶性肿瘤分析 102</w:t>
      </w:r>
    </w:p>
    <w:p>
      <w:pPr>
        <w:spacing w:after="150"/>
      </w:pPr>
      <w:r>
        <w:rPr/>
        <w:t xml:space="preserve">2、食管恶性肿瘤诊断治疗分析 102</w:t>
      </w:r>
    </w:p>
    <w:p>
      <w:pPr>
        <w:spacing w:after="150"/>
      </w:pPr>
      <w:r>
        <w:rPr/>
        <w:t xml:space="preserve">3、食管恶性肿瘤医疗服务需求 103</w:t>
      </w:r>
    </w:p>
    <w:p>
      <w:pPr>
        <w:spacing w:after="150"/>
      </w:pPr>
      <w:r>
        <w:rPr/>
        <w:t xml:space="preserve">七、子宫颈恶性肿瘤医疗市场分析 104</w:t>
      </w:r>
    </w:p>
    <w:p>
      <w:pPr>
        <w:spacing w:after="150"/>
      </w:pPr>
      <w:r>
        <w:rPr/>
        <w:t xml:space="preserve">1、子宫颈恶性肿瘤发病率分析 104</w:t>
      </w:r>
    </w:p>
    <w:p>
      <w:pPr>
        <w:spacing w:after="150"/>
      </w:pPr>
      <w:r>
        <w:rPr/>
        <w:t xml:space="preserve">2、子宫颈恶性肿瘤诊断治疗分析 104</w:t>
      </w:r>
    </w:p>
    <w:p>
      <w:pPr>
        <w:spacing w:after="150"/>
      </w:pPr>
      <w:r>
        <w:rPr/>
        <w:t xml:space="preserve">3、子宫颈恶性肿瘤医疗服务需求 105</w:t>
      </w:r>
    </w:p>
    <w:p>
      <w:pPr>
        <w:spacing w:after="150"/>
      </w:pPr>
      <w:r>
        <w:rPr>
          <w:b w:val="1"/>
          <w:bCs w:val="1"/>
        </w:rPr>
        <w:t xml:space="preserve">第七章 2019-2023年中国癌症诊疗设备及医药行业发展现状分析 107</w:t>
      </w:r>
    </w:p>
    <w:p>
      <w:pPr>
        <w:spacing w:after="150"/>
      </w:pPr>
      <w:r>
        <w:rPr/>
        <w:t xml:space="preserve">第一节 中国癌症诊疗设备行业发展现状分析 107</w:t>
      </w:r>
    </w:p>
    <w:p>
      <w:pPr>
        <w:spacing w:after="150"/>
      </w:pPr>
      <w:r>
        <w:rPr/>
        <w:t xml:space="preserve">一、中国癌症诊疗设备企业发展现状分析 107</w:t>
      </w:r>
    </w:p>
    <w:p>
      <w:pPr>
        <w:spacing w:after="150"/>
      </w:pPr>
      <w:r>
        <w:rPr/>
        <w:t xml:space="preserve">二、中国癌症诊疗设备市场发展现状分析 108</w:t>
      </w:r>
    </w:p>
    <w:p>
      <w:pPr>
        <w:spacing w:after="150"/>
      </w:pPr>
      <w:r>
        <w:rPr/>
        <w:t xml:space="preserve">三、中国癌症诊疗医药企业发展现状分析 109</w:t>
      </w:r>
    </w:p>
    <w:p>
      <w:pPr>
        <w:spacing w:after="150"/>
      </w:pPr>
      <w:r>
        <w:rPr/>
        <w:t xml:space="preserve">四、中国癌症诊疗医药市场发展现状分析 111</w:t>
      </w:r>
    </w:p>
    <w:p>
      <w:pPr>
        <w:spacing w:after="150"/>
      </w:pPr>
      <w:r>
        <w:rPr/>
        <w:t xml:space="preserve">第二节 中国癌症诊疗设备及医药行业供需发展情况 112</w:t>
      </w:r>
    </w:p>
    <w:p>
      <w:pPr>
        <w:spacing w:after="150"/>
      </w:pPr>
      <w:r>
        <w:rPr/>
        <w:t xml:space="preserve">一、中国癌症诊疗设备行业供给情况分析及预测 112</w:t>
      </w:r>
    </w:p>
    <w:p>
      <w:pPr>
        <w:spacing w:after="150"/>
      </w:pPr>
      <w:r>
        <w:rPr/>
        <w:t xml:space="preserve">二、中国癌症诊疗设备行业需求情况分析及预测 113</w:t>
      </w:r>
    </w:p>
    <w:p>
      <w:pPr>
        <w:spacing w:after="150"/>
      </w:pPr>
      <w:r>
        <w:rPr/>
        <w:t xml:space="preserve">三、中国癌症诊疗医药行业供给情况分析及预测 115</w:t>
      </w:r>
    </w:p>
    <w:p>
      <w:pPr>
        <w:spacing w:after="150"/>
      </w:pPr>
      <w:r>
        <w:rPr/>
        <w:t xml:space="preserve">四、中国癌症诊疗医药行业需求情况分析及预测 116</w:t>
      </w:r>
    </w:p>
    <w:p>
      <w:pPr>
        <w:spacing w:after="150"/>
      </w:pPr>
      <w:r>
        <w:rPr>
          <w:b w:val="1"/>
          <w:bCs w:val="1"/>
        </w:rPr>
        <w:t xml:space="preserve">第八章 2019-2023年中国癌症医疗市场竞争情况 118</w:t>
      </w:r>
    </w:p>
    <w:p>
      <w:pPr>
        <w:spacing w:after="150"/>
      </w:pPr>
      <w:r>
        <w:rPr/>
        <w:t xml:space="preserve">第一节 中国癌症医疗市场集中度分析 118</w:t>
      </w:r>
    </w:p>
    <w:p>
      <w:pPr>
        <w:spacing w:after="150"/>
      </w:pPr>
      <w:r>
        <w:rPr/>
        <w:t xml:space="preserve">一、中国癌症医疗区域集中度 118</w:t>
      </w:r>
    </w:p>
    <w:p>
      <w:pPr>
        <w:spacing w:after="150"/>
      </w:pPr>
      <w:r>
        <w:rPr/>
        <w:t xml:space="preserve">二、中国癌症医疗市场市场集中度 119</w:t>
      </w:r>
    </w:p>
    <w:p>
      <w:pPr>
        <w:spacing w:after="150"/>
      </w:pPr>
      <w:r>
        <w:rPr/>
        <w:t xml:space="preserve">第二节 2019-2023年中国癌症医疗竞争格局 121</w:t>
      </w:r>
    </w:p>
    <w:p>
      <w:pPr>
        <w:spacing w:after="150"/>
      </w:pPr>
      <w:r>
        <w:rPr/>
        <w:t xml:space="preserve">一、中国癌症医疗行业壁垒 121</w:t>
      </w:r>
    </w:p>
    <w:p>
      <w:pPr>
        <w:spacing w:after="150"/>
      </w:pPr>
      <w:r>
        <w:rPr/>
        <w:t xml:space="preserve">二、中国癌症医疗十大品牌 122</w:t>
      </w:r>
    </w:p>
    <w:p>
      <w:pPr>
        <w:spacing w:after="150"/>
      </w:pPr>
      <w:r>
        <w:rPr/>
        <w:t xml:space="preserve">三、中国癌症主要医疗机构数据比较 122</w:t>
      </w:r>
    </w:p>
    <w:p>
      <w:pPr>
        <w:spacing w:after="150"/>
      </w:pPr>
      <w:r>
        <w:rPr/>
        <w:t xml:space="preserve">第三节 行业外资进入现状及对未来市场的威胁 124</w:t>
      </w:r>
    </w:p>
    <w:p>
      <w:pPr>
        <w:spacing w:after="150"/>
      </w:pPr>
      <w:r>
        <w:rPr/>
        <w:t xml:space="preserve">第四节 行业最新动态分析 125</w:t>
      </w:r>
    </w:p>
    <w:p>
      <w:pPr>
        <w:spacing w:after="150"/>
      </w:pPr>
      <w:r>
        <w:rPr/>
        <w:t xml:space="preserve">一、行业相关动态概述 125</w:t>
      </w:r>
    </w:p>
    <w:p>
      <w:pPr>
        <w:spacing w:after="150"/>
      </w:pPr>
      <w:r>
        <w:rPr/>
        <w:t xml:space="preserve">二、行业发展热点聚焦 132</w:t>
      </w:r>
    </w:p>
    <w:p>
      <w:pPr>
        <w:spacing w:after="150"/>
      </w:pPr>
      <w:r>
        <w:rPr>
          <w:b w:val="1"/>
          <w:bCs w:val="1"/>
        </w:rPr>
        <w:t xml:space="preserve">第九章 2019-2023年癌症重点研究机构分析 133</w:t>
      </w:r>
    </w:p>
    <w:p>
      <w:pPr>
        <w:spacing w:after="150"/>
      </w:pPr>
      <w:r>
        <w:rPr/>
        <w:t xml:space="preserve">第一节 中国科学院 133</w:t>
      </w:r>
    </w:p>
    <w:p>
      <w:pPr>
        <w:spacing w:after="150"/>
      </w:pPr>
      <w:r>
        <w:rPr/>
        <w:t xml:space="preserve">一、机构建设现状分析 133</w:t>
      </w:r>
    </w:p>
    <w:p>
      <w:pPr>
        <w:spacing w:after="150"/>
      </w:pPr>
      <w:r>
        <w:rPr/>
        <w:t xml:space="preserve">二、机构人力资源分析 134</w:t>
      </w:r>
    </w:p>
    <w:p>
      <w:pPr>
        <w:spacing w:after="150"/>
      </w:pPr>
      <w:r>
        <w:rPr/>
        <w:t xml:space="preserve">三、机构重点方向 136</w:t>
      </w:r>
    </w:p>
    <w:p>
      <w:pPr>
        <w:spacing w:after="150"/>
      </w:pPr>
      <w:r>
        <w:rPr/>
        <w:t xml:space="preserve">四、机构研究成果 137</w:t>
      </w:r>
    </w:p>
    <w:p>
      <w:pPr>
        <w:spacing w:after="150"/>
      </w:pPr>
      <w:r>
        <w:rPr/>
        <w:t xml:space="preserve">第二节 中国医科大学 140</w:t>
      </w:r>
    </w:p>
    <w:p>
      <w:pPr>
        <w:spacing w:after="150"/>
      </w:pPr>
      <w:r>
        <w:rPr/>
        <w:t xml:space="preserve">一、机构建设现状分析 140</w:t>
      </w:r>
    </w:p>
    <w:p>
      <w:pPr>
        <w:spacing w:after="150"/>
      </w:pPr>
      <w:r>
        <w:rPr/>
        <w:t xml:space="preserve">二、机构人力资源分析 141</w:t>
      </w:r>
    </w:p>
    <w:p>
      <w:pPr>
        <w:spacing w:after="150"/>
      </w:pPr>
      <w:r>
        <w:rPr/>
        <w:t xml:space="preserve">三、机构重点方向 142</w:t>
      </w:r>
    </w:p>
    <w:p>
      <w:pPr>
        <w:spacing w:after="150"/>
      </w:pPr>
      <w:r>
        <w:rPr/>
        <w:t xml:space="preserve">四、机构研究成果 143</w:t>
      </w:r>
    </w:p>
    <w:p>
      <w:pPr>
        <w:spacing w:after="150"/>
      </w:pPr>
      <w:r>
        <w:rPr/>
        <w:t xml:space="preserve">第三节 第四军医大学 144</w:t>
      </w:r>
    </w:p>
    <w:p>
      <w:pPr>
        <w:spacing w:after="150"/>
      </w:pPr>
      <w:r>
        <w:rPr/>
        <w:t xml:space="preserve">一、机构建设现状分析 144</w:t>
      </w:r>
    </w:p>
    <w:p>
      <w:pPr>
        <w:spacing w:after="150"/>
      </w:pPr>
      <w:r>
        <w:rPr/>
        <w:t xml:space="preserve">二、机构人力资源分析 146</w:t>
      </w:r>
    </w:p>
    <w:p>
      <w:pPr>
        <w:spacing w:after="150"/>
      </w:pPr>
      <w:r>
        <w:rPr/>
        <w:t xml:space="preserve">三、机构重点方向 147</w:t>
      </w:r>
    </w:p>
    <w:p>
      <w:pPr>
        <w:spacing w:after="150"/>
      </w:pPr>
      <w:r>
        <w:rPr/>
        <w:t xml:space="preserve">四、机构研究成果 147</w:t>
      </w:r>
    </w:p>
    <w:p>
      <w:pPr>
        <w:spacing w:after="150"/>
      </w:pPr>
      <w:r>
        <w:rPr/>
        <w:t xml:space="preserve">第四节 中国医学科学院 148</w:t>
      </w:r>
    </w:p>
    <w:p>
      <w:pPr>
        <w:spacing w:after="150"/>
      </w:pPr>
      <w:r>
        <w:rPr/>
        <w:t xml:space="preserve">一、机构建设现状分析 148</w:t>
      </w:r>
    </w:p>
    <w:p>
      <w:pPr>
        <w:spacing w:after="150"/>
      </w:pPr>
      <w:r>
        <w:rPr/>
        <w:t xml:space="preserve">二、机构人力资源分析 149</w:t>
      </w:r>
    </w:p>
    <w:p>
      <w:pPr>
        <w:spacing w:after="150"/>
      </w:pPr>
      <w:r>
        <w:rPr/>
        <w:t xml:space="preserve">三、机构重点方向 150</w:t>
      </w:r>
    </w:p>
    <w:p>
      <w:pPr>
        <w:spacing w:after="150"/>
      </w:pPr>
      <w:r>
        <w:rPr/>
        <w:t xml:space="preserve">四、机构研究成果 151</w:t>
      </w:r>
    </w:p>
    <w:p>
      <w:pPr>
        <w:spacing w:after="150"/>
      </w:pPr>
      <w:r>
        <w:rPr/>
        <w:t xml:space="preserve">第五节 中山大学 152</w:t>
      </w:r>
    </w:p>
    <w:p>
      <w:pPr>
        <w:spacing w:after="150"/>
      </w:pPr>
      <w:r>
        <w:rPr/>
        <w:t xml:space="preserve">一、机构建设现状分析 152</w:t>
      </w:r>
    </w:p>
    <w:p>
      <w:pPr>
        <w:spacing w:after="150"/>
      </w:pPr>
      <w:r>
        <w:rPr/>
        <w:t xml:space="preserve">二、机构人力资源分析 153</w:t>
      </w:r>
    </w:p>
    <w:p>
      <w:pPr>
        <w:spacing w:after="150"/>
      </w:pPr>
      <w:r>
        <w:rPr/>
        <w:t xml:space="preserve">三、机构重点方向 154</w:t>
      </w:r>
    </w:p>
    <w:p>
      <w:pPr>
        <w:spacing w:after="150"/>
      </w:pPr>
      <w:r>
        <w:rPr/>
        <w:t xml:space="preserve">四、机构研究成果 155</w:t>
      </w:r>
    </w:p>
    <w:p>
      <w:pPr>
        <w:spacing w:after="150"/>
      </w:pPr>
      <w:r>
        <w:rPr/>
        <w:t xml:space="preserve">第六节 复旦大学 155</w:t>
      </w:r>
    </w:p>
    <w:p>
      <w:pPr>
        <w:spacing w:after="150"/>
      </w:pPr>
      <w:r>
        <w:rPr/>
        <w:t xml:space="preserve">一、机构建设现状分析 155</w:t>
      </w:r>
    </w:p>
    <w:p>
      <w:pPr>
        <w:spacing w:after="150"/>
      </w:pPr>
      <w:r>
        <w:rPr/>
        <w:t xml:space="preserve">二、机构人力资源分析 156</w:t>
      </w:r>
    </w:p>
    <w:p>
      <w:pPr>
        <w:spacing w:after="150"/>
      </w:pPr>
      <w:r>
        <w:rPr/>
        <w:t xml:space="preserve">三、机构重点方向 157</w:t>
      </w:r>
    </w:p>
    <w:p>
      <w:pPr>
        <w:spacing w:after="150"/>
      </w:pPr>
      <w:r>
        <w:rPr/>
        <w:t xml:space="preserve">四、机构研究成果 157</w:t>
      </w:r>
    </w:p>
    <w:p>
      <w:pPr>
        <w:spacing w:after="150"/>
      </w:pPr>
      <w:r>
        <w:rPr>
          <w:b w:val="1"/>
          <w:bCs w:val="1"/>
        </w:rPr>
        <w:t xml:space="preserve">第十章 2024-2029年癌症行业发展预测分析 161</w:t>
      </w:r>
    </w:p>
    <w:p>
      <w:pPr>
        <w:spacing w:after="150"/>
      </w:pPr>
      <w:r>
        <w:rPr/>
        <w:t xml:space="preserve">第一节 2024-2029年中国癌症行业未来发展预测分析 161</w:t>
      </w:r>
    </w:p>
    <w:p>
      <w:pPr>
        <w:spacing w:after="150"/>
      </w:pPr>
      <w:r>
        <w:rPr/>
        <w:t xml:space="preserve">一、2024-2029年中国癌症行业发展方向及投资机会分析 161</w:t>
      </w:r>
    </w:p>
    <w:p>
      <w:pPr>
        <w:spacing w:after="150"/>
      </w:pPr>
      <w:r>
        <w:rPr/>
        <w:t xml:space="preserve">二、2024-2029年中国癌症行业发展规模分析 163</w:t>
      </w:r>
    </w:p>
    <w:p>
      <w:pPr>
        <w:spacing w:after="150"/>
      </w:pPr>
      <w:r>
        <w:rPr/>
        <w:t xml:space="preserve">三、2024-2029年中国癌症行业发展趋势分析 164</w:t>
      </w:r>
    </w:p>
    <w:p>
      <w:pPr>
        <w:spacing w:after="150"/>
      </w:pPr>
      <w:r>
        <w:rPr/>
        <w:t xml:space="preserve">第二节 2024-2029年中国癌症行业供需预测 165</w:t>
      </w:r>
    </w:p>
    <w:p>
      <w:pPr>
        <w:spacing w:after="150"/>
      </w:pPr>
      <w:r>
        <w:rPr/>
        <w:t xml:space="preserve">一、2024-2029年中国癌症行业供给预测 165</w:t>
      </w:r>
    </w:p>
    <w:p>
      <w:pPr>
        <w:spacing w:after="150"/>
      </w:pPr>
      <w:r>
        <w:rPr/>
        <w:t xml:space="preserve">二、2024-2029年中国癌症行业需求预测 166</w:t>
      </w:r>
    </w:p>
    <w:p>
      <w:pPr>
        <w:spacing w:after="150"/>
      </w:pPr>
      <w:r>
        <w:rPr/>
        <w:t xml:space="preserve">第三节 2024-2029年中国癌症行业价格走势分析 168</w:t>
      </w:r>
    </w:p>
    <w:p>
      <w:pPr>
        <w:spacing w:after="150"/>
      </w:pPr>
      <w:r>
        <w:rPr>
          <w:b w:val="1"/>
          <w:bCs w:val="1"/>
        </w:rPr>
        <w:t xml:space="preserve">第十一章 2024-2029年癌症诊疗行业发展趋势分析 170</w:t>
      </w:r>
    </w:p>
    <w:p>
      <w:pPr>
        <w:spacing w:after="150"/>
      </w:pPr>
      <w:r>
        <w:rPr/>
        <w:t xml:space="preserve">第一节 癌症病患几率预测 170</w:t>
      </w:r>
    </w:p>
    <w:p>
      <w:pPr>
        <w:spacing w:after="150"/>
      </w:pPr>
      <w:r>
        <w:rPr/>
        <w:t xml:space="preserve">一、全球/中国癌症发病规模预估 170</w:t>
      </w:r>
    </w:p>
    <w:p>
      <w:pPr>
        <w:spacing w:after="150"/>
      </w:pPr>
      <w:r>
        <w:rPr/>
        <w:t xml:space="preserve">二、全球/中国癌症发病趋势预估 170</w:t>
      </w:r>
    </w:p>
    <w:p>
      <w:pPr>
        <w:spacing w:after="150"/>
      </w:pPr>
      <w:r>
        <w:rPr/>
        <w:t xml:space="preserve">第二节 癌症诊疗设备市场发展趋势 171</w:t>
      </w:r>
    </w:p>
    <w:p>
      <w:pPr>
        <w:spacing w:after="150"/>
      </w:pPr>
      <w:r>
        <w:rPr/>
        <w:t xml:space="preserve">一、全球市场癌症诊疗设备发展趋势 171</w:t>
      </w:r>
    </w:p>
    <w:p>
      <w:pPr>
        <w:spacing w:after="150"/>
      </w:pPr>
      <w:r>
        <w:rPr/>
        <w:t xml:space="preserve">二、中国市场癌症诊疗设备发展趋势 172</w:t>
      </w:r>
    </w:p>
    <w:p>
      <w:pPr>
        <w:spacing w:after="150"/>
      </w:pPr>
      <w:r>
        <w:rPr>
          <w:b w:val="1"/>
          <w:bCs w:val="1"/>
        </w:rPr>
        <w:t xml:space="preserve">第十二章 2024-2029年中国癌症行业发展策略及投资建议 175</w:t>
      </w:r>
    </w:p>
    <w:p>
      <w:pPr>
        <w:spacing w:after="150"/>
      </w:pPr>
      <w:r>
        <w:rPr/>
        <w:t xml:space="preserve">第一节 癌症行业发展策略分析 175</w:t>
      </w:r>
    </w:p>
    <w:p>
      <w:pPr>
        <w:spacing w:after="150"/>
      </w:pPr>
      <w:r>
        <w:rPr/>
        <w:t xml:space="preserve">一、坚持产品创新的领先战略 175</w:t>
      </w:r>
    </w:p>
    <w:p>
      <w:pPr>
        <w:spacing w:after="150"/>
      </w:pPr>
      <w:r>
        <w:rPr/>
        <w:t xml:space="preserve">二、坚持品牌建设的引导战略 176</w:t>
      </w:r>
    </w:p>
    <w:p>
      <w:pPr>
        <w:spacing w:after="150"/>
      </w:pPr>
      <w:r>
        <w:rPr/>
        <w:t xml:space="preserve">三、坚持工艺技术创新的支持战略 177</w:t>
      </w:r>
    </w:p>
    <w:p>
      <w:pPr>
        <w:spacing w:after="150"/>
      </w:pPr>
      <w:r>
        <w:rPr/>
        <w:t xml:space="preserve">四、坚持市场营销创新的决胜战略 178</w:t>
      </w:r>
    </w:p>
    <w:p>
      <w:pPr>
        <w:spacing w:after="150"/>
      </w:pPr>
      <w:r>
        <w:rPr/>
        <w:t xml:space="preserve">五、坚持企业管理创新的保证战略 179</w:t>
      </w:r>
    </w:p>
    <w:p>
      <w:pPr>
        <w:spacing w:after="150"/>
      </w:pPr>
      <w:r>
        <w:rPr/>
        <w:t xml:space="preserve">第二节 投资建议 179</w:t>
      </w:r>
    </w:p>
    <w:p>
      <w:pPr>
        <w:spacing w:after="150"/>
      </w:pPr>
      <w:r>
        <w:rPr/>
        <w:t xml:space="preserve">一、重点投资区域建议 179</w:t>
      </w:r>
    </w:p>
    <w:p>
      <w:pPr>
        <w:spacing w:after="150"/>
      </w:pPr>
      <w:r>
        <w:rPr/>
        <w:t xml:space="preserve">二、重点投资产品建议 180</w:t>
      </w:r>
    </w:p>
    <w:p>
      <w:pPr>
        <w:spacing w:after="150"/>
      </w:pPr>
      <w:r>
        <w:rPr>
          <w:b w:val="1"/>
          <w:bCs w:val="1"/>
        </w:rPr>
        <w:t xml:space="preserve">图表目录</w:t>
      </w:r>
    </w:p>
    <w:p>
      <w:pPr>
        <w:spacing w:after="150"/>
      </w:pPr>
      <w:r>
        <w:rPr/>
        <w:t xml:space="preserve">图表：已证实对人类有致癌作用的药物 14</w:t>
      </w:r>
    </w:p>
    <w:p>
      <w:pPr>
        <w:spacing w:after="150"/>
      </w:pPr>
      <w:r>
        <w:rPr/>
        <w:t xml:space="preserve">图表：NIC规定的12种癌症多发职业 15</w:t>
      </w:r>
    </w:p>
    <w:p>
      <w:pPr>
        <w:spacing w:after="150"/>
      </w:pPr>
      <w:r>
        <w:rPr/>
        <w:t xml:space="preserve">图表：全球癌症患者中不同年龄段发病率 34</w:t>
      </w:r>
    </w:p>
    <w:p>
      <w:pPr>
        <w:spacing w:after="150"/>
      </w:pPr>
      <w:r>
        <w:rPr/>
        <w:t xml:space="preserve">图表：2019-2023年全球不同性别癌症新发例数 35</w:t>
      </w:r>
    </w:p>
    <w:p>
      <w:pPr>
        <w:spacing w:after="150"/>
      </w:pPr>
      <w:r>
        <w:rPr/>
        <w:t xml:space="preserve">图表：中国癌症最新情况 41</w:t>
      </w:r>
    </w:p>
    <w:p>
      <w:pPr>
        <w:spacing w:after="150"/>
      </w:pPr>
      <w:r>
        <w:rPr/>
        <w:t xml:space="preserve">图表：中国癌症发病情况 42</w:t>
      </w:r>
    </w:p>
    <w:p>
      <w:pPr>
        <w:spacing w:after="150"/>
      </w:pPr>
      <w:r>
        <w:rPr/>
        <w:t xml:space="preserve">图表：中国患癌风险情况 42</w:t>
      </w:r>
    </w:p>
    <w:p>
      <w:pPr>
        <w:spacing w:after="150"/>
      </w:pPr>
      <w:r>
        <w:rPr/>
        <w:t xml:space="preserve">图表：中国城市地区癌症发病率 43</w:t>
      </w:r>
    </w:p>
    <w:p>
      <w:pPr>
        <w:spacing w:after="150"/>
      </w:pPr>
      <w:r>
        <w:rPr/>
        <w:t xml:space="preserve">图表：中国大、中、小城市癌症发病率情况 43</w:t>
      </w:r>
    </w:p>
    <w:p>
      <w:pPr>
        <w:spacing w:after="150"/>
      </w:pPr>
      <w:r>
        <w:rPr/>
        <w:t xml:space="preserve">图表：中国大、中、小城市性别癌症发病率情况 44</w:t>
      </w:r>
    </w:p>
    <w:p>
      <w:pPr>
        <w:spacing w:after="150"/>
      </w:pPr>
      <w:r>
        <w:rPr/>
        <w:t xml:space="preserve">图表：中国城市地区按性别前10大癌症情况 44</w:t>
      </w:r>
    </w:p>
    <w:p>
      <w:pPr>
        <w:spacing w:after="150"/>
      </w:pPr>
      <w:r>
        <w:rPr/>
        <w:t xml:space="preserve">图表：中国不同城市不同性别癌症发病率 45</w:t>
      </w:r>
    </w:p>
    <w:p>
      <w:pPr>
        <w:spacing w:after="150"/>
      </w:pPr>
      <w:r>
        <w:rPr/>
        <w:t xml:space="preserve">图表：中国不同城市男性癌症发病率 45</w:t>
      </w:r>
    </w:p>
    <w:p>
      <w:pPr>
        <w:spacing w:after="150"/>
      </w:pPr>
      <w:r>
        <w:rPr/>
        <w:t xml:space="preserve">图表：中国不同城市女性前10大癌症 46</w:t>
      </w:r>
    </w:p>
    <w:p>
      <w:pPr>
        <w:spacing w:after="150"/>
      </w:pPr>
      <w:r>
        <w:rPr/>
        <w:t xml:space="preserve">图表：中国不同城市女性癌症发病率 46</w:t>
      </w:r>
    </w:p>
    <w:p>
      <w:pPr>
        <w:spacing w:after="150"/>
      </w:pPr>
      <w:r>
        <w:rPr/>
        <w:t xml:space="preserve">图表：中国城市地区癌症死亡率 47</w:t>
      </w:r>
    </w:p>
    <w:p>
      <w:pPr>
        <w:spacing w:after="150"/>
      </w:pPr>
      <w:r>
        <w:rPr/>
        <w:t xml:space="preserve">图表：中国城市地区癌症死亡率前10大癌症 47</w:t>
      </w:r>
    </w:p>
    <w:p>
      <w:pPr>
        <w:spacing w:after="150"/>
      </w:pPr>
      <w:r>
        <w:rPr/>
        <w:t xml:space="preserve">图表：中国各类肿瘤率和死亡率变化趋势 57</w:t>
      </w:r>
    </w:p>
    <w:p>
      <w:pPr>
        <w:spacing w:after="150"/>
      </w:pPr>
      <w:r>
        <w:rPr/>
        <w:t xml:space="preserve">图表：中国男性所有肿瘤发病率趋势 59</w:t>
      </w:r>
    </w:p>
    <w:p>
      <w:pPr>
        <w:spacing w:after="150"/>
      </w:pPr>
      <w:r>
        <w:rPr/>
        <w:t xml:space="preserve">图表：中国男性所有肿瘤死亡率趋势 60</w:t>
      </w:r>
    </w:p>
    <w:p>
      <w:pPr>
        <w:spacing w:after="150"/>
      </w:pPr>
      <w:r>
        <w:rPr/>
        <w:t xml:space="preserve">图表：中国女性所有肿瘤发病率趋势 60</w:t>
      </w:r>
    </w:p>
    <w:p>
      <w:pPr>
        <w:spacing w:after="150"/>
      </w:pPr>
      <w:r>
        <w:rPr/>
        <w:t xml:space="preserve">图表：中国女性所有肿瘤死亡率趋势 61</w:t>
      </w:r>
    </w:p>
    <w:p>
      <w:pPr>
        <w:spacing w:after="150"/>
      </w:pPr>
      <w:r>
        <w:rPr/>
        <w:t xml:space="preserve">图表：2019-2023年中国不同年龄段人群癌症发病、死亡例数/千人(估测值) 61</w:t>
      </w:r>
    </w:p>
    <w:p>
      <w:pPr>
        <w:spacing w:after="150"/>
      </w:pPr>
      <w:r>
        <w:rPr/>
        <w:t xml:space="preserve">图表：2019-2023年中国不同地区癌症新发病例数/千人(估测值) 64</w:t>
      </w:r>
    </w:p>
    <w:p>
      <w:pPr>
        <w:spacing w:after="150"/>
      </w:pPr>
      <w:r>
        <w:rPr/>
        <w:t xml:space="preserve">图表：2019-2023年中国不同地区癌症死亡例数/千人(估测值) 65</w:t>
      </w:r>
    </w:p>
    <w:p>
      <w:pPr>
        <w:spacing w:after="150"/>
      </w:pPr>
      <w:r>
        <w:rPr/>
        <w:t xml:space="preserve">图表：应用传统癌症治疗技术的国内知名癌症医疗机构或医疗科室 68</w:t>
      </w:r>
    </w:p>
    <w:p>
      <w:pPr>
        <w:spacing w:after="150"/>
      </w:pPr>
      <w:r>
        <w:rPr/>
        <w:t xml:space="preserve">图表：2019-2023年中国肿瘤医院数量 78</w:t>
      </w:r>
    </w:p>
    <w:p>
      <w:pPr>
        <w:spacing w:after="150"/>
      </w:pPr>
      <w:r>
        <w:rPr/>
        <w:t xml:space="preserve">图表：2019-2023年中国肿瘤医院卫生人员构成(人) 78</w:t>
      </w:r>
    </w:p>
    <w:p>
      <w:pPr>
        <w:spacing w:after="150"/>
      </w:pPr>
      <w:r>
        <w:rPr/>
        <w:t xml:space="preserve">图表：2019-2023年肿瘤医院卫生人员数量情况 79</w:t>
      </w:r>
    </w:p>
    <w:p>
      <w:pPr>
        <w:spacing w:after="150"/>
      </w:pPr>
      <w:r>
        <w:rPr/>
        <w:t xml:space="preserve">图表：2019-2023年中国肿瘤医院执业医师构成(人) 79</w:t>
      </w:r>
    </w:p>
    <w:p>
      <w:pPr>
        <w:spacing w:after="150"/>
      </w:pPr>
      <w:r>
        <w:rPr/>
        <w:t xml:space="preserve">图表：2024-2029年我国肿瘤医院数量变化情况 80</w:t>
      </w:r>
    </w:p>
    <w:p>
      <w:pPr>
        <w:spacing w:after="150"/>
      </w:pPr>
      <w:r>
        <w:rPr/>
        <w:t xml:space="preserve">图表：2024-2029年肿瘤医院人员数量增长趋势预测 81</w:t>
      </w:r>
    </w:p>
    <w:p>
      <w:pPr>
        <w:spacing w:after="150"/>
      </w:pPr>
      <w:r>
        <w:rPr/>
        <w:t xml:space="preserve">图表：2024-2029年肿瘤医院设备增长变化趋势预测 81</w:t>
      </w:r>
    </w:p>
    <w:p>
      <w:pPr>
        <w:spacing w:after="150"/>
      </w:pPr>
      <w:r>
        <w:rPr/>
        <w:t xml:space="preserve">图表：2019-2023年中国居民肿瘤疾病两周就诊率 82</w:t>
      </w:r>
    </w:p>
    <w:p>
      <w:pPr>
        <w:spacing w:after="150"/>
      </w:pPr>
      <w:r>
        <w:rPr/>
        <w:t xml:space="preserve">图表：2019-2023年城市居民肿瘤疾病两周就诊率 82</w:t>
      </w:r>
    </w:p>
    <w:p>
      <w:pPr>
        <w:spacing w:after="150"/>
      </w:pPr>
      <w:r>
        <w:rPr/>
        <w:t xml:space="preserve">图表：2019-2023年农村居民肿瘤疾病两周就诊率 82</w:t>
      </w:r>
    </w:p>
    <w:p>
      <w:pPr>
        <w:spacing w:after="150"/>
      </w:pPr>
      <w:r>
        <w:rPr/>
        <w:t xml:space="preserve">图表：2019-2023年居民肿瘤疾病住院率调查(%0) 83</w:t>
      </w:r>
    </w:p>
    <w:p>
      <w:pPr>
        <w:spacing w:after="150"/>
      </w:pPr>
      <w:r>
        <w:rPr/>
        <w:t xml:space="preserve">图表：2019-2023年城市居民肿瘤疾病住院率调查(%0) 83</w:t>
      </w:r>
    </w:p>
    <w:p>
      <w:pPr>
        <w:spacing w:after="150"/>
      </w:pPr>
      <w:r>
        <w:rPr/>
        <w:t xml:space="preserve">图表：2019-2023年农村居民肿瘤疾病住院率调查(%0) 83</w:t>
      </w:r>
    </w:p>
    <w:p>
      <w:pPr>
        <w:spacing w:after="150"/>
      </w:pPr>
      <w:r>
        <w:rPr/>
        <w:t xml:space="preserve">图表：2019-2023年城市居民肿瘤疾病死亡率 83</w:t>
      </w:r>
    </w:p>
    <w:p>
      <w:pPr>
        <w:spacing w:after="150"/>
      </w:pPr>
      <w:r>
        <w:rPr/>
        <w:t xml:space="preserve">图表：2019-2023年城市居民肿瘤疾病死亡率按性别分 84</w:t>
      </w:r>
    </w:p>
    <w:p>
      <w:pPr>
        <w:spacing w:after="150"/>
      </w:pPr>
      <w:r>
        <w:rPr/>
        <w:t xml:space="preserve">图表：2019-2023年农村居民肿瘤疾病死亡率 84</w:t>
      </w:r>
    </w:p>
    <w:p>
      <w:pPr>
        <w:spacing w:after="150"/>
      </w:pPr>
      <w:r>
        <w:rPr/>
        <w:t xml:space="preserve">图表：2019-2023年农村居民肿瘤疾病死亡率按性别分 84</w:t>
      </w:r>
    </w:p>
    <w:p>
      <w:pPr>
        <w:spacing w:after="150"/>
      </w:pPr>
      <w:r>
        <w:rPr/>
        <w:t xml:space="preserve">图表：城市地区前10位癌症 85</w:t>
      </w:r>
    </w:p>
    <w:p>
      <w:pPr>
        <w:spacing w:after="150"/>
      </w:pPr>
      <w:r>
        <w:rPr/>
        <w:t xml:space="preserve">图表：不同城市癌症发病前10位 85</w:t>
      </w:r>
    </w:p>
    <w:p>
      <w:pPr>
        <w:spacing w:after="150"/>
      </w:pPr>
      <w:r>
        <w:rPr/>
        <w:t xml:space="preserve">图表：中国主要肿瘤发病率和死亡率 86</w:t>
      </w:r>
    </w:p>
    <w:p>
      <w:pPr>
        <w:spacing w:after="150"/>
      </w:pPr>
      <w:r>
        <w:rPr/>
        <w:t xml:space="preserve">图表：中美肿瘤情况对比 87</w:t>
      </w:r>
    </w:p>
    <w:p>
      <w:pPr>
        <w:spacing w:after="150"/>
      </w:pPr>
      <w:r>
        <w:rPr/>
        <w:t xml:space="preserve">图表：中国肿瘤医疗服务市场规模按治疗阶段划分 88</w:t>
      </w:r>
    </w:p>
    <w:p>
      <w:pPr>
        <w:spacing w:after="150"/>
      </w:pPr>
      <w:r>
        <w:rPr/>
        <w:t xml:space="preserve">图表：中美肿瘤主要治疗指标对比 89</w:t>
      </w:r>
    </w:p>
    <w:p>
      <w:pPr>
        <w:spacing w:after="150"/>
      </w:pPr>
      <w:r>
        <w:rPr/>
        <w:t xml:space="preserve">图表：全国三甲医院数量 118</w:t>
      </w:r>
    </w:p>
    <w:p>
      <w:pPr>
        <w:spacing w:after="150"/>
      </w:pPr>
      <w:r>
        <w:rPr/>
        <w:t xml:space="preserve">图表：中国肿瘤十大医疗机构排名 122</w:t>
      </w:r>
    </w:p>
    <w:p>
      <w:pPr>
        <w:spacing w:after="150"/>
      </w:pPr>
      <w:r>
        <w:rPr/>
        <w:t xml:space="preserve">图表：我国十大肿瘤医院发展情况比较 122</w:t>
      </w:r>
    </w:p>
    <w:p>
      <w:pPr>
        <w:spacing w:after="150"/>
      </w:pPr>
      <w:r>
        <w:rPr/>
        <w:t xml:space="preserve">图表：中国科学院各学部院士分布情况 135</w:t>
      </w:r>
    </w:p>
    <w:p>
      <w:pPr>
        <w:spacing w:after="150"/>
      </w:pPr>
      <w:r>
        <w:rPr/>
        <w:t xml:space="preserve">图表：中国医科大学重点实验室 142</w:t>
      </w:r>
    </w:p>
    <w:p>
      <w:pPr>
        <w:spacing w:after="150"/>
      </w:pPr>
      <w:r>
        <w:rPr/>
        <w:t xml:space="preserve">图表：第四军医大学历史沿革 146</w:t>
      </w:r>
    </w:p>
    <w:p>
      <w:pPr>
        <w:spacing w:after="150"/>
      </w:pPr>
      <w:r>
        <w:rPr/>
        <w:t xml:space="preserve">图表：第四军医大学军队医疗成果 148</w:t>
      </w:r>
    </w:p>
    <w:p>
      <w:pPr>
        <w:spacing w:after="150"/>
      </w:pPr>
      <w:r>
        <w:rPr/>
        <w:t xml:space="preserve">图表：2024-2029年中国癌症行业规模预测 163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2024-2029年中国癌症研究市场竞争格局分析与投资风险预测报告</dc:title>
  <dc:description>2024-2029年中国癌症研究市场竞争格局分析与投资风险预测报告</dc:description>
  <dc:subject>2024-2029年中国癌症研究市场竞争格局分析与投资风险预测报告</dc:subject>
  <cp:keywords>研究报告</cp:keywords>
  <cp:category>研究报告</cp:category>
  <cp:lastModifiedBy>北京中道泰和信息咨询有限公司</cp:lastModifiedBy>
  <dcterms:created xsi:type="dcterms:W3CDTF">2024-01-23T12:29:40+08:00</dcterms:created>
  <dcterms:modified xsi:type="dcterms:W3CDTF">2024-01-23T12:29:40+08:00</dcterms:modified>
</cp:coreProperties>
</file>

<file path=docProps/custom.xml><?xml version="1.0" encoding="utf-8"?>
<Properties xmlns="http://schemas.openxmlformats.org/officeDocument/2006/custom-properties" xmlns:vt="http://schemas.openxmlformats.org/officeDocument/2006/docPropsVTypes"/>
</file>