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2024-2029年中国饮料行业市场调研及投资前景预测报告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竞争下，无论是传统的饮料巨头，还是近几年兴起的新生代企业，都在积极的推陈出新，进行探索。事实上，以可口可乐和百事可乐为代表的碳酸饮料，正在经历尴尬的时期——越来越注重健康的消费者正在逐渐远离它。碳酸饮料销售低迷的同时，果汁、凉茶、植物蛋白等其他种类的饮料异军突起，迅速占领了商场的货架。随着消费者健康意识的增强，越来越多的人开始将关注点放在饮品的健康、营养和安全性上。不少饮料品牌纷纷打出健康牌和无添加牌，娃哈哈集团高调宣布推出“富氧弱碱性水”、江中集团生产的“猴菇饼干”、“蓝枸饮料”等，这些打擦边球的保健概念饮料，一般没有食品安全的隐患，但是它存在一些健康风险，宣传它某方面的疗效，可能会耽误病人的治疗。光靠“玩概念”忽悠消费者的产品，是没有办法走的长久的。</w:t>
      </w:r>
    </w:p>
    <w:p>
      <w:pPr>
        <w:spacing w:after="150"/>
      </w:pPr>
      <w:r>
        <w:rPr/>
        <w:t xml:space="preserve">所谓互联网思维，核心是用户思维，本质上在于回归“以人为本”理念。无论是打“健康”牌还是寻求差异化，满足消费者的诉求始终是最重要的。谁能够真正以诚意与消费者积极沟通，把消费者体验放在第一位，打造出口感、营养俱佳，质量过硬的产品，给予消费者更多的安全保障和知情权，谁才可以真正走进消费者的心中，成为下一个时代坐标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饮料行业市场发展状况、关联行业发展状况、行业竞争状况、优势企业发展状况、消费现状以及行业营销进行了深入的分析，在总结中国饮料行业发展历程的基础上，结合新时期的各方面因素，对中国饮料行业的发展趋势给予了细致和审慎的预测论证。本报告是饮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饮料行业发展概述</w:t>
      </w:r>
    </w:p>
    <w:p>
      <w:pPr>
        <w:spacing w:after="150"/>
      </w:pPr>
      <w:r>
        <w:rPr/>
        <w:t xml:space="preserve">第一节 饮料的概念</w:t>
      </w:r>
    </w:p>
    <w:p>
      <w:pPr>
        <w:spacing w:after="150"/>
      </w:pPr>
      <w:r>
        <w:rPr/>
        <w:t xml:space="preserve">一、饮料的定义</w:t>
      </w:r>
    </w:p>
    <w:p>
      <w:pPr>
        <w:spacing w:after="150"/>
      </w:pPr>
      <w:r>
        <w:rPr/>
        <w:t xml:space="preserve">二、饮料的分类</w:t>
      </w:r>
    </w:p>
    <w:p>
      <w:pPr>
        <w:spacing w:after="150"/>
      </w:pPr>
      <w:r>
        <w:rPr/>
        <w:t xml:space="preserve">三、饮料的营养价值</w:t>
      </w:r>
    </w:p>
    <w:p>
      <w:pPr>
        <w:spacing w:after="150"/>
      </w:pPr>
      <w:r>
        <w:rPr/>
        <w:t xml:space="preserve">四、饮料在国民经济中的地位</w:t>
      </w:r>
    </w:p>
    <w:p>
      <w:pPr>
        <w:spacing w:after="150"/>
      </w:pPr>
      <w:r>
        <w:rPr/>
        <w:t xml:space="preserve">第二节 我国饮料市场概况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/>
        <w:t xml:space="preserve">三、市场近几年价格走势分析</w:t>
      </w:r>
    </w:p>
    <w:p>
      <w:pPr>
        <w:spacing w:after="150"/>
      </w:pPr>
      <w:r>
        <w:rPr>
          <w:b w:val="1"/>
          <w:bCs w:val="1"/>
        </w:rPr>
        <w:t xml:space="preserve">第二章 2019-2023年中国饮料行业运行环境分析</w:t>
      </w:r>
    </w:p>
    <w:p>
      <w:pPr>
        <w:spacing w:after="150"/>
      </w:pPr>
      <w:r>
        <w:rPr/>
        <w:t xml:space="preserve">第一节 2019-2023年中国宏观环境分析</w:t>
      </w:r>
    </w:p>
    <w:p>
      <w:pPr>
        <w:spacing w:after="150"/>
      </w:pPr>
      <w:r>
        <w:rPr/>
        <w:t xml:space="preserve">一、国内经济环境分析</w:t>
      </w:r>
    </w:p>
    <w:p>
      <w:pPr>
        <w:spacing w:after="150"/>
      </w:pPr>
      <w:r>
        <w:rPr/>
        <w:t xml:space="preserve">二、国内社会环境分析</w:t>
      </w:r>
    </w:p>
    <w:p>
      <w:pPr>
        <w:spacing w:after="150"/>
      </w:pPr>
      <w:r>
        <w:rPr/>
        <w:t xml:space="preserve">三、国内物价水平分析</w:t>
      </w:r>
    </w:p>
    <w:p>
      <w:pPr>
        <w:spacing w:after="150"/>
      </w:pPr>
      <w:r>
        <w:rPr/>
        <w:t xml:space="preserve">四、国民收入/消费水平分析</w:t>
      </w:r>
    </w:p>
    <w:p>
      <w:pPr>
        <w:spacing w:after="150"/>
      </w:pPr>
      <w:r>
        <w:rPr/>
        <w:t xml:space="preserve">第二节 2019-2023年中国政策环境分析</w:t>
      </w:r>
    </w:p>
    <w:p>
      <w:pPr>
        <w:spacing w:after="150"/>
      </w:pPr>
      <w:r>
        <w:rPr/>
        <w:t xml:space="preserve">一、宏观政策发展分析</w:t>
      </w:r>
    </w:p>
    <w:p>
      <w:pPr>
        <w:spacing w:after="150"/>
      </w:pPr>
      <w:r>
        <w:rPr/>
        <w:t xml:space="preserve">二、饮料行业政策分析</w:t>
      </w:r>
    </w:p>
    <w:p>
      <w:pPr>
        <w:spacing w:after="150"/>
      </w:pPr>
      <w:r>
        <w:rPr/>
        <w:t xml:space="preserve">三、相关政策对行业影响分析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中国饮料行业整体运行现状分析</w:t>
      </w:r>
    </w:p>
    <w:p>
      <w:pPr>
        <w:spacing w:after="150"/>
      </w:pPr>
      <w:r>
        <w:rPr/>
        <w:t xml:space="preserve">第一节 饮料行业产业链概况</w:t>
      </w:r>
    </w:p>
    <w:p>
      <w:pPr>
        <w:spacing w:after="150"/>
      </w:pPr>
      <w:r>
        <w:rPr/>
        <w:t xml:space="preserve">一、饮料行业上游发展现状</w:t>
      </w:r>
    </w:p>
    <w:p>
      <w:pPr>
        <w:spacing w:after="150"/>
      </w:pPr>
      <w:r>
        <w:rPr/>
        <w:t xml:space="preserve">二、饮料行业上游发展趋势</w:t>
      </w:r>
    </w:p>
    <w:p>
      <w:pPr>
        <w:spacing w:after="150"/>
      </w:pPr>
      <w:r>
        <w:rPr/>
        <w:t xml:space="preserve">三、饮料行业下游发展现状</w:t>
      </w:r>
    </w:p>
    <w:p>
      <w:pPr>
        <w:spacing w:after="150"/>
      </w:pPr>
      <w:r>
        <w:rPr/>
        <w:t xml:space="preserve">四、饮料行业下游发展趋势</w:t>
      </w:r>
    </w:p>
    <w:p>
      <w:pPr>
        <w:spacing w:after="150"/>
      </w:pPr>
      <w:r>
        <w:rPr/>
        <w:t xml:space="preserve">第二节 饮料行业市场供需情况分析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2019-2023年国内饮料行业发展现状</w:t>
      </w:r>
    </w:p>
    <w:p>
      <w:pPr>
        <w:spacing w:after="150"/>
      </w:pPr>
      <w:r>
        <w:rPr/>
        <w:t xml:space="preserve">一、饮料行业价格现状</w:t>
      </w:r>
    </w:p>
    <w:p>
      <w:pPr>
        <w:spacing w:after="150"/>
      </w:pPr>
      <w:r>
        <w:rPr/>
        <w:t xml:space="preserve">二、饮料行业产销状况分析</w:t>
      </w:r>
    </w:p>
    <w:p>
      <w:pPr>
        <w:spacing w:after="150"/>
      </w:pPr>
      <w:r>
        <w:rPr/>
        <w:t xml:space="preserve">三、饮料行业市场盈利能力分析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饮料行业区域市场分析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2019-2023年中国饮料行业进出口分析</w:t>
      </w:r>
    </w:p>
    <w:p>
      <w:pPr>
        <w:spacing w:after="150"/>
      </w:pPr>
      <w:r>
        <w:rPr/>
        <w:t xml:space="preserve">第一节 2019-2023年饮料行业进口情况分析</w:t>
      </w:r>
    </w:p>
    <w:p>
      <w:pPr>
        <w:spacing w:after="150"/>
      </w:pPr>
      <w:r>
        <w:rPr/>
        <w:t xml:space="preserve">一、饮料行业进口现状分析</w:t>
      </w:r>
    </w:p>
    <w:p>
      <w:pPr>
        <w:spacing w:after="150"/>
      </w:pPr>
      <w:r>
        <w:rPr/>
        <w:t xml:space="preserve">二、饮料行业进口规模分析</w:t>
      </w:r>
    </w:p>
    <w:p>
      <w:pPr>
        <w:spacing w:after="150"/>
      </w:pPr>
      <w:r>
        <w:rPr/>
        <w:t xml:space="preserve">三、饮料行业进口前景分析</w:t>
      </w:r>
    </w:p>
    <w:p>
      <w:pPr>
        <w:spacing w:after="150"/>
      </w:pPr>
      <w:r>
        <w:rPr/>
        <w:t xml:space="preserve">第二节 2019-2023年饮料行业出口情况分析</w:t>
      </w:r>
    </w:p>
    <w:p>
      <w:pPr>
        <w:spacing w:after="150"/>
      </w:pPr>
      <w:r>
        <w:rPr/>
        <w:t xml:space="preserve">一、饮料行业出口现状分析</w:t>
      </w:r>
    </w:p>
    <w:p>
      <w:pPr>
        <w:spacing w:after="150"/>
      </w:pPr>
      <w:r>
        <w:rPr/>
        <w:t xml:space="preserve">二、饮料行业出口规模分析</w:t>
      </w:r>
    </w:p>
    <w:p>
      <w:pPr>
        <w:spacing w:after="150"/>
      </w:pPr>
      <w:r>
        <w:rPr/>
        <w:t xml:space="preserve">三、饮料行业出口前景分析</w:t>
      </w:r>
    </w:p>
    <w:p>
      <w:pPr>
        <w:spacing w:after="150"/>
      </w:pPr>
      <w:r>
        <w:rPr>
          <w:b w:val="1"/>
          <w:bCs w:val="1"/>
        </w:rPr>
        <w:t xml:space="preserve">第六章 2019-2023年中国饮料行业主要指标分析</w:t>
      </w:r>
    </w:p>
    <w:p>
      <w:pPr>
        <w:spacing w:after="150"/>
      </w:pPr>
      <w:r>
        <w:rPr/>
        <w:t xml:space="preserve">第一节 2019-2023年中国饮料产业工业主要数据分析</w:t>
      </w:r>
    </w:p>
    <w:p>
      <w:pPr>
        <w:spacing w:after="150"/>
      </w:pPr>
      <w:r>
        <w:rPr/>
        <w:t xml:space="preserve">一、饮料行业工业总产值分析</w:t>
      </w:r>
    </w:p>
    <w:p>
      <w:pPr>
        <w:spacing w:after="150"/>
      </w:pPr>
      <w:r>
        <w:rPr/>
        <w:t xml:space="preserve">二、饮料行业主营业务收入分析</w:t>
      </w:r>
    </w:p>
    <w:p>
      <w:pPr>
        <w:spacing w:after="150"/>
      </w:pPr>
      <w:r>
        <w:rPr/>
        <w:t xml:space="preserve">三、饮料行业利润总额分析</w:t>
      </w:r>
    </w:p>
    <w:p>
      <w:pPr>
        <w:spacing w:after="150"/>
      </w:pPr>
      <w:r>
        <w:rPr/>
        <w:t xml:space="preserve">第二节 2019-2023年中国饮料行业财务指标分析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中国饮料行业竞争格局分析</w:t>
      </w:r>
    </w:p>
    <w:p>
      <w:pPr>
        <w:spacing w:after="150"/>
      </w:pPr>
      <w:r>
        <w:rPr/>
        <w:t xml:space="preserve">第一节 饮料行业竞争结构分析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饮料行业集中度分析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饮料行业国际竞争力比较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2019-2023年饮料行业竞争格局分析</w:t>
      </w:r>
    </w:p>
    <w:p>
      <w:pPr>
        <w:spacing w:after="150"/>
      </w:pPr>
      <w:r>
        <w:rPr/>
        <w:t xml:space="preserve">一、国内外饮料竞争分析</w:t>
      </w:r>
    </w:p>
    <w:p>
      <w:pPr>
        <w:spacing w:after="150"/>
      </w:pPr>
      <w:r>
        <w:rPr/>
        <w:t xml:space="preserve">二、我国饮料市场竞争分析</w:t>
      </w:r>
    </w:p>
    <w:p>
      <w:pPr>
        <w:spacing w:after="150"/>
      </w:pPr>
      <w:r>
        <w:rPr/>
        <w:t xml:space="preserve">三、国内主要饮料企业动向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第八章 饮料行业企业竞争格局分析</w:t>
      </w:r>
    </w:p>
    <w:p>
      <w:pPr>
        <w:spacing w:after="150"/>
      </w:pPr>
      <w:r>
        <w:rPr/>
        <w:t xml:space="preserve">第一节 可口可乐公司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百事公司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统一企业中国控股有限公司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康师傅控股有限公司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椰树集团有限公司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汇源集团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杭州娃哈哈集团有限公司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加多宝饮料(中国)有限公司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红牛中国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广州王老吉药业股份有限公司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未来饮料行业发展预测分析</w:t>
      </w:r>
    </w:p>
    <w:p>
      <w:pPr>
        <w:spacing w:after="150"/>
      </w:pPr>
      <w:r>
        <w:rPr/>
        <w:t xml:space="preserve">第一节 2024-2029年饮料行业市场预测</w:t>
      </w:r>
    </w:p>
    <w:p>
      <w:pPr>
        <w:spacing w:after="150"/>
      </w:pPr>
      <w:r>
        <w:rPr/>
        <w:t xml:space="preserve">一、产品消费预测</w:t>
      </w:r>
    </w:p>
    <w:p>
      <w:pPr>
        <w:spacing w:after="150"/>
      </w:pPr>
      <w:r>
        <w:rPr/>
        <w:t xml:space="preserve">二、行业产值预测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2024-2029年中国饮料行业供需预测</w:t>
      </w:r>
    </w:p>
    <w:p>
      <w:pPr>
        <w:spacing w:after="150"/>
      </w:pPr>
      <w:r>
        <w:rPr/>
        <w:t xml:space="preserve">一、中国饮料供给预测</w:t>
      </w:r>
    </w:p>
    <w:p>
      <w:pPr>
        <w:spacing w:after="150"/>
      </w:pPr>
      <w:r>
        <w:rPr/>
        <w:t xml:space="preserve">二、中国饮料产量预测</w:t>
      </w:r>
    </w:p>
    <w:p>
      <w:pPr>
        <w:spacing w:after="150"/>
      </w:pPr>
      <w:r>
        <w:rPr/>
        <w:t xml:space="preserve">三、中国饮料需求预测</w:t>
      </w:r>
    </w:p>
    <w:p>
      <w:pPr>
        <w:spacing w:after="150"/>
      </w:pPr>
      <w:r>
        <w:rPr/>
        <w:t xml:space="preserve">四、中国饮料供需平衡预测</w:t>
      </w:r>
    </w:p>
    <w:p>
      <w:pPr>
        <w:spacing w:after="150"/>
      </w:pPr>
      <w:r>
        <w:rPr/>
        <w:t xml:space="preserve">第三节 2024-2029年饮料行业发展前景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第十章 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消费市场对饮料行业的影响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第十一章 公司对饮料企业竞争策略分析</w:t>
      </w:r>
    </w:p>
    <w:p>
      <w:pPr>
        <w:spacing w:after="150"/>
      </w:pPr>
      <w:r>
        <w:rPr/>
        <w:t xml:space="preserve">第一节 饮料市场竞争策略分析</w:t>
      </w:r>
    </w:p>
    <w:p>
      <w:pPr>
        <w:spacing w:after="150"/>
      </w:pPr>
      <w:r>
        <w:rPr/>
        <w:t xml:space="preserve">一、2019-2023年饮料市场增长潜力分析</w:t>
      </w:r>
    </w:p>
    <w:p>
      <w:pPr>
        <w:spacing w:after="150"/>
      </w:pPr>
      <w:r>
        <w:rPr/>
        <w:t xml:space="preserve">二、2019-2023年饮料主要潜力品种分析</w:t>
      </w:r>
    </w:p>
    <w:p>
      <w:pPr>
        <w:spacing w:after="150"/>
      </w:pPr>
      <w:r>
        <w:rPr/>
        <w:t xml:space="preserve">三、现有饮料产品竞争策略分析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饮料行业产品定位及市场推广策略分析</w:t>
      </w:r>
    </w:p>
    <w:p>
      <w:pPr>
        <w:spacing w:after="150"/>
      </w:pPr>
      <w:r>
        <w:rPr/>
        <w:t xml:space="preserve">一、行业产品市场定位</w:t>
      </w:r>
    </w:p>
    <w:p>
      <w:pPr>
        <w:spacing w:after="150"/>
      </w:pPr>
      <w:r>
        <w:rPr/>
        <w:t xml:space="preserve">二、行业广告推广策略</w:t>
      </w:r>
    </w:p>
    <w:p>
      <w:pPr>
        <w:spacing w:after="150"/>
      </w:pPr>
      <w:r>
        <w:rPr/>
        <w:t xml:space="preserve">三、行业产品促销策略</w:t>
      </w:r>
    </w:p>
    <w:p>
      <w:pPr>
        <w:spacing w:after="150"/>
      </w:pPr>
      <w:r>
        <w:rPr/>
        <w:t xml:space="preserve">四、行业招商加盟策略</w:t>
      </w:r>
    </w:p>
    <w:p>
      <w:pPr>
        <w:spacing w:after="150"/>
      </w:pPr>
      <w:r>
        <w:rPr/>
        <w:t xml:space="preserve">五、行业网络推广策略</w:t>
      </w:r>
    </w:p>
    <w:p>
      <w:pPr>
        <w:spacing w:after="150"/>
      </w:pPr>
      <w:r>
        <w:rPr>
          <w:b w:val="1"/>
          <w:bCs w:val="1"/>
        </w:rPr>
        <w:t xml:space="preserve">第十二章 对饮料行业投资机会与风险分析</w:t>
      </w:r>
    </w:p>
    <w:p>
      <w:pPr>
        <w:spacing w:after="150"/>
      </w:pPr>
      <w:r>
        <w:rPr/>
        <w:t xml:space="preserve">第一节 饮料行业投资机会分析</w:t>
      </w:r>
    </w:p>
    <w:p>
      <w:pPr>
        <w:spacing w:after="150"/>
      </w:pPr>
      <w:r>
        <w:rPr/>
        <w:t xml:space="preserve">一、饮料投资项目分析</w:t>
      </w:r>
    </w:p>
    <w:p>
      <w:pPr>
        <w:spacing w:after="150"/>
      </w:pPr>
      <w:r>
        <w:rPr/>
        <w:t xml:space="preserve">二、可以投资的饮料模式</w:t>
      </w:r>
    </w:p>
    <w:p>
      <w:pPr>
        <w:spacing w:after="150"/>
      </w:pPr>
      <w:r>
        <w:rPr/>
        <w:t xml:space="preserve">三、2019-2023年饮料投资机会</w:t>
      </w:r>
    </w:p>
    <w:p>
      <w:pPr>
        <w:spacing w:after="150"/>
      </w:pPr>
      <w:r>
        <w:rPr/>
        <w:t xml:space="preserve">四、2019-2023年饮料投资新方向</w:t>
      </w:r>
    </w:p>
    <w:p>
      <w:pPr>
        <w:spacing w:after="150"/>
      </w:pPr>
      <w:r>
        <w:rPr/>
        <w:t xml:space="preserve">五、2024-2029年饮料行业投资的建议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影响饮料行业发展的主要因素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饮料行业投资风险及控制策略分析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图表：饮料行业生命周期</w:t>
      </w:r>
    </w:p>
    <w:p>
      <w:pPr>
        <w:spacing w:after="150"/>
      </w:pPr>
      <w:r>
        <w:rPr/>
        <w:t xml:space="preserve">图表：饮料行业产业链结构</w:t>
      </w:r>
    </w:p>
    <w:p>
      <w:pPr>
        <w:spacing w:after="150"/>
      </w:pPr>
      <w:r>
        <w:rPr/>
        <w:t xml:space="preserve">图表：2019-2023年全球饮料行业市场规模</w:t>
      </w:r>
    </w:p>
    <w:p>
      <w:pPr>
        <w:spacing w:after="150"/>
      </w:pPr>
      <w:r>
        <w:rPr/>
        <w:t xml:space="preserve">图表：2019-2023年中国饮料行业市场规模</w:t>
      </w:r>
    </w:p>
    <w:p>
      <w:pPr>
        <w:spacing w:after="150"/>
      </w:pPr>
      <w:r>
        <w:rPr/>
        <w:t xml:space="preserve">图表：2019-2023年饮料行业重要数据指标比较</w:t>
      </w:r>
    </w:p>
    <w:p>
      <w:pPr>
        <w:spacing w:after="150"/>
      </w:pPr>
      <w:r>
        <w:rPr/>
        <w:t xml:space="preserve">图表：2019-2023年中国饮料市场占全球份额比较</w:t>
      </w:r>
    </w:p>
    <w:p>
      <w:pPr>
        <w:spacing w:after="150"/>
      </w:pPr>
      <w:r>
        <w:rPr/>
        <w:t xml:space="preserve">图表：2019-2023年饮料行业工业总产值</w:t>
      </w:r>
    </w:p>
    <w:p>
      <w:pPr>
        <w:spacing w:after="150"/>
      </w:pPr>
      <w:r>
        <w:rPr/>
        <w:t xml:space="preserve">图表：2019-2023年饮料行业销售收入</w:t>
      </w:r>
    </w:p>
    <w:p>
      <w:pPr>
        <w:spacing w:after="150"/>
      </w:pPr>
      <w:r>
        <w:rPr/>
        <w:t xml:space="preserve">图表：2019-2023年饮料行业利润总额</w:t>
      </w:r>
    </w:p>
    <w:p>
      <w:pPr>
        <w:spacing w:after="150"/>
      </w:pPr>
      <w:r>
        <w:rPr/>
        <w:t xml:space="preserve">图表：2019-2023年饮料行业资产总计</w:t>
      </w:r>
    </w:p>
    <w:p>
      <w:pPr>
        <w:spacing w:after="150"/>
      </w:pPr>
      <w:r>
        <w:rPr/>
        <w:t xml:space="preserve">图表：2019-2023年饮料行业负债总计</w:t>
      </w:r>
    </w:p>
    <w:p>
      <w:pPr>
        <w:spacing w:after="150"/>
      </w:pPr>
      <w:r>
        <w:rPr/>
        <w:t xml:space="preserve">图表：2019-2023年饮料行业竞争力分析</w:t>
      </w:r>
    </w:p>
    <w:p>
      <w:pPr>
        <w:spacing w:after="150"/>
      </w:pPr>
      <w:r>
        <w:rPr/>
        <w:t xml:space="preserve">图表：2019-2023年饮料市场价格走势</w:t>
      </w:r>
    </w:p>
    <w:p>
      <w:pPr>
        <w:spacing w:after="150"/>
      </w:pPr>
      <w:r>
        <w:rPr/>
        <w:t xml:space="preserve">图表：2019-2023年饮料行业主营业务收入</w:t>
      </w:r>
    </w:p>
    <w:p>
      <w:pPr>
        <w:spacing w:after="150"/>
      </w:pPr>
      <w:r>
        <w:rPr/>
        <w:t xml:space="preserve">图表：2019-2023年饮料行业主营业务成本</w:t>
      </w:r>
    </w:p>
    <w:p>
      <w:pPr>
        <w:spacing w:after="150"/>
      </w:pPr>
      <w:r>
        <w:rPr/>
        <w:t xml:space="preserve">图表：2019-2023年饮料行业销售费用分析</w:t>
      </w:r>
    </w:p>
    <w:p>
      <w:pPr>
        <w:spacing w:after="150"/>
      </w:pPr>
      <w:r>
        <w:rPr/>
        <w:t xml:space="preserve">图表：2019-2023年饮料行业管理费用分析</w:t>
      </w:r>
    </w:p>
    <w:p>
      <w:pPr>
        <w:spacing w:after="150"/>
      </w:pPr>
      <w:r>
        <w:rPr/>
        <w:t xml:space="preserve">图表：2019-2023年饮料行业财务费用分析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本文地址：https://www.51baogao.cn/bg/20170503/70872.shtml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2024-2029年中国饮料行业市场调研及投资前景预测报告</dc:title>
  <dc:description>2024-2029年中国饮料行业市场调研及投资前景预测报告</dc:description>
  <dc:subject>2024-2029年中国饮料行业市场调研及投资前景预测报告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2024-01-23T11:36:45+08:00</dcterms:created>
  <dcterms:modified xsi:type="dcterms:W3CDTF">2024-01-23T11:36:45+08:00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