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2024-2029年中国粘土砖瓦及建筑砌块行业市场供需调查与投资潜力研究报告</w:t>
      </w:r>
    </w:p>
    <w:p>
      <w:pPr>
        <w:spacing w:after="150"/>
      </w:pPr>
      <w:r>
        <w:rPr>
          <w:b w:val="1"/>
          <w:bCs w:val="1"/>
        </w:rPr>
        <w:t xml:space="preserve">报告简介</w:t>
      </w:r>
    </w:p>
    <w:p>
      <w:pPr>
        <w:spacing w:after="150"/>
      </w:pPr>
      <w:r>
        <w:rPr/>
        <w:t xml:space="preserve">粘土砖瓦及建筑砌块行业研究报告旨在从国家经济和产业发展的战略入手，分析粘土砖瓦及建筑砌块未来的政策走向和监管体制的发展趋势，挖掘粘土砖瓦及建筑砌块行业的市场潜力，基于重点细分市场领域的深度研究，提供对产业规模、产业结构、区域结构、市场竞争、产业盈利水平等多个角度市场变化的生动描绘，清晰发展方向。预测未来粘土砖瓦及建筑砌块业务的市场前景，以帮助客户拨开政策迷雾，寻找粘土砖瓦及建筑砌块行业的投资商机。报告在大量的分析、预测的基础上，研究了粘土砖瓦及建筑砌块行业今后的发展与投资策略，为粘土砖瓦及建筑砌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粘土砖瓦及建筑砌块相关企业和科研单位等的实地调查，对国内外粘土砖瓦及建筑砌块行业的供给与需求状况、相关行业的发展状况、市场消费变化等进行了分析。重点研究了主要粘土砖瓦及建筑砌块品牌的发展状况，以及未来中国粘土砖瓦及建筑砌块行业将面临的机遇以及企业的应对策略。报告还分析了粘土砖瓦及建筑砌块市场的竞争格局，行业的发展动向，并对行业相关政策进行了介绍和政策趋向研判，是粘土砖瓦及建筑砌块生产企业、科研单位、零售企业等单位准确了解目前粘土砖瓦及建筑砌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产业发展现状透析</w:t>
      </w:r>
    </w:p>
    <w:p>
      <w:pPr>
        <w:spacing w:after="150"/>
      </w:pPr>
      <w:r>
        <w:rPr>
          <w:b w:val="1"/>
          <w:bCs w:val="1"/>
        </w:rPr>
        <w:t xml:space="preserve">第一章 粘土砖瓦产业相关概述</w:t>
      </w:r>
    </w:p>
    <w:p>
      <w:pPr>
        <w:spacing w:after="150"/>
      </w:pPr>
      <w:r>
        <w:rPr/>
        <w:t xml:space="preserve">第一节 粘土砖相关概述</w:t>
      </w:r>
    </w:p>
    <w:p>
      <w:pPr>
        <w:spacing w:after="150"/>
      </w:pPr>
      <w:r>
        <w:rPr/>
        <w:t xml:space="preserve">一、粘土砖概术及技术要求</w:t>
      </w:r>
    </w:p>
    <w:p>
      <w:pPr>
        <w:spacing w:after="150"/>
      </w:pPr>
      <w:r>
        <w:rPr/>
        <w:t xml:space="preserve">二、粘土砖的分类</w:t>
      </w:r>
    </w:p>
    <w:p>
      <w:pPr>
        <w:spacing w:after="150"/>
      </w:pPr>
      <w:r>
        <w:rPr/>
        <w:t xml:space="preserve">三、粘土砖的特点</w:t>
      </w:r>
    </w:p>
    <w:p>
      <w:pPr>
        <w:spacing w:after="150"/>
      </w:pPr>
      <w:r>
        <w:rPr/>
        <w:t xml:space="preserve">四、磷酸浸渍高炉粘土砖</w:t>
      </w:r>
    </w:p>
    <w:p>
      <w:pPr>
        <w:spacing w:after="150"/>
      </w:pPr>
      <w:r>
        <w:rPr/>
        <w:t xml:space="preserve">第二节 粘土瓦相关概述</w:t>
      </w:r>
    </w:p>
    <w:p>
      <w:pPr>
        <w:spacing w:after="150"/>
      </w:pPr>
      <w:r>
        <w:rPr/>
        <w:t xml:space="preserve">第三节 粘土砖瓦及建筑砌块制造行业发展成熟度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全球粘土砖瓦及建筑砌块制造行业发展状况探究</w:t>
      </w:r>
    </w:p>
    <w:p>
      <w:pPr>
        <w:spacing w:after="150"/>
      </w:pPr>
      <w:r>
        <w:rPr/>
        <w:t xml:space="preserve">第一节 2019-2023年世界粘土砖瓦及建筑砌块制造行业发展状况分析</w:t>
      </w:r>
    </w:p>
    <w:p>
      <w:pPr>
        <w:spacing w:after="150"/>
      </w:pPr>
      <w:r>
        <w:rPr/>
        <w:t xml:space="preserve">一、全球粘土砖瓦及建筑砌块制造市场供给分析</w:t>
      </w:r>
    </w:p>
    <w:p>
      <w:pPr>
        <w:spacing w:after="150"/>
      </w:pPr>
      <w:r>
        <w:rPr/>
        <w:t xml:space="preserve">二、全球粘土砖瓦及建筑砌块制造市场需求分析</w:t>
      </w:r>
    </w:p>
    <w:p>
      <w:pPr>
        <w:spacing w:after="150"/>
      </w:pPr>
      <w:r>
        <w:rPr/>
        <w:t xml:space="preserve">三、全球主要粘土砖瓦及建筑砌块制造企业分析</w:t>
      </w:r>
    </w:p>
    <w:p>
      <w:pPr>
        <w:spacing w:after="150"/>
      </w:pPr>
      <w:r>
        <w:rPr/>
        <w:t xml:space="preserve">第二节 2019-2023年全球主要国家粘土砖瓦及建筑砌块制造市场调研</w:t>
      </w:r>
    </w:p>
    <w:p>
      <w:pPr>
        <w:spacing w:after="150"/>
      </w:pPr>
      <w:r>
        <w:rPr/>
        <w:t xml:space="preserve">一、美国粘土砖瓦及建筑砌块制造市场调研</w:t>
      </w:r>
    </w:p>
    <w:p>
      <w:pPr>
        <w:spacing w:after="150"/>
      </w:pPr>
      <w:r>
        <w:rPr/>
        <w:t xml:space="preserve">二、德国粘土砖瓦及建筑砌块制造市场调研</w:t>
      </w:r>
    </w:p>
    <w:p>
      <w:pPr>
        <w:spacing w:after="150"/>
      </w:pPr>
      <w:r>
        <w:rPr/>
        <w:t xml:space="preserve">三、英国粘土砖瓦及建筑砌块制造市场调研</w:t>
      </w:r>
    </w:p>
    <w:p>
      <w:pPr>
        <w:spacing w:after="150"/>
      </w:pPr>
      <w:r>
        <w:rPr/>
        <w:t xml:space="preserve">四、印度粘土砖瓦及建筑砌块制造市场调研</w:t>
      </w:r>
    </w:p>
    <w:p>
      <w:pPr>
        <w:spacing w:after="150"/>
      </w:pPr>
      <w:r>
        <w:rPr/>
        <w:t xml:space="preserve">五、日本粘土砖瓦及建筑砌块制造市场调研</w:t>
      </w:r>
    </w:p>
    <w:p>
      <w:pPr>
        <w:spacing w:after="150"/>
      </w:pPr>
      <w:r>
        <w:rPr/>
        <w:t xml:space="preserve">第三节 2024-2029年全球粘土砖瓦及建筑砌块制造市场发展趋势分析</w:t>
      </w:r>
    </w:p>
    <w:p>
      <w:pPr>
        <w:spacing w:after="150"/>
      </w:pPr>
      <w:r>
        <w:rPr>
          <w:b w:val="1"/>
          <w:bCs w:val="1"/>
        </w:rPr>
        <w:t xml:space="preserve">第三章 2019-2023年中国粘土砖瓦及建筑砌块制造行业市场发展环境解析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2019-2023年中国粘土砖瓦及建筑砌块制造市场政策环境分析</w:t>
      </w:r>
    </w:p>
    <w:p>
      <w:pPr>
        <w:spacing w:after="150"/>
      </w:pPr>
      <w:r>
        <w:rPr/>
        <w:t xml:space="preserve">一、粘土砖瓦及建筑砌块制造行业政策环境</w:t>
      </w:r>
    </w:p>
    <w:p>
      <w:pPr>
        <w:spacing w:after="150"/>
      </w:pPr>
      <w:r>
        <w:rPr/>
        <w:t xml:space="preserve">二、粘土砖瓦及建筑砌块制造行业产业政策对其影响</w:t>
      </w:r>
    </w:p>
    <w:p>
      <w:pPr>
        <w:spacing w:after="150"/>
      </w:pPr>
      <w:r>
        <w:rPr/>
        <w:t xml:space="preserve">第三节 粘土砖瓦及建筑砌块制造产业调整和振兴规划</w:t>
      </w:r>
    </w:p>
    <w:p>
      <w:pPr>
        <w:spacing w:after="150"/>
      </w:pPr>
      <w:r>
        <w:rPr/>
        <w:t xml:space="preserve">一、粘土砖瓦及建筑砌块制造产业现状及面临的形势</w:t>
      </w:r>
    </w:p>
    <w:p>
      <w:pPr>
        <w:spacing w:after="150"/>
      </w:pPr>
      <w:r>
        <w:rPr/>
        <w:t xml:space="preserve">二、指导思想、基本原则及目标</w:t>
      </w:r>
    </w:p>
    <w:p>
      <w:pPr>
        <w:spacing w:after="150"/>
      </w:pPr>
      <w:r>
        <w:rPr/>
        <w:t xml:space="preserve">三、产业调整和振兴的重点任务</w:t>
      </w:r>
    </w:p>
    <w:p>
      <w:pPr>
        <w:spacing w:after="150"/>
      </w:pPr>
      <w:r>
        <w:rPr/>
        <w:t xml:space="preserve">四、政策措施</w:t>
      </w:r>
    </w:p>
    <w:p>
      <w:pPr>
        <w:spacing w:after="150"/>
      </w:pPr>
      <w:r>
        <w:rPr/>
        <w:t xml:space="preserve">五、规划实施</w:t>
      </w:r>
    </w:p>
    <w:p>
      <w:pPr>
        <w:spacing w:after="150"/>
      </w:pPr>
      <w:r>
        <w:rPr/>
        <w:t xml:space="preserve">第四节 2019-2023年中国粘土砖瓦及建筑砌块制造市场社会环境分析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2019-2023年我国粘土砖瓦及建筑砌块制造行业运行动态解读</w:t>
      </w:r>
    </w:p>
    <w:p>
      <w:pPr>
        <w:spacing w:after="150"/>
      </w:pPr>
      <w:r>
        <w:rPr/>
        <w:t xml:space="preserve">第一节 2019-2023年中国粘土砖瓦及建筑砌块制造行业发展现状</w:t>
      </w:r>
    </w:p>
    <w:p>
      <w:pPr>
        <w:spacing w:after="150"/>
      </w:pPr>
      <w:r>
        <w:rPr/>
        <w:t xml:space="preserve">一、粘土砖瓦及建筑砌块制造行业发展回顾</w:t>
      </w:r>
    </w:p>
    <w:p>
      <w:pPr>
        <w:spacing w:after="150"/>
      </w:pPr>
      <w:r>
        <w:rPr/>
        <w:t xml:space="preserve">二、粘土砖瓦及建筑砌块制造行业发展特点分析</w:t>
      </w:r>
    </w:p>
    <w:p>
      <w:pPr>
        <w:spacing w:after="150"/>
      </w:pPr>
      <w:r>
        <w:rPr/>
        <w:t xml:space="preserve">第二节 粘土砖瓦及建筑砌块制造行业技术分析</w:t>
      </w:r>
    </w:p>
    <w:p>
      <w:pPr>
        <w:spacing w:after="150"/>
      </w:pPr>
      <w:r>
        <w:rPr/>
        <w:t xml:space="preserve">一、国内外粘土砖瓦及建筑砌块制造生产主要技术概览</w:t>
      </w:r>
    </w:p>
    <w:p>
      <w:pPr>
        <w:spacing w:after="150"/>
      </w:pPr>
      <w:r>
        <w:rPr/>
        <w:t xml:space="preserve">二、技术创新方向</w:t>
      </w:r>
    </w:p>
    <w:p>
      <w:pPr>
        <w:spacing w:after="150"/>
      </w:pPr>
      <w:r>
        <w:rPr/>
        <w:t xml:space="preserve">第三节 2019-2023年中国粘土砖瓦及建筑砌块制造市场需求状况</w:t>
      </w:r>
    </w:p>
    <w:p>
      <w:pPr>
        <w:spacing w:after="150"/>
      </w:pPr>
      <w:r>
        <w:rPr/>
        <w:t xml:space="preserve">一、市场需求结构分析</w:t>
      </w:r>
    </w:p>
    <w:p>
      <w:pPr>
        <w:spacing w:after="150"/>
      </w:pPr>
      <w:r>
        <w:rPr/>
        <w:t xml:space="preserve">二、中国粘土砖瓦及建筑砌块制造市场需求量增长情况</w:t>
      </w:r>
    </w:p>
    <w:p>
      <w:pPr>
        <w:spacing w:after="150"/>
      </w:pPr>
      <w:r>
        <w:rPr/>
        <w:t xml:space="preserve">三、中国粘土砖瓦及建筑砌块制造市场销售规模增长趋势分析</w:t>
      </w:r>
    </w:p>
    <w:p>
      <w:pPr>
        <w:spacing w:after="150"/>
      </w:pPr>
      <w:r>
        <w:rPr/>
        <w:t xml:space="preserve">第四节 中国粘土砖瓦及建筑砌块制造产品价格分析</w:t>
      </w:r>
    </w:p>
    <w:p>
      <w:pPr>
        <w:spacing w:after="150"/>
      </w:pPr>
      <w:r>
        <w:rPr/>
        <w:t xml:space="preserve">第五节 行业存在的主要问题</w:t>
      </w:r>
    </w:p>
    <w:p>
      <w:pPr>
        <w:spacing w:after="150"/>
      </w:pPr>
      <w:r>
        <w:rPr>
          <w:b w:val="1"/>
          <w:bCs w:val="1"/>
        </w:rPr>
        <w:t xml:space="preserve">第五章 2019-2023年中国粘土砖瓦及建筑砌块制造行业数据监测分析</w:t>
      </w:r>
    </w:p>
    <w:p>
      <w:pPr>
        <w:spacing w:after="150"/>
      </w:pPr>
      <w:r>
        <w:rPr/>
        <w:t xml:space="preserve">第一节 2019-2023年中国粘土砖瓦及建筑砌块制造行业规模分析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2019-2023年中国粘土砖瓦及建筑砌块制造行业结构分析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2019-2023年中国粘土砖瓦及建筑砌块制造行业产值分析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2019-2023年中国粘土砖瓦及建筑砌块制造行业成本费用分析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2019-2023年中国粘土砖瓦及建筑砌块制造行业盈利能力分析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2019-2023年中国砖产量统计分析</w:t>
      </w:r>
    </w:p>
    <w:p>
      <w:pPr>
        <w:spacing w:after="150"/>
      </w:pPr>
      <w:r>
        <w:rPr/>
        <w:t xml:space="preserve">第一节 2019-2023年全国砖产量分析</w:t>
      </w:r>
    </w:p>
    <w:p>
      <w:pPr>
        <w:spacing w:after="150"/>
      </w:pPr>
      <w:r>
        <w:rPr/>
        <w:t xml:space="preserve">第二节 2019-2023年主要省份砖产量分析</w:t>
      </w:r>
    </w:p>
    <w:p>
      <w:pPr>
        <w:spacing w:after="150"/>
      </w:pPr>
      <w:r>
        <w:rPr/>
        <w:t xml:space="preserve">第三节 2019-2023年砖产量集中度分析</w:t>
      </w:r>
    </w:p>
    <w:p>
      <w:pPr>
        <w:spacing w:after="150"/>
      </w:pPr>
      <w:r>
        <w:rPr>
          <w:b w:val="1"/>
          <w:bCs w:val="1"/>
        </w:rPr>
        <w:t xml:space="preserve">第七章 2019-2023年中国瓦产量统计分析</w:t>
      </w:r>
    </w:p>
    <w:p>
      <w:pPr>
        <w:spacing w:after="150"/>
      </w:pPr>
      <w:r>
        <w:rPr/>
        <w:t xml:space="preserve">第一节 2019-2023年全国瓦产量分析</w:t>
      </w:r>
    </w:p>
    <w:p>
      <w:pPr>
        <w:spacing w:after="150"/>
      </w:pPr>
      <w:r>
        <w:rPr/>
        <w:t xml:space="preserve">第二节 2019-2023年主要省份瓦产量分析</w:t>
      </w:r>
    </w:p>
    <w:p>
      <w:pPr>
        <w:spacing w:after="150"/>
      </w:pPr>
      <w:r>
        <w:rPr/>
        <w:t xml:space="preserve">第三节 2019-2023年瓦产量集中度分析</w:t>
      </w:r>
    </w:p>
    <w:p>
      <w:pPr>
        <w:spacing w:after="150"/>
      </w:pPr>
      <w:r>
        <w:rPr>
          <w:b w:val="1"/>
          <w:bCs w:val="1"/>
        </w:rPr>
        <w:t xml:space="preserve">第八章 2019-2023年中国建筑业运行形势分析</w:t>
      </w:r>
    </w:p>
    <w:p>
      <w:pPr>
        <w:spacing w:after="150"/>
      </w:pPr>
      <w:r>
        <w:rPr/>
        <w:t xml:space="preserve">第一节 2019-2023年中国建筑行业概述</w:t>
      </w:r>
    </w:p>
    <w:p>
      <w:pPr>
        <w:spacing w:after="150"/>
      </w:pPr>
      <w:r>
        <w:rPr/>
        <w:t xml:space="preserve">一、中国建筑业市场进入健康发展轨道</w:t>
      </w:r>
    </w:p>
    <w:p>
      <w:pPr>
        <w:spacing w:after="150"/>
      </w:pPr>
      <w:r>
        <w:rPr/>
        <w:t xml:space="preserve">二、中国国有建筑企业的改革之路</w:t>
      </w:r>
    </w:p>
    <w:p>
      <w:pPr>
        <w:spacing w:after="150"/>
      </w:pPr>
      <w:r>
        <w:rPr/>
        <w:t xml:space="preserve">三、中国建筑业劳动力发展现状</w:t>
      </w:r>
    </w:p>
    <w:p>
      <w:pPr>
        <w:spacing w:after="150"/>
      </w:pPr>
      <w:r>
        <w:rPr/>
        <w:t xml:space="preserve">四、建筑业总产值分析</w:t>
      </w:r>
    </w:p>
    <w:p>
      <w:pPr>
        <w:spacing w:after="150"/>
      </w:pPr>
      <w:r>
        <w:rPr/>
        <w:t xml:space="preserve">五、建筑业的产业组织与产业绩效研究</w:t>
      </w:r>
    </w:p>
    <w:p>
      <w:pPr>
        <w:spacing w:after="150"/>
      </w:pPr>
      <w:r>
        <w:rPr/>
        <w:t xml:space="preserve">六、中国对外承包工程的发展分析</w:t>
      </w:r>
    </w:p>
    <w:p>
      <w:pPr>
        <w:spacing w:after="150"/>
      </w:pPr>
      <w:r>
        <w:rPr/>
        <w:t xml:space="preserve">第二节 2019-2023年中国建筑业面对的问题分析</w:t>
      </w:r>
    </w:p>
    <w:p>
      <w:pPr>
        <w:spacing w:after="150"/>
      </w:pPr>
      <w:r>
        <w:rPr/>
        <w:t xml:space="preserve">一、中国建筑业企业国际化发展面临的困难</w:t>
      </w:r>
    </w:p>
    <w:p>
      <w:pPr>
        <w:spacing w:after="150"/>
      </w:pPr>
      <w:r>
        <w:rPr/>
        <w:t xml:space="preserve">二、中国建筑业存在的税收政策问题</w:t>
      </w:r>
    </w:p>
    <w:p>
      <w:pPr>
        <w:spacing w:after="150"/>
      </w:pPr>
      <w:r>
        <w:rPr/>
        <w:t xml:space="preserve">三、中国学校建筑边缘化的问题</w:t>
      </w:r>
    </w:p>
    <w:p>
      <w:pPr>
        <w:spacing w:after="150"/>
      </w:pPr>
      <w:r>
        <w:rPr/>
        <w:t xml:space="preserve">四、中国建筑垃圾资源化亟待政策扶持</w:t>
      </w:r>
    </w:p>
    <w:p>
      <w:pPr>
        <w:spacing w:after="150"/>
      </w:pPr>
      <w:r>
        <w:rPr/>
        <w:t xml:space="preserve">第三节 2019-2023年中国建筑业发展的具体对策分析</w:t>
      </w:r>
    </w:p>
    <w:p>
      <w:pPr>
        <w:spacing w:after="150"/>
      </w:pPr>
      <w:r>
        <w:rPr/>
        <w:t xml:space="preserve">一、加快建筑业改革和发展的步伐的思考</w:t>
      </w:r>
    </w:p>
    <w:p>
      <w:pPr>
        <w:spacing w:after="150"/>
      </w:pPr>
      <w:r>
        <w:rPr/>
        <w:t xml:space="preserve">二、加强建筑业安全监管的措施</w:t>
      </w:r>
    </w:p>
    <w:p>
      <w:pPr>
        <w:spacing w:after="150"/>
      </w:pPr>
      <w:r>
        <w:rPr/>
        <w:t xml:space="preserve">三、构建中国建筑市场信用评价指标体系</w:t>
      </w:r>
    </w:p>
    <w:p>
      <w:pPr>
        <w:spacing w:after="150"/>
      </w:pPr>
      <w:r>
        <w:rPr/>
        <w:t xml:space="preserve">四、推动建筑业企业实施国际化发展的对策</w:t>
      </w:r>
    </w:p>
    <w:p>
      <w:pPr>
        <w:spacing w:after="150"/>
      </w:pPr>
      <w:r>
        <w:rPr/>
        <w:t xml:space="preserve">五、提升建筑企业国际竞争力的策略</w:t>
      </w:r>
    </w:p>
    <w:p>
      <w:pPr>
        <w:spacing w:after="150"/>
      </w:pPr>
      <w:r>
        <w:rPr>
          <w:b w:val="1"/>
          <w:bCs w:val="1"/>
        </w:rPr>
        <w:t xml:space="preserve">第二部分 行业竞争格局</w:t>
      </w:r>
    </w:p>
    <w:p>
      <w:pPr>
        <w:spacing w:after="150"/>
      </w:pPr>
      <w:r>
        <w:rPr>
          <w:b w:val="1"/>
          <w:bCs w:val="1"/>
        </w:rPr>
        <w:t xml:space="preserve">第九章 2019-2023年中国粘土砖瓦及建筑砌块制造行业区域格局分析</w:t>
      </w:r>
    </w:p>
    <w:p>
      <w:pPr>
        <w:spacing w:after="150"/>
      </w:pPr>
      <w:r>
        <w:rPr/>
        <w:t xml:space="preserve">第一节 2019-2023年华北地区粘土砖瓦及建筑砌块制造行业调研</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四、区域内偿债能力</w:t>
      </w:r>
    </w:p>
    <w:p>
      <w:pPr>
        <w:spacing w:after="150"/>
      </w:pPr>
      <w:r>
        <w:rPr/>
        <w:t xml:space="preserve">五、区域内出口交货值</w:t>
      </w:r>
    </w:p>
    <w:p>
      <w:pPr>
        <w:spacing w:after="150"/>
      </w:pPr>
      <w:r>
        <w:rPr/>
        <w:t xml:space="preserve">第二节 2019-2023年东北地区粘土砖瓦及建筑砌块制造行业调研</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四、区域内偿债能力</w:t>
      </w:r>
    </w:p>
    <w:p>
      <w:pPr>
        <w:spacing w:after="150"/>
      </w:pPr>
      <w:r>
        <w:rPr/>
        <w:t xml:space="preserve">五、区域内出口交货值</w:t>
      </w:r>
    </w:p>
    <w:p>
      <w:pPr>
        <w:spacing w:after="150"/>
      </w:pPr>
      <w:r>
        <w:rPr/>
        <w:t xml:space="preserve">第三节 2019-2023年华东地区粘土砖瓦及建筑砌块制造行业调研</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四、区域内偿债能力</w:t>
      </w:r>
    </w:p>
    <w:p>
      <w:pPr>
        <w:spacing w:after="150"/>
      </w:pPr>
      <w:r>
        <w:rPr/>
        <w:t xml:space="preserve">五、区域内出口交货值</w:t>
      </w:r>
    </w:p>
    <w:p>
      <w:pPr>
        <w:spacing w:after="150"/>
      </w:pPr>
      <w:r>
        <w:rPr/>
        <w:t xml:space="preserve">第四节 2019-2023年华中地区粘土砖瓦及建筑砌块制造行业调研</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四、区域内偿债能力</w:t>
      </w:r>
    </w:p>
    <w:p>
      <w:pPr>
        <w:spacing w:after="150"/>
      </w:pPr>
      <w:r>
        <w:rPr/>
        <w:t xml:space="preserve">五、区域内出口交货值</w:t>
      </w:r>
    </w:p>
    <w:p>
      <w:pPr>
        <w:spacing w:after="150"/>
      </w:pPr>
      <w:r>
        <w:rPr/>
        <w:t xml:space="preserve">第五节 2019-2023年华南地区粘土砖瓦及建筑砌块制造行业调研</w:t>
      </w:r>
    </w:p>
    <w:p>
      <w:pPr>
        <w:spacing w:after="150"/>
      </w:pPr>
      <w:r>
        <w:rPr/>
        <w:t xml:space="preserve">一、区域主要经济指标分析</w:t>
      </w:r>
    </w:p>
    <w:p>
      <w:pPr>
        <w:spacing w:after="150"/>
      </w:pPr>
      <w:r>
        <w:rPr/>
        <w:t xml:space="preserve">二、区域内发展能力</w:t>
      </w:r>
    </w:p>
    <w:p>
      <w:pPr>
        <w:spacing w:after="150"/>
      </w:pPr>
      <w:r>
        <w:rPr/>
        <w:t xml:space="preserve">三、区域内盈利能力</w:t>
      </w:r>
    </w:p>
    <w:p>
      <w:pPr>
        <w:spacing w:after="150"/>
      </w:pPr>
      <w:r>
        <w:rPr/>
        <w:t xml:space="preserve">四、区域内偿债能力</w:t>
      </w:r>
    </w:p>
    <w:p>
      <w:pPr>
        <w:spacing w:after="150"/>
      </w:pPr>
      <w:r>
        <w:rPr/>
        <w:t xml:space="preserve">五、区域内出口交货值</w:t>
      </w:r>
    </w:p>
    <w:p>
      <w:pPr>
        <w:spacing w:after="150"/>
      </w:pPr>
      <w:r>
        <w:rPr>
          <w:b w:val="1"/>
          <w:bCs w:val="1"/>
        </w:rPr>
        <w:t xml:space="preserve">第十章 2019-2023年粘土砖瓦及建筑砌块制造行业市场竞争格局透视</w:t>
      </w:r>
    </w:p>
    <w:p>
      <w:pPr>
        <w:spacing w:after="150"/>
      </w:pPr>
      <w:r>
        <w:rPr/>
        <w:t xml:space="preserve">第一节 2019-2023年粘土砖瓦及建筑砌块制造行业竞争结构分析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2019-2023年粘土砖瓦及建筑砌块制造行业国际竞争力比较</w:t>
      </w:r>
    </w:p>
    <w:p>
      <w:pPr>
        <w:spacing w:after="150"/>
      </w:pPr>
      <w:r>
        <w:rPr/>
        <w:t xml:space="preserve">第三节 近年粘土砖瓦及建筑砌块制造行业主要企业竞争力指标对比分析</w:t>
      </w:r>
    </w:p>
    <w:p>
      <w:pPr>
        <w:spacing w:after="150"/>
      </w:pPr>
      <w:r>
        <w:rPr/>
        <w:t xml:space="preserve">一、国内粘土砖瓦及建筑砌块制造市场竞争概述</w:t>
      </w:r>
    </w:p>
    <w:p>
      <w:pPr>
        <w:spacing w:after="150"/>
      </w:pPr>
      <w:r>
        <w:rPr/>
        <w:t xml:space="preserve">二、所选主要企业发展简况分析表</w:t>
      </w:r>
    </w:p>
    <w:p>
      <w:pPr>
        <w:spacing w:after="150"/>
      </w:pPr>
      <w:r>
        <w:rPr/>
        <w:t xml:space="preserve">三、盈利指标对比</w:t>
      </w:r>
    </w:p>
    <w:p>
      <w:pPr>
        <w:spacing w:after="150"/>
      </w:pPr>
      <w:r>
        <w:rPr/>
        <w:t xml:space="preserve">四、资产负债指标对比</w:t>
      </w:r>
    </w:p>
    <w:p>
      <w:pPr>
        <w:spacing w:after="150"/>
      </w:pPr>
      <w:r>
        <w:rPr/>
        <w:t xml:space="preserve">五、运营能力指标对比</w:t>
      </w:r>
    </w:p>
    <w:p>
      <w:pPr>
        <w:spacing w:after="150"/>
      </w:pPr>
      <w:r>
        <w:rPr/>
        <w:t xml:space="preserve">六、主要企业成本费用构成情况及对比</w:t>
      </w:r>
    </w:p>
    <w:p>
      <w:pPr>
        <w:spacing w:after="150"/>
      </w:pPr>
      <w:r>
        <w:rPr/>
        <w:t xml:space="preserve">七、其它指标对比</w:t>
      </w:r>
    </w:p>
    <w:p>
      <w:pPr>
        <w:spacing w:after="150"/>
      </w:pPr>
      <w:r>
        <w:rPr>
          <w:b w:val="1"/>
          <w:bCs w:val="1"/>
        </w:rPr>
        <w:t xml:space="preserve">第十一章 2019-2023年中国粘土砖瓦及建筑砌块优势制造企业竞争力及关键性数据分析</w:t>
      </w:r>
    </w:p>
    <w:p>
      <w:pPr>
        <w:spacing w:after="150"/>
      </w:pPr>
      <w:r>
        <w:rPr/>
        <w:t xml:space="preserve">第一节 湖北大地陶瓷有限公司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招远市洪伟新型建材有限公司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枣庄市薛城区邹坞镇北安阳砖厂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汕头市升达混凝土有限公司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枣庄市兴隆新型建材有限公司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大连市金州区金马沥青混凝土制造厂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双鸭山东方墙材工业有限责任公司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当阳市玉界矿土深加工有限公司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磐石市呼兰镇砖厂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阳信县明亮建材有限公司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第三部分 市场趋势调查及投资规划建议</w:t>
      </w:r>
    </w:p>
    <w:p>
      <w:pPr>
        <w:spacing w:after="150"/>
      </w:pPr>
      <w:r>
        <w:rPr>
          <w:b w:val="1"/>
          <w:bCs w:val="1"/>
        </w:rPr>
        <w:t xml:space="preserve">第十二章 2019-2023年粘土砖瓦及建筑砌块制造行业投资现状分析</w:t>
      </w:r>
    </w:p>
    <w:p>
      <w:pPr>
        <w:spacing w:after="150"/>
      </w:pPr>
      <w:r>
        <w:rPr/>
        <w:t xml:space="preserve">第一节 2019-2023年粘土砖瓦及建筑砌块制造行业投资情况分析</w:t>
      </w:r>
    </w:p>
    <w:p>
      <w:pPr>
        <w:spacing w:after="150"/>
      </w:pPr>
      <w:r>
        <w:rPr/>
        <w:t xml:space="preserve">一、2019-2023年投资规模及年均增长情况</w:t>
      </w:r>
    </w:p>
    <w:p>
      <w:pPr>
        <w:spacing w:after="150"/>
      </w:pPr>
      <w:r>
        <w:rPr/>
        <w:t xml:space="preserve">二、2019-2023年不同规模投资对比</w:t>
      </w:r>
    </w:p>
    <w:p>
      <w:pPr>
        <w:spacing w:after="150"/>
      </w:pPr>
      <w:r>
        <w:rPr/>
        <w:t xml:space="preserve">三、2019-2023年不同所有制规模投资对比</w:t>
      </w:r>
    </w:p>
    <w:p>
      <w:pPr>
        <w:spacing w:after="150"/>
      </w:pPr>
      <w:r>
        <w:rPr/>
        <w:t xml:space="preserve">四、2019-2023年外商投资增长速度分析</w:t>
      </w:r>
    </w:p>
    <w:p>
      <w:pPr>
        <w:spacing w:after="150"/>
      </w:pPr>
      <w:r>
        <w:rPr/>
        <w:t xml:space="preserve">五、2019-2023年中国粘土砖瓦及建筑砌块制造行业主要省市投资状况对比</w:t>
      </w:r>
    </w:p>
    <w:p>
      <w:pPr>
        <w:spacing w:after="150"/>
      </w:pPr>
      <w:r>
        <w:rPr/>
        <w:t xml:space="preserve">第二节 2019-2023年(按最新月份更新)粘土砖瓦及建筑砌块制造行业投资情况分析</w:t>
      </w:r>
    </w:p>
    <w:p>
      <w:pPr>
        <w:spacing w:after="150"/>
      </w:pPr>
      <w:r>
        <w:rPr/>
        <w:t xml:space="preserve">一、2019-2023年粘土砖瓦及建筑砌块制造行业总体投资增长状况</w:t>
      </w:r>
    </w:p>
    <w:p>
      <w:pPr>
        <w:spacing w:after="150"/>
      </w:pPr>
      <w:r>
        <w:rPr/>
        <w:t xml:space="preserve">二、2019-2023年主要省市增长速度对比</w:t>
      </w:r>
    </w:p>
    <w:p>
      <w:pPr>
        <w:spacing w:after="150"/>
      </w:pPr>
      <w:r>
        <w:rPr/>
        <w:t xml:space="preserve">三、2019-2023年外商投资增长分析</w:t>
      </w:r>
    </w:p>
    <w:p>
      <w:pPr>
        <w:spacing w:after="150"/>
      </w:pPr>
      <w:r>
        <w:rPr/>
        <w:t xml:space="preserve">四、2019-2023年私营企业增长分析</w:t>
      </w:r>
    </w:p>
    <w:p>
      <w:pPr>
        <w:spacing w:after="150"/>
      </w:pPr>
      <w:r>
        <w:rPr>
          <w:b w:val="1"/>
          <w:bCs w:val="1"/>
        </w:rPr>
        <w:t xml:space="preserve">第十三章 2024-2029年中国粘土砖瓦及建筑砌块制造行业投资可行性剖析</w:t>
      </w:r>
    </w:p>
    <w:p>
      <w:pPr>
        <w:spacing w:after="150"/>
      </w:pPr>
      <w:r>
        <w:rPr/>
        <w:t xml:space="preserve">第一节 2024-2029年中国粘土砖瓦及建筑砌块制造行业行业前景调研分析</w:t>
      </w:r>
    </w:p>
    <w:p>
      <w:pPr>
        <w:spacing w:after="150"/>
      </w:pPr>
      <w:r>
        <w:rPr/>
        <w:t xml:space="preserve">一、2024-2029年行业发展潜力分析</w:t>
      </w:r>
    </w:p>
    <w:p>
      <w:pPr>
        <w:spacing w:after="150"/>
      </w:pPr>
      <w:r>
        <w:rPr/>
        <w:t xml:space="preserve">二、未来五年供需形势预测</w:t>
      </w:r>
    </w:p>
    <w:p>
      <w:pPr>
        <w:spacing w:after="150"/>
      </w:pPr>
      <w:r>
        <w:rPr/>
        <w:t xml:space="preserve">第二节 2024-2029年中国粘土砖瓦及建筑砌块制造行业盈利预测分析</w:t>
      </w:r>
    </w:p>
    <w:p>
      <w:pPr>
        <w:spacing w:after="150"/>
      </w:pPr>
      <w:r>
        <w:rPr/>
        <w:t xml:space="preserve">一、资产利润率走势预测</w:t>
      </w:r>
    </w:p>
    <w:p>
      <w:pPr>
        <w:spacing w:after="150"/>
      </w:pPr>
      <w:r>
        <w:rPr/>
        <w:t xml:space="preserve">二、销售利润率走势预测</w:t>
      </w:r>
    </w:p>
    <w:p>
      <w:pPr>
        <w:spacing w:after="150"/>
      </w:pPr>
      <w:r>
        <w:rPr/>
        <w:t xml:space="preserve">三、成本费用利润率走势预测</w:t>
      </w:r>
    </w:p>
    <w:p>
      <w:pPr>
        <w:spacing w:after="150"/>
      </w:pPr>
      <w:r>
        <w:rPr/>
        <w:t xml:space="preserve">第三节 2024-2029年中国粘土砖瓦及建筑砌块制造行业投资前景分析</w:t>
      </w:r>
    </w:p>
    <w:p>
      <w:pPr>
        <w:spacing w:after="150"/>
      </w:pPr>
      <w:r>
        <w:rPr/>
        <w:t xml:space="preserve">一、粘土砖瓦及建筑砌块制造行业政策风险</w:t>
      </w:r>
    </w:p>
    <w:p>
      <w:pPr>
        <w:spacing w:after="150"/>
      </w:pPr>
      <w:r>
        <w:rPr/>
        <w:t xml:space="preserve">二、粘土砖瓦及建筑砌块制造行业技术风险</w:t>
      </w:r>
    </w:p>
    <w:p>
      <w:pPr>
        <w:spacing w:after="150"/>
      </w:pPr>
      <w:r>
        <w:rPr/>
        <w:t xml:space="preserve">三、粘土砖瓦及建筑砌块制造同业竞争风险</w:t>
      </w:r>
    </w:p>
    <w:p>
      <w:pPr>
        <w:spacing w:after="150"/>
      </w:pPr>
      <w:r>
        <w:rPr/>
        <w:t xml:space="preserve">四、粘土砖瓦及建筑砌块制造行业其他风险</w:t>
      </w:r>
    </w:p>
    <w:p>
      <w:pPr>
        <w:spacing w:after="150"/>
      </w:pPr>
      <w:r>
        <w:rPr/>
        <w:t xml:space="preserve">第四节 2024-2029年中国粘土砖瓦及建筑砌块制造行业投资前景控制策略及建议</w:t>
      </w:r>
    </w:p>
    <w:p>
      <w:pPr>
        <w:spacing w:after="150"/>
      </w:pPr>
      <w:r>
        <w:rPr>
          <w:b w:val="1"/>
          <w:bCs w:val="1"/>
        </w:rPr>
        <w:t xml:space="preserve">第十四章 2024-2029年中国粘土砖瓦及建筑砌块制造行业投资规划建议研究</w:t>
      </w:r>
    </w:p>
    <w:p>
      <w:pPr>
        <w:spacing w:after="150"/>
      </w:pPr>
      <w:r>
        <w:rPr/>
        <w:t xml:space="preserve">第一节 2024-2029年中国粘土砖瓦及建筑砌块制造行业投资前景研究</w:t>
      </w:r>
    </w:p>
    <w:p>
      <w:pPr>
        <w:spacing w:after="150"/>
      </w:pPr>
      <w:r>
        <w:rPr/>
        <w:t xml:space="preserve">第二节 对我国粘土砖瓦及建筑砌块制造品牌的战略思考</w:t>
      </w:r>
    </w:p>
    <w:p>
      <w:pPr>
        <w:spacing w:after="150"/>
      </w:pPr>
      <w:r>
        <w:rPr/>
        <w:t xml:space="preserve">一、企业品牌的重要性</w:t>
      </w:r>
    </w:p>
    <w:p>
      <w:pPr>
        <w:spacing w:after="150"/>
      </w:pPr>
      <w:r>
        <w:rPr/>
        <w:t xml:space="preserve">二、粘土砖瓦及建筑砌块制造实施品牌战略的意义</w:t>
      </w:r>
    </w:p>
    <w:p>
      <w:pPr>
        <w:spacing w:after="150"/>
      </w:pPr>
      <w:r>
        <w:rPr/>
        <w:t xml:space="preserve">三、粘土砖瓦及建筑砌块制造企业品牌的现状分析</w:t>
      </w:r>
    </w:p>
    <w:p>
      <w:pPr>
        <w:spacing w:after="150"/>
      </w:pPr>
      <w:r>
        <w:rPr/>
        <w:t xml:space="preserve">第三节 2024-2029年中国粘土砖瓦及建筑砌块制造行业细分行业投资规划建议</w:t>
      </w:r>
    </w:p>
    <w:p>
      <w:pPr>
        <w:spacing w:after="150"/>
      </w:pPr>
      <w:r>
        <w:rPr>
          <w:b w:val="1"/>
          <w:bCs w:val="1"/>
        </w:rPr>
        <w:t xml:space="preserve">图表目录</w:t>
      </w:r>
    </w:p>
    <w:p>
      <w:pPr>
        <w:spacing w:after="150"/>
      </w:pPr>
      <w:r>
        <w:rPr/>
        <w:t xml:space="preserve">图表：粘土砖瓦及建筑砌块产业链分析</w:t>
      </w:r>
    </w:p>
    <w:p>
      <w:pPr>
        <w:spacing w:after="150"/>
      </w:pPr>
      <w:r>
        <w:rPr/>
        <w:t xml:space="preserve">图表：国际粘土砖瓦及建筑砌块市场规模</w:t>
      </w:r>
    </w:p>
    <w:p>
      <w:pPr>
        <w:spacing w:after="150"/>
      </w:pPr>
      <w:r>
        <w:rPr/>
        <w:t xml:space="preserve">图表：国际粘土砖瓦及建筑砌块生命周期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图表：2019-2023年我国粘土砖瓦及建筑砌块行业需求及增长情况</w:t>
      </w:r>
    </w:p>
    <w:p>
      <w:pPr>
        <w:spacing w:after="150"/>
      </w:pPr>
      <w:r>
        <w:rPr/>
        <w:t xml:space="preserve">图表：2019-2023年我国粘土砖瓦及建筑砌块行业需求及增长对比</w:t>
      </w:r>
    </w:p>
    <w:p>
      <w:pPr>
        <w:spacing w:after="150"/>
      </w:pPr>
      <w:r>
        <w:rPr/>
        <w:t xml:space="preserve">图表：2019-2023年我国粘土砖瓦及建筑砌块行业管理费用及增长情况</w:t>
      </w:r>
    </w:p>
    <w:p>
      <w:pPr>
        <w:spacing w:after="150"/>
      </w:pPr>
      <w:r>
        <w:rPr/>
        <w:t xml:space="preserve">图表：2019-2023年我国粘土砖瓦及建筑砌块行业资产及增长情况</w:t>
      </w:r>
    </w:p>
    <w:p>
      <w:pPr>
        <w:spacing w:after="150"/>
      </w:pPr>
      <w:r>
        <w:rPr/>
        <w:t xml:space="preserve">图表：2019-2023年我国粘土砖瓦及建筑砌块行业资产及增长对比</w:t>
      </w:r>
    </w:p>
    <w:p>
      <w:pPr>
        <w:spacing w:after="150"/>
      </w:pPr>
      <w:r>
        <w:rPr/>
        <w:t xml:space="preserve">图表：2019-2023年中国粘土砖瓦及建筑砌块市场规模</w:t>
      </w:r>
    </w:p>
    <w:p>
      <w:pPr>
        <w:spacing w:after="150"/>
      </w:pPr>
      <w:r>
        <w:rPr/>
        <w:t xml:space="preserve">图表：2019-2023年我国粘土砖瓦及建筑砌块供应情况</w:t>
      </w:r>
    </w:p>
    <w:p>
      <w:pPr>
        <w:spacing w:after="150"/>
      </w:pPr>
      <w:r>
        <w:rPr/>
        <w:t xml:space="preserve">图表：2019-2023年我国粘土砖瓦及建筑砌块需求情况</w:t>
      </w:r>
    </w:p>
    <w:p>
      <w:pPr>
        <w:spacing w:after="150"/>
      </w:pPr>
      <w:r>
        <w:rPr/>
        <w:t xml:space="preserve">图表：2024-2029年中国粘土砖瓦及建筑砌块市场规模预测</w:t>
      </w:r>
    </w:p>
    <w:p>
      <w:pPr>
        <w:spacing w:after="150"/>
      </w:pPr>
      <w:r>
        <w:rPr/>
        <w:t xml:space="preserve">图表：2024-2029年我国粘土砖瓦及建筑砌块供应情况预测</w:t>
      </w:r>
    </w:p>
    <w:p>
      <w:pPr>
        <w:spacing w:after="150"/>
      </w:pPr>
      <w:r>
        <w:rPr/>
        <w:t xml:space="preserve">图表：2024-2029年我国粘土砖瓦及建筑砌块需求情况预测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2024-2029年中国粘土砖瓦及建筑砌块行业市场供需调查与投资潜力研究报告</dc:title>
  <dc:description>2024-2029年中国粘土砖瓦及建筑砌块行业市场供需调查与投资潜力研究报告</dc:description>
  <dc:subject>2024-2029年中国粘土砖瓦及建筑砌块行业市场供需调查与投资潜力研究报告</dc:subject>
  <cp:keywords>研究报告</cp:keywords>
  <cp:category>研究报告</cp:category>
  <cp:lastModifiedBy>北京中道泰和信息咨询有限公司</cp:lastModifiedBy>
  <dcterms:created xsi:type="dcterms:W3CDTF">2024-01-23T11:30:34+08:00</dcterms:created>
  <dcterms:modified xsi:type="dcterms:W3CDTF">2024-01-23T11:30:34+08:00</dcterms:modified>
</cp:coreProperties>
</file>

<file path=docProps/custom.xml><?xml version="1.0" encoding="utf-8"?>
<Properties xmlns="http://schemas.openxmlformats.org/officeDocument/2006/custom-properties" xmlns:vt="http://schemas.openxmlformats.org/officeDocument/2006/docPropsVTypes"/>
</file>