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2024-2029年中国固体饮料行业市场调研及投资前景预测报告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固体饮料是指以糖、乳和乳制品、蛋或蛋制品、果汁或食用植物提取物等为主要原料，添加适量的辅料或食品添加剂制成的每100克成品水分不高于5克的固体制品，呈粉末状、颗粒状或块状，如豆晶粉、麦乳精，速溶咖啡、菊花晶等，分蛋白型固体饮料、普通型固体饮料和焙烤型固体饮料(速溶咖啡)3类。</w:t>
      </w:r>
    </w:p>
    <w:p>
      <w:pPr>
        <w:spacing w:after="150"/>
      </w:pPr>
      <w:r>
        <w:rPr/>
        <w:t xml:space="preserve">近年来，以咖啡、速溶茶为代表的固体饮料产品的快速发展，带动了中国固体饮料市场规模的不断扩大。伴随着我国居民收入的增长以及固体饮料自身产品种类的增多，预计未来几年我国固体饮料市场规模有望继续保持10%以上的增长速度。随着固体饮料市场被广泛的看好，外资品牌也开始大规模进入国内固体饮料市场，外资品牌在中国固体饮料市场的影响力也不断增强，其占中国固体饮料市场的份额也在不断扩张。</w:t>
      </w:r>
    </w:p>
    <w:p>
      <w:pPr>
        <w:spacing w:after="150"/>
      </w:pPr>
      <w:r>
        <w:rPr/>
        <w:t xml:space="preserve">随着人们消费观念的转变以及国内固体饮料企业的精耕细作，由于固体饮料方便、快捷、品类繁多的特点，受到越来越多消费者的追捧，固体饮料行业步入快速发展通道，行业内企业数量和行业产销规模不断扩大。以速溶咖啡、速溶茶、奶粉、奶茶、果粉为代表的产品占据了固体饮料行业主要的市场份额。固体饮料已进入快速发展的关键期，但行业发展中还存在竞争无序、企业规模较小、生产相对落后等问题，行业亟待规范和产业升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固体饮料行业市场发展状况、关联行业发展状况、行业竞争状况、优势企业发展状况、消费现状以及行业营销进行了深入的分析，在总结中国固体饮料行业发展历程的基础上，结合新时期的各方面因素，对中国固体饮料行业的发展趋势给予了细致和审慎的预测论证。本报告是固体饮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固体饮料行业发展概述</w:t>
      </w:r>
    </w:p>
    <w:p>
      <w:pPr>
        <w:spacing w:after="150"/>
      </w:pPr>
      <w:r>
        <w:rPr/>
        <w:t xml:space="preserve">第一节 固体饮料的概念</w:t>
      </w:r>
    </w:p>
    <w:p>
      <w:pPr>
        <w:spacing w:after="150"/>
      </w:pPr>
      <w:r>
        <w:rPr/>
        <w:t xml:space="preserve">一、固体饮料的定义</w:t>
      </w:r>
    </w:p>
    <w:p>
      <w:pPr>
        <w:spacing w:after="150"/>
      </w:pPr>
      <w:r>
        <w:rPr/>
        <w:t xml:space="preserve">二、固体饮料的分类</w:t>
      </w:r>
    </w:p>
    <w:p>
      <w:pPr>
        <w:spacing w:after="150"/>
      </w:pPr>
      <w:r>
        <w:rPr/>
        <w:t xml:space="preserve">三、固体饮料的营养价值</w:t>
      </w:r>
    </w:p>
    <w:p>
      <w:pPr>
        <w:spacing w:after="150"/>
      </w:pPr>
      <w:r>
        <w:rPr/>
        <w:t xml:space="preserve">四、固体饮料在国民经济中的地位</w:t>
      </w:r>
    </w:p>
    <w:p>
      <w:pPr>
        <w:spacing w:after="150"/>
      </w:pPr>
      <w:r>
        <w:rPr/>
        <w:t xml:space="preserve">第二节 我国固体饮料市场概况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2019-2023年中国固体饮料行业运行环境分析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二、固体饮料行业政策分析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中国固体饮料行业整体运行现状分析</w:t>
      </w:r>
    </w:p>
    <w:p>
      <w:pPr>
        <w:spacing w:after="150"/>
      </w:pPr>
      <w:r>
        <w:rPr/>
        <w:t xml:space="preserve">第一节 固体饮料行业产业链概况</w:t>
      </w:r>
    </w:p>
    <w:p>
      <w:pPr>
        <w:spacing w:after="150"/>
      </w:pPr>
      <w:r>
        <w:rPr/>
        <w:t xml:space="preserve">一、固体饮料行业上游发展现状</w:t>
      </w:r>
    </w:p>
    <w:p>
      <w:pPr>
        <w:spacing w:after="150"/>
      </w:pPr>
      <w:r>
        <w:rPr/>
        <w:t xml:space="preserve">二、固体饮料行业上游发展趋势</w:t>
      </w:r>
    </w:p>
    <w:p>
      <w:pPr>
        <w:spacing w:after="150"/>
      </w:pPr>
      <w:r>
        <w:rPr/>
        <w:t xml:space="preserve">三、固体饮料行业下游发展现状</w:t>
      </w:r>
    </w:p>
    <w:p>
      <w:pPr>
        <w:spacing w:after="150"/>
      </w:pPr>
      <w:r>
        <w:rPr/>
        <w:t xml:space="preserve">四、固体饮料行业下游发展趋势</w:t>
      </w:r>
    </w:p>
    <w:p>
      <w:pPr>
        <w:spacing w:after="150"/>
      </w:pPr>
      <w:r>
        <w:rPr/>
        <w:t xml:space="preserve">第二节 固体饮料行业市场供需情况分析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2019-2023年国内固体饮料行业发展现状</w:t>
      </w:r>
    </w:p>
    <w:p>
      <w:pPr>
        <w:spacing w:after="150"/>
      </w:pPr>
      <w:r>
        <w:rPr/>
        <w:t xml:space="preserve">一、固体饮料行业价格现状</w:t>
      </w:r>
    </w:p>
    <w:p>
      <w:pPr>
        <w:spacing w:after="150"/>
      </w:pPr>
      <w:r>
        <w:rPr/>
        <w:t xml:space="preserve">二、固体饮料行业产销状况分析</w:t>
      </w:r>
    </w:p>
    <w:p>
      <w:pPr>
        <w:spacing w:after="150"/>
      </w:pPr>
      <w:r>
        <w:rPr/>
        <w:t xml:space="preserve">三、固体饮料行业市场盈利能力分析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固体饮料行业区域市场分析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2019-2023年中国固体饮料行业进出口分析</w:t>
      </w:r>
    </w:p>
    <w:p>
      <w:pPr>
        <w:spacing w:after="150"/>
      </w:pPr>
      <w:r>
        <w:rPr/>
        <w:t xml:space="preserve">第一节 2019-2023年固体饮料行业进口情况分析</w:t>
      </w:r>
    </w:p>
    <w:p>
      <w:pPr>
        <w:spacing w:after="150"/>
      </w:pPr>
      <w:r>
        <w:rPr/>
        <w:t xml:space="preserve">一、固体饮料行业进口现状分析</w:t>
      </w:r>
    </w:p>
    <w:p>
      <w:pPr>
        <w:spacing w:after="150"/>
      </w:pPr>
      <w:r>
        <w:rPr/>
        <w:t xml:space="preserve">二、固体饮料行业进口规模分析</w:t>
      </w:r>
    </w:p>
    <w:p>
      <w:pPr>
        <w:spacing w:after="150"/>
      </w:pPr>
      <w:r>
        <w:rPr/>
        <w:t xml:space="preserve">三、固体饮料行业进口前景分析</w:t>
      </w:r>
    </w:p>
    <w:p>
      <w:pPr>
        <w:spacing w:after="150"/>
      </w:pPr>
      <w:r>
        <w:rPr/>
        <w:t xml:space="preserve">第二节 2019-2023年固体饮料行业出口情况分析</w:t>
      </w:r>
    </w:p>
    <w:p>
      <w:pPr>
        <w:spacing w:after="150"/>
      </w:pPr>
      <w:r>
        <w:rPr/>
        <w:t xml:space="preserve">一、固体饮料行业出口现状分析</w:t>
      </w:r>
    </w:p>
    <w:p>
      <w:pPr>
        <w:spacing w:after="150"/>
      </w:pPr>
      <w:r>
        <w:rPr/>
        <w:t xml:space="preserve">二、固体饮料行业出口规模分析</w:t>
      </w:r>
    </w:p>
    <w:p>
      <w:pPr>
        <w:spacing w:after="150"/>
      </w:pPr>
      <w:r>
        <w:rPr/>
        <w:t xml:space="preserve">三、固体饮料行业出口前景分析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2019-2023年中国固体饮料行业主要指标分析</w:t>
      </w:r>
    </w:p>
    <w:p>
      <w:pPr>
        <w:spacing w:after="150"/>
      </w:pPr>
      <w:r>
        <w:rPr/>
        <w:t xml:space="preserve">第一节 2019-2023年中国固体饮料产业工业主要数据分析</w:t>
      </w:r>
    </w:p>
    <w:p>
      <w:pPr>
        <w:spacing w:after="150"/>
      </w:pPr>
      <w:r>
        <w:rPr/>
        <w:t xml:space="preserve">一、固体饮料行业工业总产值分析</w:t>
      </w:r>
    </w:p>
    <w:p>
      <w:pPr>
        <w:spacing w:after="150"/>
      </w:pPr>
      <w:r>
        <w:rPr/>
        <w:t xml:space="preserve">二、固体饮料行业主营业务收入分析</w:t>
      </w:r>
    </w:p>
    <w:p>
      <w:pPr>
        <w:spacing w:after="150"/>
      </w:pPr>
      <w:r>
        <w:rPr/>
        <w:t xml:space="preserve">三、固体饮料行业利润总额分析</w:t>
      </w:r>
    </w:p>
    <w:p>
      <w:pPr>
        <w:spacing w:after="150"/>
      </w:pPr>
      <w:r>
        <w:rPr/>
        <w:t xml:space="preserve">第二节 2019-2023年中国固体饮料行业财务指标分析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中国固体饮料行业竞争格局分析</w:t>
      </w:r>
    </w:p>
    <w:p>
      <w:pPr>
        <w:spacing w:after="150"/>
      </w:pPr>
      <w:r>
        <w:rPr/>
        <w:t xml:space="preserve">第一节 固体饮料行业竞争结构分析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固体饮料行业集中度分析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固体饮料行业国际竞争力比较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2019-2023年固体饮料行业竞争格局分析</w:t>
      </w:r>
    </w:p>
    <w:p>
      <w:pPr>
        <w:spacing w:after="150"/>
      </w:pPr>
      <w:r>
        <w:rPr/>
        <w:t xml:space="preserve">一、国内外固体饮料竞争分析</w:t>
      </w:r>
    </w:p>
    <w:p>
      <w:pPr>
        <w:spacing w:after="150"/>
      </w:pPr>
      <w:r>
        <w:rPr/>
        <w:t xml:space="preserve">二、我国固体饮料市场竞争分析</w:t>
      </w:r>
    </w:p>
    <w:p>
      <w:pPr>
        <w:spacing w:after="150"/>
      </w:pPr>
      <w:r>
        <w:rPr/>
        <w:t xml:space="preserve">三、国内主要固体饮料企业动向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固体饮料行业企业竞争格局分析</w:t>
      </w:r>
    </w:p>
    <w:p>
      <w:pPr>
        <w:spacing w:after="150"/>
      </w:pPr>
      <w:r>
        <w:rPr/>
        <w:t xml:space="preserve">第一节 成都雅芙豆奶有限公司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维维食品饮料股份有限公司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山东秦老太食品有限公司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湖南人人家食品有限公司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北京康汇佳食品有限公司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广东一家人食品有限公司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优乐美有限公司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南方黑芝麻集团股份有限公司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江苏统业保健食品有限公司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苏州市佳禾食品工业有限公司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未来固体饮料行业发展预测分析</w:t>
      </w:r>
    </w:p>
    <w:p>
      <w:pPr>
        <w:spacing w:after="150"/>
      </w:pPr>
      <w:r>
        <w:rPr/>
        <w:t xml:space="preserve">第一节 2024-2029年固体饮料行业市场预测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2024-2029年中国固体饮料行业供需预测</w:t>
      </w:r>
    </w:p>
    <w:p>
      <w:pPr>
        <w:spacing w:after="150"/>
      </w:pPr>
      <w:r>
        <w:rPr/>
        <w:t xml:space="preserve">一、中国固体饮料供给预测</w:t>
      </w:r>
    </w:p>
    <w:p>
      <w:pPr>
        <w:spacing w:after="150"/>
      </w:pPr>
      <w:r>
        <w:rPr/>
        <w:t xml:space="preserve">二、中国固体饮料产量预测</w:t>
      </w:r>
    </w:p>
    <w:p>
      <w:pPr>
        <w:spacing w:after="150"/>
      </w:pPr>
      <w:r>
        <w:rPr/>
        <w:t xml:space="preserve">三、中国固体饮料需求预测</w:t>
      </w:r>
    </w:p>
    <w:p>
      <w:pPr>
        <w:spacing w:after="150"/>
      </w:pPr>
      <w:r>
        <w:rPr/>
        <w:t xml:space="preserve">四、中国固体饮料供需平衡预测</w:t>
      </w:r>
    </w:p>
    <w:p>
      <w:pPr>
        <w:spacing w:after="150"/>
      </w:pPr>
      <w:r>
        <w:rPr/>
        <w:t xml:space="preserve">第三节 2024-2029年固体饮料行业发展前景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消费市场对固体饮料行业的影响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公司对固体饮料企业竞争策略分析</w:t>
      </w:r>
    </w:p>
    <w:p>
      <w:pPr>
        <w:spacing w:after="150"/>
      </w:pPr>
      <w:r>
        <w:rPr/>
        <w:t xml:space="preserve">第一节 固体饮料市场竞争策略分析</w:t>
      </w:r>
    </w:p>
    <w:p>
      <w:pPr>
        <w:spacing w:after="150"/>
      </w:pPr>
      <w:r>
        <w:rPr/>
        <w:t xml:space="preserve">一、2019-2023年固体饮料市场增长潜力分析</w:t>
      </w:r>
    </w:p>
    <w:p>
      <w:pPr>
        <w:spacing w:after="150"/>
      </w:pPr>
      <w:r>
        <w:rPr/>
        <w:t xml:space="preserve">二、2019-2023年固体饮料主要潜力品种分析</w:t>
      </w:r>
    </w:p>
    <w:p>
      <w:pPr>
        <w:spacing w:after="150"/>
      </w:pPr>
      <w:r>
        <w:rPr/>
        <w:t xml:space="preserve">三、现有固体饮料产品竞争策略分析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固体饮料行业产品定位及市场推广策略分析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对固体饮料行业投资机会与风险分析</w:t>
      </w:r>
    </w:p>
    <w:p>
      <w:pPr>
        <w:spacing w:after="150"/>
      </w:pPr>
      <w:r>
        <w:rPr/>
        <w:t xml:space="preserve">第一节 固体饮料行业投资机会分析</w:t>
      </w:r>
    </w:p>
    <w:p>
      <w:pPr>
        <w:spacing w:after="150"/>
      </w:pPr>
      <w:r>
        <w:rPr/>
        <w:t xml:space="preserve">一、固体饮料投资项目分析</w:t>
      </w:r>
    </w:p>
    <w:p>
      <w:pPr>
        <w:spacing w:after="150"/>
      </w:pPr>
      <w:r>
        <w:rPr/>
        <w:t xml:space="preserve">二、可以投资的固体饮料模式</w:t>
      </w:r>
    </w:p>
    <w:p>
      <w:pPr>
        <w:spacing w:after="150"/>
      </w:pPr>
      <w:r>
        <w:rPr/>
        <w:t xml:space="preserve">三、2019-2023年固体饮料投资机会</w:t>
      </w:r>
    </w:p>
    <w:p>
      <w:pPr>
        <w:spacing w:after="150"/>
      </w:pPr>
      <w:r>
        <w:rPr/>
        <w:t xml:space="preserve">四、2019-2023年固体饮料投资新方向</w:t>
      </w:r>
    </w:p>
    <w:p>
      <w:pPr>
        <w:spacing w:after="150"/>
      </w:pPr>
      <w:r>
        <w:rPr/>
        <w:t xml:space="preserve">五、2024-2029年固体饮料行业投资的建议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影响固体饮料行业发展的主要因素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固体饮料行业投资风险及控制策略分析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图表：固体饮料行业生命周期</w:t>
      </w:r>
    </w:p>
    <w:p>
      <w:pPr>
        <w:spacing w:after="150"/>
      </w:pPr>
      <w:r>
        <w:rPr/>
        <w:t xml:space="preserve">图表：固体饮料行业产业链结构</w:t>
      </w:r>
    </w:p>
    <w:p>
      <w:pPr>
        <w:spacing w:after="150"/>
      </w:pPr>
      <w:r>
        <w:rPr/>
        <w:t xml:space="preserve">图表：2019-2023年全球固体饮料行业市场规模</w:t>
      </w:r>
    </w:p>
    <w:p>
      <w:pPr>
        <w:spacing w:after="150"/>
      </w:pPr>
      <w:r>
        <w:rPr/>
        <w:t xml:space="preserve">图表：2019-2023年中国固体饮料行业市场规模</w:t>
      </w:r>
    </w:p>
    <w:p>
      <w:pPr>
        <w:spacing w:after="150"/>
      </w:pPr>
      <w:r>
        <w:rPr/>
        <w:t xml:space="preserve">图表：2019-2023年固体饮料行业重要数据指标比较</w:t>
      </w:r>
    </w:p>
    <w:p>
      <w:pPr>
        <w:spacing w:after="150"/>
      </w:pPr>
      <w:r>
        <w:rPr/>
        <w:t xml:space="preserve">图表：2019-2023年中国固体饮料市场占全球份额比较</w:t>
      </w:r>
    </w:p>
    <w:p>
      <w:pPr>
        <w:spacing w:after="150"/>
      </w:pPr>
      <w:r>
        <w:rPr/>
        <w:t xml:space="preserve">图表：2019-2023年固体饮料行业工业总产值</w:t>
      </w:r>
    </w:p>
    <w:p>
      <w:pPr>
        <w:spacing w:after="150"/>
      </w:pPr>
      <w:r>
        <w:rPr/>
        <w:t xml:space="preserve">图表：2019-2023年固体饮料行业销售收入</w:t>
      </w:r>
    </w:p>
    <w:p>
      <w:pPr>
        <w:spacing w:after="150"/>
      </w:pPr>
      <w:r>
        <w:rPr/>
        <w:t xml:space="preserve">图表：2019-2023年固体饮料行业利润总额</w:t>
      </w:r>
    </w:p>
    <w:p>
      <w:pPr>
        <w:spacing w:after="150"/>
      </w:pPr>
      <w:r>
        <w:rPr/>
        <w:t xml:space="preserve">图表：2019-2023年固体饮料行业资产总计</w:t>
      </w:r>
    </w:p>
    <w:p>
      <w:pPr>
        <w:spacing w:after="150"/>
      </w:pPr>
      <w:r>
        <w:rPr/>
        <w:t xml:space="preserve">图表：2019-2023年固体饮料行业负债总计</w:t>
      </w:r>
    </w:p>
    <w:p>
      <w:pPr>
        <w:spacing w:after="150"/>
      </w:pPr>
      <w:r>
        <w:rPr/>
        <w:t xml:space="preserve">图表：2019-2023年固体饮料行业竞争力分析</w:t>
      </w:r>
    </w:p>
    <w:p>
      <w:pPr>
        <w:spacing w:after="150"/>
      </w:pPr>
      <w:r>
        <w:rPr/>
        <w:t xml:space="preserve">图表：2019-2023年固体饮料市场价格走势</w:t>
      </w:r>
    </w:p>
    <w:p>
      <w:pPr>
        <w:spacing w:after="150"/>
      </w:pPr>
      <w:r>
        <w:rPr/>
        <w:t xml:space="preserve">图表：2019-2023年固体饮料行业主营业务收入</w:t>
      </w:r>
    </w:p>
    <w:p>
      <w:pPr>
        <w:spacing w:after="150"/>
      </w:pPr>
      <w:r>
        <w:rPr/>
        <w:t xml:space="preserve">图表：2019-2023年固体饮料行业主营业务成本</w:t>
      </w:r>
    </w:p>
    <w:p>
      <w:pPr>
        <w:spacing w:after="150"/>
      </w:pPr>
      <w:r>
        <w:rPr/>
        <w:t xml:space="preserve">图表：2019-2023年固体饮料行业销售费用分析</w:t>
      </w:r>
    </w:p>
    <w:p>
      <w:pPr>
        <w:spacing w:after="150"/>
      </w:pPr>
      <w:r>
        <w:rPr/>
        <w:t xml:space="preserve">图表：2019-2023年固体饮料行业管理费用分析</w:t>
      </w:r>
    </w:p>
    <w:p>
      <w:pPr>
        <w:spacing w:after="150"/>
      </w:pPr>
      <w:r>
        <w:rPr/>
        <w:t xml:space="preserve">图表：2019-2023年固体饮料行业财务费用分析</w:t>
      </w:r>
    </w:p>
    <w:p>
      <w:pPr>
        <w:spacing w:after="150"/>
      </w:pPr>
      <w:r>
        <w:rPr/>
        <w:t xml:space="preserve">图表：2024-2029年固体饮料行业市场规模预测</w:t>
      </w:r>
    </w:p>
    <w:p>
      <w:pPr>
        <w:spacing w:after="150"/>
      </w:pPr>
      <w:r>
        <w:rPr/>
        <w:t xml:space="preserve">图表：2024-2029年固体饮料行业产量预测</w:t>
      </w:r>
    </w:p>
    <w:p>
      <w:pPr>
        <w:spacing w:after="150"/>
      </w:pPr>
      <w:r>
        <w:rPr/>
        <w:t xml:space="preserve">图表：2024-2029年固体饮料行业盈利预测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2024-2029年中国固体饮料行业市场调研及投资前景预测报告</dc:title>
  <dc:description>2024-2029年中国固体饮料行业市场调研及投资前景预测报告</dc:description>
  <dc:subject>2024-2029年中国固体饮料行业市场调研及投资前景预测报告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2024-01-23T11:30:14+08:00</dcterms:created>
  <dcterms:modified xsi:type="dcterms:W3CDTF">2024-01-23T11:30:14+08:00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