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2024-2029年中国鱼胶原蛋白行业深度分析与投资前景预测报告</w:t>
      </w:r>
    </w:p>
    <w:p>
      <w:pPr>
        <w:spacing w:after="150"/>
      </w:pPr>
      <w:r>
        <w:rPr>
          <w:b w:val="1"/>
          <w:bCs w:val="1"/>
        </w:rPr>
        <w:t xml:space="preserve">报告简介</w:t>
      </w:r>
    </w:p>
    <w:p>
      <w:pPr>
        <w:spacing w:after="150"/>
      </w:pPr>
      <w:r>
        <w:rPr/>
        <w:t xml:space="preserve">鱼胶原蛋白研究报告对鱼胶原蛋白行业研究的内容和方法进行全面的阐述和论证，对研究过程中所获取的鱼胶原蛋白资料进行全面系统的整理和分析，通过图表、统计结果及文献资料，或以纵向的发展过程，或横向类别分析提出论点、分析论据，进行论证。鱼胶原蛋白报告绝对如实地反映客观情况，叙述、说明、推断、引用均恰如其分。文字、用词应力求准确。研究报告的文字也简单、明了、通顺、流畅，既明白如话，又把研究的效果准确地、科学地表达出来。鱼胶原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胶原蛋白行业的发展状况进行了深入透彻地分析，对我国行业市场情况、技术现状、供需形势作了详尽研究，重点分析了国内外重点企业、行业发展趋势以及行业投资情况，报告还对鱼胶原蛋白下游行业的发展进行了探讨，是鱼胶原蛋白及相关企业、投资部门、研究机构准确了解目前中国市场发展动态，把握鱼胶原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鱼胶原蛋白行业概述8</w:t>
      </w:r>
    </w:p>
    <w:p>
      <w:pPr>
        <w:spacing w:after="150"/>
      </w:pPr>
      <w:r>
        <w:rPr/>
        <w:t xml:space="preserve">第一节 行业相关界定8</w:t>
      </w:r>
    </w:p>
    <w:p>
      <w:pPr>
        <w:spacing w:after="150"/>
      </w:pPr>
      <w:r>
        <w:rPr/>
        <w:t xml:space="preserve">一、鱼胶原蛋白的定义8</w:t>
      </w:r>
    </w:p>
    <w:p>
      <w:pPr>
        <w:spacing w:after="150"/>
      </w:pPr>
      <w:r>
        <w:rPr/>
        <w:t xml:space="preserve">二、行业发展历程8</w:t>
      </w:r>
    </w:p>
    <w:p>
      <w:pPr>
        <w:spacing w:after="150"/>
      </w:pPr>
      <w:r>
        <w:rPr/>
        <w:t xml:space="preserve">第二节 鱼胶原蛋白产品细分及特性9</w:t>
      </w:r>
    </w:p>
    <w:p>
      <w:pPr>
        <w:spacing w:after="150"/>
      </w:pPr>
      <w:r>
        <w:rPr/>
        <w:t xml:space="preserve">一、产品分类情况9</w:t>
      </w:r>
    </w:p>
    <w:p>
      <w:pPr>
        <w:spacing w:after="150"/>
      </w:pPr>
      <w:r>
        <w:rPr/>
        <w:t xml:space="preserve">二、行业产品特性分析10</w:t>
      </w:r>
    </w:p>
    <w:p>
      <w:pPr>
        <w:spacing w:after="150"/>
      </w:pPr>
      <w:r>
        <w:rPr/>
        <w:t xml:space="preserve">第三节 鱼胶原蛋白行业地位分析10</w:t>
      </w:r>
    </w:p>
    <w:p>
      <w:pPr>
        <w:spacing w:after="150"/>
      </w:pPr>
      <w:r>
        <w:rPr/>
        <w:t xml:space="preserve">一、行业对经济增长的影响10</w:t>
      </w:r>
    </w:p>
    <w:p>
      <w:pPr>
        <w:spacing w:after="150"/>
      </w:pPr>
      <w:r>
        <w:rPr/>
        <w:t xml:space="preserve">二、行业对人民生活的影响10</w:t>
      </w:r>
    </w:p>
    <w:p>
      <w:pPr>
        <w:spacing w:after="150"/>
      </w:pPr>
      <w:r>
        <w:rPr/>
        <w:t xml:space="preserve">(一)营养强化11</w:t>
      </w:r>
    </w:p>
    <w:p>
      <w:pPr>
        <w:spacing w:after="150"/>
      </w:pPr>
      <w:r>
        <w:rPr/>
        <w:t xml:space="preserve">(二)补钙11</w:t>
      </w:r>
    </w:p>
    <w:p>
      <w:pPr>
        <w:spacing w:after="150"/>
      </w:pPr>
      <w:r>
        <w:rPr/>
        <w:t xml:space="preserve">(三)清除体内的铝11</w:t>
      </w:r>
    </w:p>
    <w:p>
      <w:pPr>
        <w:spacing w:after="150"/>
      </w:pPr>
      <w:r>
        <w:rPr/>
        <w:t xml:space="preserve">(四)美容作用11</w:t>
      </w:r>
    </w:p>
    <w:p>
      <w:pPr>
        <w:spacing w:after="150"/>
      </w:pPr>
      <w:r>
        <w:rPr/>
        <w:t xml:space="preserve">三、行业关联度情况12</w:t>
      </w:r>
    </w:p>
    <w:p>
      <w:pPr>
        <w:spacing w:after="150"/>
      </w:pPr>
      <w:r>
        <w:rPr>
          <w:b w:val="1"/>
          <w:bCs w:val="1"/>
        </w:rPr>
        <w:t xml:space="preserve">第二章 中国鱼胶原蛋白行业宏观经济环境分析13</w:t>
      </w:r>
    </w:p>
    <w:p>
      <w:pPr>
        <w:spacing w:after="150"/>
      </w:pPr>
      <w:r>
        <w:rPr/>
        <w:t xml:space="preserve">第一节 2019-2023年全球宏观经济分析13</w:t>
      </w:r>
    </w:p>
    <w:p>
      <w:pPr>
        <w:spacing w:after="150"/>
      </w:pPr>
      <w:r>
        <w:rPr/>
        <w:t xml:space="preserve">一、2019-2023年全球宏观经济运行概况13</w:t>
      </w:r>
    </w:p>
    <w:p>
      <w:pPr>
        <w:spacing w:after="150"/>
      </w:pPr>
      <w:r>
        <w:rPr/>
        <w:t xml:space="preserve">二、2024-2029年全球宏观经济趋势预测14</w:t>
      </w:r>
    </w:p>
    <w:p>
      <w:pPr>
        <w:spacing w:after="150"/>
      </w:pPr>
      <w:r>
        <w:rPr/>
        <w:t xml:space="preserve">第二节 2019-2023年中国宏观经济环境分析15</w:t>
      </w:r>
    </w:p>
    <w:p>
      <w:pPr>
        <w:spacing w:after="150"/>
      </w:pPr>
      <w:r>
        <w:rPr/>
        <w:t xml:space="preserve">一、2019-2023年中国宏观经济发展情况15</w:t>
      </w:r>
    </w:p>
    <w:p>
      <w:pPr>
        <w:spacing w:after="150"/>
      </w:pPr>
      <w:r>
        <w:rPr/>
        <w:t xml:space="preserve">(一)中国GDP分析15</w:t>
      </w:r>
    </w:p>
    <w:p>
      <w:pPr>
        <w:spacing w:after="150"/>
      </w:pPr>
      <w:r>
        <w:rPr/>
        <w:t xml:space="preserve">(二)全国物价指数分析16</w:t>
      </w:r>
    </w:p>
    <w:p>
      <w:pPr>
        <w:spacing w:after="150"/>
      </w:pPr>
      <w:r>
        <w:rPr/>
        <w:t xml:space="preserve">(三)城乡居民收入分析16</w:t>
      </w:r>
    </w:p>
    <w:p>
      <w:pPr>
        <w:spacing w:after="150"/>
      </w:pPr>
      <w:r>
        <w:rPr/>
        <w:t xml:space="preserve">(四)社会消费品零售总额17</w:t>
      </w:r>
    </w:p>
    <w:p>
      <w:pPr>
        <w:spacing w:after="150"/>
      </w:pPr>
      <w:r>
        <w:rPr/>
        <w:t xml:space="preserve">(五)全社会固定资产投资分析17</w:t>
      </w:r>
    </w:p>
    <w:p>
      <w:pPr>
        <w:spacing w:after="150"/>
      </w:pPr>
      <w:r>
        <w:rPr/>
        <w:t xml:space="preserve">(六)进出口总额及增长率分析19</w:t>
      </w:r>
    </w:p>
    <w:p>
      <w:pPr>
        <w:spacing w:after="150"/>
      </w:pPr>
      <w:r>
        <w:rPr/>
        <w:t xml:space="preserve">二、2024-2029年中国宏观经济趋势预测19</w:t>
      </w:r>
    </w:p>
    <w:p>
      <w:pPr>
        <w:spacing w:after="150"/>
      </w:pPr>
      <w:r>
        <w:rPr/>
        <w:t xml:space="preserve">第三节 新冠疫情对中国经济的影响19</w:t>
      </w:r>
    </w:p>
    <w:p>
      <w:pPr>
        <w:spacing w:after="150"/>
      </w:pPr>
      <w:r>
        <w:rPr/>
        <w:t xml:space="preserve">一、新冠疫情对全球经济的影响19</w:t>
      </w:r>
    </w:p>
    <w:p>
      <w:pPr>
        <w:spacing w:after="150"/>
      </w:pPr>
      <w:r>
        <w:rPr/>
        <w:t xml:space="preserve">二、新冠疫情对中国主要行业的影响20</w:t>
      </w:r>
    </w:p>
    <w:p>
      <w:pPr>
        <w:spacing w:after="150"/>
      </w:pPr>
      <w:r>
        <w:rPr>
          <w:b w:val="1"/>
          <w:bCs w:val="1"/>
        </w:rPr>
        <w:t xml:space="preserve">第三章 中国鱼胶原蛋白行业政策技术环境分析22</w:t>
      </w:r>
    </w:p>
    <w:p>
      <w:pPr>
        <w:spacing w:after="150"/>
      </w:pPr>
      <w:r>
        <w:rPr/>
        <w:t xml:space="preserve">第一节 鱼胶原蛋白行业政策法规环境分析22</w:t>
      </w:r>
    </w:p>
    <w:p>
      <w:pPr>
        <w:spacing w:after="150"/>
      </w:pPr>
      <w:r>
        <w:rPr/>
        <w:t xml:space="preserve">一、行业“十四五”规划解读22</w:t>
      </w:r>
    </w:p>
    <w:p>
      <w:pPr>
        <w:spacing w:after="150"/>
      </w:pPr>
      <w:r>
        <w:rPr/>
        <w:t xml:space="preserve">二、行业相关标准概述23</w:t>
      </w:r>
    </w:p>
    <w:p>
      <w:pPr>
        <w:spacing w:after="150"/>
      </w:pPr>
      <w:r>
        <w:rPr/>
        <w:t xml:space="preserve">三、行业税收政策分析24</w:t>
      </w:r>
    </w:p>
    <w:p>
      <w:pPr>
        <w:spacing w:after="150"/>
      </w:pPr>
      <w:r>
        <w:rPr/>
        <w:t xml:space="preserve">四、行业环保政策分析24</w:t>
      </w:r>
    </w:p>
    <w:p>
      <w:pPr>
        <w:spacing w:after="150"/>
      </w:pPr>
      <w:r>
        <w:rPr/>
        <w:t xml:space="preserve">(一)生物技术产业25</w:t>
      </w:r>
    </w:p>
    <w:p>
      <w:pPr>
        <w:spacing w:after="150"/>
      </w:pPr>
      <w:r>
        <w:rPr/>
        <w:t xml:space="preserve">(二)医药产业25</w:t>
      </w:r>
    </w:p>
    <w:p>
      <w:pPr>
        <w:spacing w:after="150"/>
      </w:pPr>
      <w:r>
        <w:rPr/>
        <w:t xml:space="preserve">(三)生物技术产业与医药产业的关系25</w:t>
      </w:r>
    </w:p>
    <w:p>
      <w:pPr>
        <w:spacing w:after="150"/>
      </w:pPr>
      <w:r>
        <w:rPr/>
        <w:t xml:space="preserve">五、行业政策走势及其影响27</w:t>
      </w:r>
    </w:p>
    <w:p>
      <w:pPr>
        <w:spacing w:after="150"/>
      </w:pPr>
      <w:r>
        <w:rPr/>
        <w:t xml:space="preserve">第二节 鱼胶原蛋白行业技术环境分析27</w:t>
      </w:r>
    </w:p>
    <w:p>
      <w:pPr>
        <w:spacing w:after="150"/>
      </w:pPr>
      <w:r>
        <w:rPr/>
        <w:t xml:space="preserve">一、国际技术发展趋势27</w:t>
      </w:r>
    </w:p>
    <w:p>
      <w:pPr>
        <w:spacing w:after="150"/>
      </w:pPr>
      <w:r>
        <w:rPr/>
        <w:t xml:space="preserve">二、国内技术水平现状28</w:t>
      </w:r>
    </w:p>
    <w:p>
      <w:pPr>
        <w:spacing w:after="150"/>
      </w:pPr>
      <w:r>
        <w:rPr/>
        <w:t xml:space="preserve">(一)国内一些公司应用的酶法提取鱼胶原蛋白技术的工艺流程28</w:t>
      </w:r>
    </w:p>
    <w:p>
      <w:pPr>
        <w:spacing w:after="150"/>
      </w:pPr>
      <w:r>
        <w:rPr/>
        <w:t xml:space="preserve">(二)国内公司采用酶法主要优点28</w:t>
      </w:r>
    </w:p>
    <w:p>
      <w:pPr>
        <w:spacing w:after="150"/>
      </w:pPr>
      <w:r>
        <w:rPr/>
        <w:t xml:space="preserve">三、科技创新主攻方向29</w:t>
      </w:r>
    </w:p>
    <w:p>
      <w:pPr>
        <w:spacing w:after="150"/>
      </w:pPr>
      <w:r>
        <w:rPr/>
        <w:t xml:space="preserve">第三节 鱼胶原蛋白生产设备分析30</w:t>
      </w:r>
    </w:p>
    <w:p>
      <w:pPr>
        <w:spacing w:after="150"/>
      </w:pPr>
      <w:r>
        <w:rPr>
          <w:b w:val="1"/>
          <w:bCs w:val="1"/>
        </w:rPr>
        <w:t xml:space="preserve">第四章 2019-2023年中国鱼胶原蛋白行业总体发展状况32</w:t>
      </w:r>
    </w:p>
    <w:p>
      <w:pPr>
        <w:spacing w:after="150"/>
      </w:pPr>
      <w:r>
        <w:rPr/>
        <w:t xml:space="preserve">第一节 中国鱼胶原蛋白行业规模情况分析32</w:t>
      </w:r>
    </w:p>
    <w:p>
      <w:pPr>
        <w:spacing w:after="150"/>
      </w:pPr>
      <w:r>
        <w:rPr/>
        <w:t xml:space="preserve">一、行业单位规模情况分析32</w:t>
      </w:r>
    </w:p>
    <w:p>
      <w:pPr>
        <w:spacing w:after="150"/>
      </w:pPr>
      <w:r>
        <w:rPr/>
        <w:t xml:space="preserve">二、行业人员规模状况分析32</w:t>
      </w:r>
    </w:p>
    <w:p>
      <w:pPr>
        <w:spacing w:after="150"/>
      </w:pPr>
      <w:r>
        <w:rPr/>
        <w:t xml:space="preserve">三、行业资产规模状况分析33</w:t>
      </w:r>
    </w:p>
    <w:p>
      <w:pPr>
        <w:spacing w:after="150"/>
      </w:pPr>
      <w:r>
        <w:rPr/>
        <w:t xml:space="preserve">四、行业市场规模状况分析34</w:t>
      </w:r>
    </w:p>
    <w:p>
      <w:pPr>
        <w:spacing w:after="150"/>
      </w:pPr>
      <w:r>
        <w:rPr/>
        <w:t xml:space="preserve">五、行业敏感性分析34</w:t>
      </w:r>
    </w:p>
    <w:p>
      <w:pPr>
        <w:spacing w:after="150"/>
      </w:pPr>
      <w:r>
        <w:rPr/>
        <w:t xml:space="preserve">第二节 中国鱼胶原蛋白行业产销情况分析34</w:t>
      </w:r>
    </w:p>
    <w:p>
      <w:pPr>
        <w:spacing w:after="150"/>
      </w:pPr>
      <w:r>
        <w:rPr/>
        <w:t xml:space="preserve">一、行业生产情况分析34</w:t>
      </w:r>
    </w:p>
    <w:p>
      <w:pPr>
        <w:spacing w:after="150"/>
      </w:pPr>
      <w:r>
        <w:rPr/>
        <w:t xml:space="preserve">二、行业销售情况分析35</w:t>
      </w:r>
    </w:p>
    <w:p>
      <w:pPr>
        <w:spacing w:after="150"/>
      </w:pPr>
      <w:r>
        <w:rPr/>
        <w:t xml:space="preserve">三、行业产销情况分析36</w:t>
      </w:r>
    </w:p>
    <w:p>
      <w:pPr>
        <w:spacing w:after="150"/>
      </w:pPr>
      <w:r>
        <w:rPr/>
        <w:t xml:space="preserve">第三节 中国鱼胶原蛋白行业财务能力分析36</w:t>
      </w:r>
    </w:p>
    <w:p>
      <w:pPr>
        <w:spacing w:after="150"/>
      </w:pPr>
      <w:r>
        <w:rPr/>
        <w:t xml:space="preserve">一、行业盈利能力分析与预测36</w:t>
      </w:r>
    </w:p>
    <w:p>
      <w:pPr>
        <w:spacing w:after="150"/>
      </w:pPr>
      <w:r>
        <w:rPr/>
        <w:t xml:space="preserve">二、行业偿债能力分析与预测36</w:t>
      </w:r>
    </w:p>
    <w:p>
      <w:pPr>
        <w:spacing w:after="150"/>
      </w:pPr>
      <w:r>
        <w:rPr/>
        <w:t xml:space="preserve">三、行业营运能力分析与预测37</w:t>
      </w:r>
    </w:p>
    <w:p>
      <w:pPr>
        <w:spacing w:after="150"/>
      </w:pPr>
      <w:r>
        <w:rPr/>
        <w:t xml:space="preserve">四、行业发展能力分析与预测38</w:t>
      </w:r>
    </w:p>
    <w:p>
      <w:pPr>
        <w:spacing w:after="150"/>
      </w:pPr>
      <w:r>
        <w:rPr>
          <w:b w:val="1"/>
          <w:bCs w:val="1"/>
        </w:rPr>
        <w:t xml:space="preserve">第五章 2019-2023年中国鱼胶原蛋白行业市场发展分析39</w:t>
      </w:r>
    </w:p>
    <w:p>
      <w:pPr>
        <w:spacing w:after="150"/>
      </w:pPr>
      <w:r>
        <w:rPr/>
        <w:t xml:space="preserve">第一节 2019-2023年中国鱼胶原蛋白市场分析39</w:t>
      </w:r>
    </w:p>
    <w:p>
      <w:pPr>
        <w:spacing w:after="150"/>
      </w:pPr>
      <w:r>
        <w:rPr/>
        <w:t xml:space="preserve">一、2019-2023年鱼胶原蛋白市场形势回顾39</w:t>
      </w:r>
    </w:p>
    <w:p>
      <w:pPr>
        <w:spacing w:after="150"/>
      </w:pPr>
      <w:r>
        <w:rPr/>
        <w:t xml:space="preserve">二、 2019-2023年鱼胶原蛋白市场形势分析39</w:t>
      </w:r>
    </w:p>
    <w:p>
      <w:pPr>
        <w:spacing w:after="150"/>
      </w:pPr>
      <w:r>
        <w:rPr/>
        <w:t xml:space="preserve">第二节 中国鱼胶原蛋白行业市场产品价格走势分析39</w:t>
      </w:r>
    </w:p>
    <w:p>
      <w:pPr>
        <w:spacing w:after="150"/>
      </w:pPr>
      <w:r>
        <w:rPr/>
        <w:t xml:space="preserve">一、中国鱼胶原蛋白行业市场价格影响因素分析39</w:t>
      </w:r>
    </w:p>
    <w:p>
      <w:pPr>
        <w:spacing w:after="150"/>
      </w:pPr>
      <w:r>
        <w:rPr/>
        <w:t xml:space="preserve">二、2019-2023年中国鱼胶原蛋白行业市场价格走势分析40</w:t>
      </w:r>
    </w:p>
    <w:p>
      <w:pPr>
        <w:spacing w:after="150"/>
      </w:pPr>
      <w:r>
        <w:rPr/>
        <w:t xml:space="preserve">第三节 中国鱼胶原蛋白行业进出口市场分析40</w:t>
      </w:r>
    </w:p>
    <w:p>
      <w:pPr>
        <w:spacing w:after="150"/>
      </w:pPr>
      <w:r>
        <w:rPr/>
        <w:t xml:space="preserve">一、2019-2023年中国鱼胶原蛋白行业进口市场分析40</w:t>
      </w:r>
    </w:p>
    <w:p>
      <w:pPr>
        <w:spacing w:after="150"/>
      </w:pPr>
      <w:r>
        <w:rPr/>
        <w:t xml:space="preserve">二、2019-2023年中国鱼胶原蛋白行业出口市场分析41</w:t>
      </w:r>
    </w:p>
    <w:p>
      <w:pPr>
        <w:spacing w:after="150"/>
      </w:pPr>
      <w:r>
        <w:rPr/>
        <w:t xml:space="preserve">第四节 中国鱼胶原蛋白行业市场发展的主要策略42</w:t>
      </w:r>
    </w:p>
    <w:p>
      <w:pPr>
        <w:spacing w:after="150"/>
      </w:pPr>
      <w:r>
        <w:rPr/>
        <w:t xml:space="preserve">一、发展国内鱼胶原蛋白业的相关建议与对策42</w:t>
      </w:r>
    </w:p>
    <w:p>
      <w:pPr>
        <w:spacing w:after="150"/>
      </w:pPr>
      <w:r>
        <w:rPr/>
        <w:t xml:space="preserve">(一)需要政府合理的监管42</w:t>
      </w:r>
    </w:p>
    <w:p>
      <w:pPr>
        <w:spacing w:after="150"/>
      </w:pPr>
      <w:r>
        <w:rPr/>
        <w:t xml:space="preserve">(二)急需行业标准的制定43</w:t>
      </w:r>
    </w:p>
    <w:p>
      <w:pPr>
        <w:spacing w:after="150"/>
      </w:pPr>
      <w:r>
        <w:rPr/>
        <w:t xml:space="preserve">二、中国鱼胶原蛋白产业的发展建议43</w:t>
      </w:r>
    </w:p>
    <w:p>
      <w:pPr>
        <w:spacing w:after="150"/>
      </w:pPr>
      <w:r>
        <w:rPr>
          <w:b w:val="1"/>
          <w:bCs w:val="1"/>
        </w:rPr>
        <w:t xml:space="preserve">第六章 2019-2023年中国鱼胶原蛋白行业竞争格局分析45</w:t>
      </w:r>
    </w:p>
    <w:p>
      <w:pPr>
        <w:spacing w:after="150"/>
      </w:pPr>
      <w:r>
        <w:rPr/>
        <w:t xml:space="preserve">第一节 鱼胶原蛋白行业竞争结构分析45</w:t>
      </w:r>
    </w:p>
    <w:p>
      <w:pPr>
        <w:spacing w:after="150"/>
      </w:pPr>
      <w:r>
        <w:rPr/>
        <w:t xml:space="preserve">一、现有企业间竞争45</w:t>
      </w:r>
    </w:p>
    <w:p>
      <w:pPr>
        <w:spacing w:after="150"/>
      </w:pPr>
      <w:r>
        <w:rPr/>
        <w:t xml:space="preserve">二、潜在进入者分析45</w:t>
      </w:r>
    </w:p>
    <w:p>
      <w:pPr>
        <w:spacing w:after="150"/>
      </w:pPr>
      <w:r>
        <w:rPr/>
        <w:t xml:space="preserve">三、替代品威胁分析45</w:t>
      </w:r>
    </w:p>
    <w:p>
      <w:pPr>
        <w:spacing w:after="150"/>
      </w:pPr>
      <w:r>
        <w:rPr/>
        <w:t xml:space="preserve">四、供应商议价能力45</w:t>
      </w:r>
    </w:p>
    <w:p>
      <w:pPr>
        <w:spacing w:after="150"/>
      </w:pPr>
      <w:r>
        <w:rPr/>
        <w:t xml:space="preserve">五、客户议价能力46</w:t>
      </w:r>
    </w:p>
    <w:p>
      <w:pPr>
        <w:spacing w:after="150"/>
      </w:pPr>
      <w:r>
        <w:rPr/>
        <w:t xml:space="preserve">第二节 鱼胶原蛋白企业国际竞争力比较46</w:t>
      </w:r>
    </w:p>
    <w:p>
      <w:pPr>
        <w:spacing w:after="150"/>
      </w:pPr>
      <w:r>
        <w:rPr/>
        <w:t xml:space="preserve">一、生产要素46</w:t>
      </w:r>
    </w:p>
    <w:p>
      <w:pPr>
        <w:spacing w:after="150"/>
      </w:pPr>
      <w:r>
        <w:rPr/>
        <w:t xml:space="preserve">二、需求条件46</w:t>
      </w:r>
    </w:p>
    <w:p>
      <w:pPr>
        <w:spacing w:after="150"/>
      </w:pPr>
      <w:r>
        <w:rPr/>
        <w:t xml:space="preserve">三、支援与相关产业47</w:t>
      </w:r>
    </w:p>
    <w:p>
      <w:pPr>
        <w:spacing w:after="150"/>
      </w:pPr>
      <w:r>
        <w:rPr/>
        <w:t xml:space="preserve">四、企业战略、结构与竞争状态47</w:t>
      </w:r>
    </w:p>
    <w:p>
      <w:pPr>
        <w:spacing w:after="150"/>
      </w:pPr>
      <w:r>
        <w:rPr/>
        <w:t xml:space="preserve">五、政府的作用48</w:t>
      </w:r>
    </w:p>
    <w:p>
      <w:pPr>
        <w:spacing w:after="150"/>
      </w:pPr>
      <w:r>
        <w:rPr/>
        <w:t xml:space="preserve">第三节 鱼胶原蛋白行业竞争格局分析48</w:t>
      </w:r>
    </w:p>
    <w:p>
      <w:pPr>
        <w:spacing w:after="150"/>
      </w:pPr>
      <w:r>
        <w:rPr/>
        <w:t xml:space="preserve">一、鱼胶原蛋白行业集中度分析48</w:t>
      </w:r>
    </w:p>
    <w:p>
      <w:pPr>
        <w:spacing w:after="150"/>
      </w:pPr>
      <w:r>
        <w:rPr/>
        <w:t xml:space="preserve">二、鱼胶原蛋白行业竞争程度分析48</w:t>
      </w:r>
    </w:p>
    <w:p>
      <w:pPr>
        <w:spacing w:after="150"/>
      </w:pPr>
      <w:r>
        <w:rPr/>
        <w:t xml:space="preserve">第四节 2019-2023年鱼胶原蛋白行业竞争策略分析48</w:t>
      </w:r>
    </w:p>
    <w:p>
      <w:pPr>
        <w:spacing w:after="150"/>
      </w:pPr>
      <w:r>
        <w:rPr/>
        <w:t xml:space="preserve">一、新冠疫情对行业竞争格局的影响48</w:t>
      </w:r>
    </w:p>
    <w:p>
      <w:pPr>
        <w:spacing w:after="150"/>
      </w:pPr>
      <w:r>
        <w:rPr/>
        <w:t xml:space="preserve">二、2019-2023年鱼胶原蛋白行业竞争格局展望48</w:t>
      </w:r>
    </w:p>
    <w:p>
      <w:pPr>
        <w:spacing w:after="150"/>
      </w:pPr>
      <w:r>
        <w:rPr/>
        <w:t xml:space="preserve">三、2019-2023年鱼胶原蛋白行业竞争策略分析49</w:t>
      </w:r>
    </w:p>
    <w:p>
      <w:pPr>
        <w:spacing w:after="150"/>
      </w:pPr>
      <w:r>
        <w:rPr/>
        <w:t xml:space="preserve">(一)提高品牌知名度49</w:t>
      </w:r>
    </w:p>
    <w:p>
      <w:pPr>
        <w:spacing w:after="150"/>
      </w:pPr>
      <w:r>
        <w:rPr/>
        <w:t xml:space="preserve">(二)提高研发水平49</w:t>
      </w:r>
    </w:p>
    <w:p>
      <w:pPr>
        <w:spacing w:after="150"/>
      </w:pPr>
      <w:r>
        <w:rPr>
          <w:b w:val="1"/>
          <w:bCs w:val="1"/>
        </w:rPr>
        <w:t xml:space="preserve">第七章 2019-2023年中国鱼胶原蛋白行业重点企业发展分析50</w:t>
      </w:r>
    </w:p>
    <w:p>
      <w:pPr>
        <w:spacing w:after="150"/>
      </w:pPr>
      <w:r>
        <w:rPr/>
        <w:t xml:space="preserve">第一节 浙江海力生生物科技有限公司50</w:t>
      </w:r>
    </w:p>
    <w:p>
      <w:pPr>
        <w:spacing w:after="150"/>
      </w:pPr>
      <w:r>
        <w:rPr/>
        <w:t xml:space="preserve">一、企业概况50</w:t>
      </w:r>
    </w:p>
    <w:p>
      <w:pPr>
        <w:spacing w:after="150"/>
      </w:pPr>
      <w:r>
        <w:rPr/>
        <w:t xml:space="preserve">二、企业经营状况分析50</w:t>
      </w:r>
    </w:p>
    <w:p>
      <w:pPr>
        <w:spacing w:after="150"/>
      </w:pPr>
      <w:r>
        <w:rPr/>
        <w:t xml:space="preserve">三、企业竞争力分析52</w:t>
      </w:r>
    </w:p>
    <w:p>
      <w:pPr>
        <w:spacing w:after="150"/>
      </w:pPr>
      <w:r>
        <w:rPr/>
        <w:t xml:space="preserve">四、企业应对新冠疫情策略分析53</w:t>
      </w:r>
    </w:p>
    <w:p>
      <w:pPr>
        <w:spacing w:after="150"/>
      </w:pPr>
      <w:r>
        <w:rPr/>
        <w:t xml:space="preserve">第二节 山東東方海洋科技股份有限公司53</w:t>
      </w:r>
    </w:p>
    <w:p>
      <w:pPr>
        <w:spacing w:after="150"/>
      </w:pPr>
      <w:r>
        <w:rPr/>
        <w:t xml:space="preserve">一、企业概况53</w:t>
      </w:r>
    </w:p>
    <w:p>
      <w:pPr>
        <w:spacing w:after="150"/>
      </w:pPr>
      <w:r>
        <w:rPr/>
        <w:t xml:space="preserve">二、企业经营状况分析54</w:t>
      </w:r>
    </w:p>
    <w:p>
      <w:pPr>
        <w:spacing w:after="150"/>
      </w:pPr>
      <w:r>
        <w:rPr/>
        <w:t xml:space="preserve">三、企业竞争力分析56</w:t>
      </w:r>
    </w:p>
    <w:p>
      <w:pPr>
        <w:spacing w:after="150"/>
      </w:pPr>
      <w:r>
        <w:rPr/>
        <w:t xml:space="preserve">四、企业应对新冠疫情策略分析57</w:t>
      </w:r>
    </w:p>
    <w:p>
      <w:pPr>
        <w:spacing w:after="150"/>
      </w:pPr>
      <w:r>
        <w:rPr/>
        <w:t xml:space="preserve">第三节 包头东宝生物技术股份有限公司57</w:t>
      </w:r>
    </w:p>
    <w:p>
      <w:pPr>
        <w:spacing w:after="150"/>
      </w:pPr>
      <w:r>
        <w:rPr/>
        <w:t xml:space="preserve">一、企业概况57</w:t>
      </w:r>
    </w:p>
    <w:p>
      <w:pPr>
        <w:spacing w:after="150"/>
      </w:pPr>
      <w:r>
        <w:rPr/>
        <w:t xml:space="preserve">二、企业经营状况分析58</w:t>
      </w:r>
    </w:p>
    <w:p>
      <w:pPr>
        <w:spacing w:after="150"/>
      </w:pPr>
      <w:r>
        <w:rPr/>
        <w:t xml:space="preserve">三、企业竞争力分析58</w:t>
      </w:r>
    </w:p>
    <w:p>
      <w:pPr>
        <w:spacing w:after="150"/>
      </w:pPr>
      <w:r>
        <w:rPr/>
        <w:t xml:space="preserve">四、企业应对新冠疫情策略分析59</w:t>
      </w:r>
    </w:p>
    <w:p>
      <w:pPr>
        <w:spacing w:after="150"/>
      </w:pPr>
      <w:r>
        <w:rPr/>
        <w:t xml:space="preserve">第四节 中南岛(北京)生物科技有限公司59</w:t>
      </w:r>
    </w:p>
    <w:p>
      <w:pPr>
        <w:spacing w:after="150"/>
      </w:pPr>
      <w:r>
        <w:rPr/>
        <w:t xml:space="preserve">一、企业概况59</w:t>
      </w:r>
    </w:p>
    <w:p>
      <w:pPr>
        <w:spacing w:after="150"/>
      </w:pPr>
      <w:r>
        <w:rPr/>
        <w:t xml:space="preserve">二、企业经营状况分析59</w:t>
      </w:r>
    </w:p>
    <w:p>
      <w:pPr>
        <w:spacing w:after="150"/>
      </w:pPr>
      <w:r>
        <w:rPr/>
        <w:t xml:space="preserve">三、企业竞争力分析60</w:t>
      </w:r>
    </w:p>
    <w:p>
      <w:pPr>
        <w:spacing w:after="150"/>
      </w:pPr>
      <w:r>
        <w:rPr/>
        <w:t xml:space="preserve">四、企业应对新冠疫情策略分析60</w:t>
      </w:r>
    </w:p>
    <w:p>
      <w:pPr>
        <w:spacing w:after="150"/>
      </w:pPr>
      <w:r>
        <w:rPr/>
        <w:t xml:space="preserve">第五节 海南华研生物科技有限公司60</w:t>
      </w:r>
    </w:p>
    <w:p>
      <w:pPr>
        <w:spacing w:after="150"/>
      </w:pPr>
      <w:r>
        <w:rPr/>
        <w:t xml:space="preserve">一、企业概况60</w:t>
      </w:r>
    </w:p>
    <w:p>
      <w:pPr>
        <w:spacing w:after="150"/>
      </w:pPr>
      <w:r>
        <w:rPr/>
        <w:t xml:space="preserve">二、企业经营状况分析60</w:t>
      </w:r>
    </w:p>
    <w:p>
      <w:pPr>
        <w:spacing w:after="150"/>
      </w:pPr>
      <w:r>
        <w:rPr/>
        <w:t xml:space="preserve">三、企业竞争力分析60</w:t>
      </w:r>
    </w:p>
    <w:p>
      <w:pPr>
        <w:spacing w:after="150"/>
      </w:pPr>
      <w:r>
        <w:rPr/>
        <w:t xml:space="preserve">四、企业应对新冠疫情策略分析61</w:t>
      </w:r>
    </w:p>
    <w:p>
      <w:pPr>
        <w:spacing w:after="150"/>
      </w:pPr>
      <w:r>
        <w:rPr>
          <w:b w:val="1"/>
          <w:bCs w:val="1"/>
        </w:rPr>
        <w:t xml:space="preserve">第八章 2024-2029年中国鱼胶原蛋白行业发展前景预测62</w:t>
      </w:r>
    </w:p>
    <w:p>
      <w:pPr>
        <w:spacing w:after="150"/>
      </w:pPr>
      <w:r>
        <w:rPr/>
        <w:t xml:space="preserve">第一节 行业发展前景分析62</w:t>
      </w:r>
    </w:p>
    <w:p>
      <w:pPr>
        <w:spacing w:after="150"/>
      </w:pPr>
      <w:r>
        <w:rPr/>
        <w:t xml:space="preserve">一、行业市场发展前景分析62</w:t>
      </w:r>
    </w:p>
    <w:p>
      <w:pPr>
        <w:spacing w:after="150"/>
      </w:pPr>
      <w:r>
        <w:rPr/>
        <w:t xml:space="preserve">二、行业市场蕴藏的商机分析62</w:t>
      </w:r>
    </w:p>
    <w:p>
      <w:pPr>
        <w:spacing w:after="150"/>
      </w:pPr>
      <w:r>
        <w:rPr/>
        <w:t xml:space="preserve">三、行业“十四五”整体规划解读62</w:t>
      </w:r>
    </w:p>
    <w:p>
      <w:pPr>
        <w:spacing w:after="150"/>
      </w:pPr>
      <w:r>
        <w:rPr/>
        <w:t xml:space="preserve">第二节 2024-2029年中国鱼胶原蛋白行业市场发展趋势预测63</w:t>
      </w:r>
    </w:p>
    <w:p>
      <w:pPr>
        <w:spacing w:after="150"/>
      </w:pPr>
      <w:r>
        <w:rPr/>
        <w:t xml:space="preserve">一、2024-2029年行业需求预测63</w:t>
      </w:r>
    </w:p>
    <w:p>
      <w:pPr>
        <w:spacing w:after="150"/>
      </w:pPr>
      <w:r>
        <w:rPr/>
        <w:t xml:space="preserve">二、2024-2029年行业供给预测64</w:t>
      </w:r>
    </w:p>
    <w:p>
      <w:pPr>
        <w:spacing w:after="150"/>
      </w:pPr>
      <w:r>
        <w:rPr/>
        <w:t xml:space="preserve">三、2024-2029年中国鱼胶原蛋白行业市场价格走势预测64</w:t>
      </w:r>
    </w:p>
    <w:p>
      <w:pPr>
        <w:spacing w:after="150"/>
      </w:pPr>
      <w:r>
        <w:rPr/>
        <w:t xml:space="preserve">第三节 2024-2029年中国鱼胶原蛋白技术发展趋势预测64</w:t>
      </w:r>
    </w:p>
    <w:p>
      <w:pPr>
        <w:spacing w:after="150"/>
      </w:pPr>
      <w:r>
        <w:rPr/>
        <w:t xml:space="preserve">一、产品发展新动态64</w:t>
      </w:r>
    </w:p>
    <w:p>
      <w:pPr>
        <w:spacing w:after="150"/>
      </w:pPr>
      <w:r>
        <w:rPr/>
        <w:t xml:space="preserve">二、产品技术新动态65</w:t>
      </w:r>
    </w:p>
    <w:p>
      <w:pPr>
        <w:spacing w:after="150"/>
      </w:pPr>
      <w:r>
        <w:rPr/>
        <w:t xml:space="preserve">三、产品技术发展趋势预测65</w:t>
      </w:r>
    </w:p>
    <w:p>
      <w:pPr>
        <w:spacing w:after="150"/>
      </w:pPr>
      <w:r>
        <w:rPr>
          <w:b w:val="1"/>
          <w:bCs w:val="1"/>
        </w:rPr>
        <w:t xml:space="preserve">第九章 2019-2023年中国鱼胶原蛋白行业投资分析66</w:t>
      </w:r>
    </w:p>
    <w:p>
      <w:pPr>
        <w:spacing w:after="150"/>
      </w:pPr>
      <w:r>
        <w:rPr/>
        <w:t xml:space="preserve">第一节 行业投资机会分析66</w:t>
      </w:r>
    </w:p>
    <w:p>
      <w:pPr>
        <w:spacing w:after="150"/>
      </w:pPr>
      <w:r>
        <w:rPr/>
        <w:t xml:space="preserve">一、投资领域66</w:t>
      </w:r>
    </w:p>
    <w:p>
      <w:pPr>
        <w:spacing w:after="150"/>
      </w:pPr>
      <w:r>
        <w:rPr/>
        <w:t xml:space="preserve">二、主要项目67</w:t>
      </w:r>
    </w:p>
    <w:p>
      <w:pPr>
        <w:spacing w:after="150"/>
      </w:pPr>
      <w:r>
        <w:rPr/>
        <w:t xml:space="preserve">(一)银龄美海洋生物科技有限公司胶原蛋白研发基地67</w:t>
      </w:r>
    </w:p>
    <w:p>
      <w:pPr>
        <w:spacing w:after="150"/>
      </w:pPr>
      <w:r>
        <w:rPr/>
        <w:t xml:space="preserve">(二)汕尾五丰水产品胶原蛋白肽项目67</w:t>
      </w:r>
    </w:p>
    <w:p>
      <w:pPr>
        <w:spacing w:after="150"/>
      </w:pPr>
      <w:r>
        <w:rPr/>
        <w:t xml:space="preserve">(三)湖北德炎水产食品股份有限公司鱼胶原蛋白肽建设项目67</w:t>
      </w:r>
    </w:p>
    <w:p>
      <w:pPr>
        <w:spacing w:after="150"/>
      </w:pPr>
      <w:r>
        <w:rPr/>
        <w:t xml:space="preserve">(四)宏升胶原蛋白肠衣有限公司胶原蛋白肠衣生产线技改项目68</w:t>
      </w:r>
    </w:p>
    <w:p>
      <w:pPr>
        <w:spacing w:after="150"/>
      </w:pPr>
      <w:r>
        <w:rPr/>
        <w:t xml:space="preserve">(五)河南焦作市建设胶原蛋白浓缩高汤系列产品项目68</w:t>
      </w:r>
    </w:p>
    <w:p>
      <w:pPr>
        <w:spacing w:after="150"/>
      </w:pPr>
      <w:r>
        <w:rPr/>
        <w:t xml:space="preserve">第二节 行业投资风险分析68</w:t>
      </w:r>
    </w:p>
    <w:p>
      <w:pPr>
        <w:spacing w:after="150"/>
      </w:pPr>
      <w:r>
        <w:rPr/>
        <w:t xml:space="preserve">一、市场风险68</w:t>
      </w:r>
    </w:p>
    <w:p>
      <w:pPr>
        <w:spacing w:after="150"/>
      </w:pPr>
      <w:r>
        <w:rPr/>
        <w:t xml:space="preserve">二、成本风险69</w:t>
      </w:r>
    </w:p>
    <w:p>
      <w:pPr>
        <w:spacing w:after="150"/>
      </w:pPr>
      <w:r>
        <w:rPr/>
        <w:t xml:space="preserve">三、贸易风险70</w:t>
      </w:r>
    </w:p>
    <w:p>
      <w:pPr>
        <w:spacing w:after="150"/>
      </w:pPr>
      <w:r>
        <w:rPr/>
        <w:t xml:space="preserve">第三节 行业投资建议71</w:t>
      </w:r>
    </w:p>
    <w:p>
      <w:pPr>
        <w:spacing w:after="150"/>
      </w:pPr>
      <w:r>
        <w:rPr/>
        <w:t xml:space="preserve">一、把握国家投资的契机71</w:t>
      </w:r>
    </w:p>
    <w:p>
      <w:pPr>
        <w:spacing w:after="150"/>
      </w:pPr>
      <w:r>
        <w:rPr/>
        <w:t xml:space="preserve">二、竞争性战略联盟的实施71</w:t>
      </w:r>
    </w:p>
    <w:p>
      <w:pPr>
        <w:spacing w:after="150"/>
      </w:pPr>
      <w:r>
        <w:rPr/>
        <w:t xml:space="preserve">三、市场的重点客户战略实施72</w:t>
      </w:r>
    </w:p>
    <w:p>
      <w:pPr>
        <w:spacing w:after="150"/>
      </w:pPr>
      <w:r>
        <w:rPr>
          <w:b w:val="1"/>
          <w:bCs w:val="1"/>
        </w:rPr>
        <w:t xml:space="preserve">第十章 2024-2029年中国胶原蛋白行业发展趋势与前景展望74</w:t>
      </w:r>
    </w:p>
    <w:p>
      <w:pPr>
        <w:spacing w:after="150"/>
      </w:pPr>
      <w:r>
        <w:rPr/>
        <w:t xml:space="preserve">第一节 2024-2029年中国胶原蛋白行业发展前景74</w:t>
      </w:r>
    </w:p>
    <w:p>
      <w:pPr>
        <w:spacing w:after="150"/>
      </w:pPr>
      <w:r>
        <w:rPr/>
        <w:t xml:space="preserve">一、酶解生物活性胶原蛋白发展前景看好74</w:t>
      </w:r>
    </w:p>
    <w:p>
      <w:pPr>
        <w:spacing w:after="150"/>
      </w:pPr>
      <w:r>
        <w:rPr/>
        <w:t xml:space="preserve">二、胶原蛋白应用前景广阔74</w:t>
      </w:r>
    </w:p>
    <w:p>
      <w:pPr>
        <w:spacing w:after="150"/>
      </w:pPr>
      <w:r>
        <w:rPr/>
        <w:t xml:space="preserve">(一)开发高端保健品、保健食品和功能食品74</w:t>
      </w:r>
    </w:p>
    <w:p>
      <w:pPr>
        <w:spacing w:after="150"/>
      </w:pPr>
      <w:r>
        <w:rPr/>
        <w:t xml:space="preserve">(二)在美容护肤化妆品方面74</w:t>
      </w:r>
    </w:p>
    <w:p>
      <w:pPr>
        <w:spacing w:after="150"/>
      </w:pPr>
      <w:r>
        <w:rPr/>
        <w:t xml:space="preserve">(三)在食品添加剂方面75</w:t>
      </w:r>
    </w:p>
    <w:p>
      <w:pPr>
        <w:spacing w:after="150"/>
      </w:pPr>
      <w:r>
        <w:rPr/>
        <w:t xml:space="preserve">(四)在医药、医用材料方面75</w:t>
      </w:r>
    </w:p>
    <w:p>
      <w:pPr>
        <w:spacing w:after="150"/>
      </w:pPr>
      <w:r>
        <w:rPr/>
        <w:t xml:space="preserve">三、胶原蛋白/聚乙烯醇复合纤维具有良好市场前景75</w:t>
      </w:r>
    </w:p>
    <w:p>
      <w:pPr>
        <w:spacing w:after="150"/>
      </w:pPr>
      <w:r>
        <w:rPr/>
        <w:t xml:space="preserve">四、胶原蛋白功能性糖果的市场前景76</w:t>
      </w:r>
    </w:p>
    <w:p>
      <w:pPr>
        <w:spacing w:after="150"/>
      </w:pPr>
      <w:r>
        <w:rPr/>
        <w:t xml:space="preserve">第二节 2024-2029年中国胶原蛋白行业发展趋势76</w:t>
      </w:r>
    </w:p>
    <w:p>
      <w:pPr>
        <w:spacing w:after="150"/>
      </w:pPr>
      <w:r>
        <w:rPr/>
        <w:t xml:space="preserve">一、2024-2029年绿色产品将成为消费市场宠儿76</w:t>
      </w:r>
    </w:p>
    <w:p>
      <w:pPr>
        <w:spacing w:after="150"/>
      </w:pPr>
      <w:r>
        <w:rPr/>
        <w:t xml:space="preserve">二、2024-2029年胶原蛋白产品多样化趋势分析77</w:t>
      </w:r>
    </w:p>
    <w:p>
      <w:pPr>
        <w:spacing w:after="150"/>
      </w:pPr>
      <w:r>
        <w:rPr/>
        <w:t xml:space="preserve">三、2024-2029年胶原蛋白产品智能化趋势分析77</w:t>
      </w:r>
    </w:p>
    <w:p>
      <w:pPr>
        <w:spacing w:after="150"/>
      </w:pPr>
      <w:r>
        <w:rPr/>
        <w:t xml:space="preserve">四、2024-2029年胶原蛋白品牌价值的升级趋势78</w:t>
      </w:r>
    </w:p>
    <w:p>
      <w:pPr>
        <w:spacing w:after="150"/>
      </w:pPr>
      <w:r>
        <w:rPr/>
        <w:t xml:space="preserve">第三节 2024-2029年中国胶原蛋白市场前景预测78</w:t>
      </w:r>
    </w:p>
    <w:p>
      <w:pPr>
        <w:spacing w:after="150"/>
      </w:pPr>
      <w:r>
        <w:rPr/>
        <w:t xml:space="preserve">一、2024-2029年我国胶原蛋白的市场规模预测78</w:t>
      </w:r>
    </w:p>
    <w:p>
      <w:pPr>
        <w:spacing w:after="150"/>
      </w:pPr>
      <w:r>
        <w:rPr/>
        <w:t xml:space="preserve">二、2024-2029年我国胶原蛋白市场的年需求量79</w:t>
      </w:r>
    </w:p>
    <w:p>
      <w:pPr>
        <w:spacing w:after="150"/>
      </w:pPr>
      <w:r>
        <w:rPr/>
        <w:t xml:space="preserve">三、2024-2029年我国胶原蛋白的市场空间预测80</w:t>
      </w:r>
    </w:p>
    <w:p>
      <w:pPr>
        <w:spacing w:after="150"/>
      </w:pPr>
      <w:r>
        <w:rPr/>
        <w:t xml:space="preserve">(一)美容保健领域仍然是胶原蛋白今后主要市场之一80</w:t>
      </w:r>
    </w:p>
    <w:p>
      <w:pPr>
        <w:spacing w:after="150"/>
      </w:pPr>
      <w:r>
        <w:rPr/>
        <w:t xml:space="preserve">(二)口服胶原蛋白产品是今后产品主要发展方向80</w:t>
      </w:r>
    </w:p>
    <w:p>
      <w:pPr>
        <w:spacing w:after="150"/>
      </w:pPr>
      <w:r>
        <w:rPr/>
        <w:t xml:space="preserve">(三)女性和少儿消费者是消费鱼胶原蛋白的主力81</w:t>
      </w:r>
    </w:p>
    <w:p>
      <w:pPr>
        <w:spacing w:after="150"/>
      </w:pPr>
      <w:r>
        <w:rPr/>
        <w:t xml:space="preserve">第四节 2024-2029年中国胶原蛋白行业盈利能力预测分析81</w:t>
      </w:r>
    </w:p>
    <w:p>
      <w:pPr>
        <w:spacing w:after="150"/>
      </w:pPr>
      <w:r>
        <w:rPr>
          <w:b w:val="1"/>
          <w:bCs w:val="1"/>
        </w:rPr>
        <w:t xml:space="preserve">第十一章 2024-2029年中国胶原蛋白行业投资商机与风险预警82</w:t>
      </w:r>
    </w:p>
    <w:p>
      <w:pPr>
        <w:spacing w:after="150"/>
      </w:pPr>
      <w:r>
        <w:rPr/>
        <w:t xml:space="preserve">第一节 2019-2023年中国胶原蛋白产业投资概况82</w:t>
      </w:r>
    </w:p>
    <w:p>
      <w:pPr>
        <w:spacing w:after="150"/>
      </w:pPr>
      <w:r>
        <w:rPr/>
        <w:t xml:space="preserve">一、中国胶原蛋白产业投资特性82</w:t>
      </w:r>
    </w:p>
    <w:p>
      <w:pPr>
        <w:spacing w:after="150"/>
      </w:pPr>
      <w:r>
        <w:rPr/>
        <w:t xml:space="preserve">二、中国胶原蛋白投资环境分析82</w:t>
      </w:r>
    </w:p>
    <w:p>
      <w:pPr>
        <w:spacing w:after="150"/>
      </w:pPr>
      <w:r>
        <w:rPr/>
        <w:t xml:space="preserve">第二节 2024-2029年中国胶原蛋白行业投资机会分析83</w:t>
      </w:r>
    </w:p>
    <w:p>
      <w:pPr>
        <w:spacing w:after="150"/>
      </w:pPr>
      <w:r>
        <w:rPr/>
        <w:t xml:space="preserve">一、区域投资机会分析83</w:t>
      </w:r>
    </w:p>
    <w:p>
      <w:pPr>
        <w:spacing w:after="150"/>
      </w:pPr>
      <w:r>
        <w:rPr/>
        <w:t xml:space="preserve">二、鱼鳞中胶原蛋白的开发价值84</w:t>
      </w:r>
    </w:p>
    <w:p>
      <w:pPr>
        <w:spacing w:after="150"/>
      </w:pPr>
      <w:r>
        <w:rPr/>
        <w:t xml:space="preserve">三、产品应用领域投资机会分析84</w:t>
      </w:r>
    </w:p>
    <w:p>
      <w:pPr>
        <w:spacing w:after="150"/>
      </w:pPr>
      <w:r>
        <w:rPr/>
        <w:t xml:space="preserve">四、产业链中投资机会对比分析85</w:t>
      </w:r>
    </w:p>
    <w:p>
      <w:pPr>
        <w:spacing w:after="150"/>
      </w:pPr>
      <w:r>
        <w:rPr/>
        <w:t xml:space="preserve">第三节 2024-2029年中国胶原蛋白行业投资风险预警86</w:t>
      </w:r>
    </w:p>
    <w:p>
      <w:pPr>
        <w:spacing w:after="150"/>
      </w:pPr>
      <w:r>
        <w:rPr/>
        <w:t xml:space="preserve">一、市场运营机制风险86</w:t>
      </w:r>
    </w:p>
    <w:p>
      <w:pPr>
        <w:spacing w:after="150"/>
      </w:pPr>
      <w:r>
        <w:rPr/>
        <w:t xml:space="preserve">二、市场竞争风险86</w:t>
      </w:r>
    </w:p>
    <w:p>
      <w:pPr>
        <w:spacing w:after="150"/>
      </w:pPr>
      <w:r>
        <w:rPr/>
        <w:t xml:space="preserve">三、原料供给风险86</w:t>
      </w:r>
    </w:p>
    <w:p>
      <w:pPr>
        <w:spacing w:after="150"/>
      </w:pPr>
      <w:r>
        <w:rPr/>
        <w:t xml:space="preserve">四、进退入壁垒87</w:t>
      </w:r>
    </w:p>
    <w:p>
      <w:pPr>
        <w:spacing w:after="150"/>
      </w:pPr>
      <w:r>
        <w:rPr/>
        <w:t xml:space="preserve">第四节 中道泰和投资建议87</w:t>
      </w:r>
    </w:p>
    <w:p>
      <w:pPr>
        <w:spacing w:after="150"/>
      </w:pPr>
      <w:r>
        <w:rPr>
          <w:b w:val="1"/>
          <w:bCs w:val="1"/>
        </w:rPr>
        <w:t xml:space="preserve">图表目录</w:t>
      </w:r>
    </w:p>
    <w:p>
      <w:pPr>
        <w:spacing w:after="150"/>
      </w:pPr>
      <w:r>
        <w:rPr/>
        <w:t xml:space="preserve">图表：2019-2023年中国保健品市场规模及变化情况9</w:t>
      </w:r>
    </w:p>
    <w:p>
      <w:pPr>
        <w:spacing w:after="150"/>
      </w:pPr>
      <w:r>
        <w:rPr/>
        <w:t xml:space="preserve">图表：鱼胶原蛋白保健品的包装形态10</w:t>
      </w:r>
    </w:p>
    <w:p>
      <w:pPr>
        <w:spacing w:after="150"/>
      </w:pPr>
      <w:r>
        <w:rPr/>
        <w:t xml:space="preserve">图表：全球GDP增长率变化趋势14</w:t>
      </w:r>
    </w:p>
    <w:p>
      <w:pPr>
        <w:spacing w:after="150"/>
      </w:pPr>
      <w:r>
        <w:rPr/>
        <w:t xml:space="preserve">图表：发达国家GDP增长率变化趋势14</w:t>
      </w:r>
    </w:p>
    <w:p>
      <w:pPr>
        <w:spacing w:after="150"/>
      </w:pPr>
      <w:r>
        <w:rPr/>
        <w:t xml:space="preserve">图表：2019-2023年我国国内生产总值及增长率统计图15</w:t>
      </w:r>
    </w:p>
    <w:p>
      <w:pPr>
        <w:spacing w:after="150"/>
      </w:pPr>
      <w:r>
        <w:rPr/>
        <w:t xml:space="preserve">图表：2019-2023年全国物价指数统计16</w:t>
      </w:r>
    </w:p>
    <w:p>
      <w:pPr>
        <w:spacing w:after="150"/>
      </w:pPr>
      <w:r>
        <w:rPr/>
        <w:t xml:space="preserve">图表：2019-2023年我国国内生产总值及增长率统计图16</w:t>
      </w:r>
    </w:p>
    <w:p>
      <w:pPr>
        <w:spacing w:after="150"/>
      </w:pPr>
      <w:r>
        <w:rPr/>
        <w:t xml:space="preserve">图表：2019-2023年我国社会消费品零售总额及增长率统计17</w:t>
      </w:r>
    </w:p>
    <w:p>
      <w:pPr>
        <w:spacing w:after="150"/>
      </w:pPr>
      <w:r>
        <w:rPr/>
        <w:t xml:space="preserve">图表：2019-2023年我国进出口总额及增长率统计19</w:t>
      </w:r>
    </w:p>
    <w:p>
      <w:pPr>
        <w:spacing w:after="150"/>
      </w:pPr>
      <w:r>
        <w:rPr/>
        <w:t xml:space="preserve">图表：新冠疫情对中国行业的影响20</w:t>
      </w:r>
    </w:p>
    <w:p>
      <w:pPr>
        <w:spacing w:after="150"/>
      </w:pPr>
      <w:r>
        <w:rPr/>
        <w:t xml:space="preserve">图表：酶法提取鱼胶原蛋白技术的工艺流程28</w:t>
      </w:r>
    </w:p>
    <w:p>
      <w:pPr>
        <w:spacing w:after="150"/>
      </w:pPr>
      <w:r>
        <w:rPr/>
        <w:t xml:space="preserve">图表：2019-2023年鱼胶原蛋白行业企业数量及变化情况32</w:t>
      </w:r>
    </w:p>
    <w:p>
      <w:pPr>
        <w:spacing w:after="150"/>
      </w:pPr>
      <w:r>
        <w:rPr/>
        <w:t xml:space="preserve">图表：2019-2023年中国鱼胶原蛋白行业从业人员数量规模及变化33</w:t>
      </w:r>
    </w:p>
    <w:p>
      <w:pPr>
        <w:spacing w:after="150"/>
      </w:pPr>
      <w:r>
        <w:rPr/>
        <w:t xml:space="preserve">图表：2019-2023年中国鱼胶原蛋白行业资产规模及变化情况33</w:t>
      </w:r>
    </w:p>
    <w:p>
      <w:pPr>
        <w:spacing w:after="150"/>
      </w:pPr>
      <w:r>
        <w:rPr/>
        <w:t xml:space="preserve">图表：2019-2023年中国鱼胶原蛋白市场规模及变化情况34</w:t>
      </w:r>
    </w:p>
    <w:p>
      <w:pPr>
        <w:spacing w:after="150"/>
      </w:pPr>
      <w:r>
        <w:rPr/>
        <w:t xml:space="preserve">图表：2019-2023年中国鱼胶原蛋白产量及变化情况35</w:t>
      </w:r>
    </w:p>
    <w:p>
      <w:pPr>
        <w:spacing w:after="150"/>
      </w:pPr>
      <w:r>
        <w:rPr/>
        <w:t xml:space="preserve">图表：2019-2023年中国鱼胶原蛋白市场销量及变化情况35</w:t>
      </w:r>
    </w:p>
    <w:p>
      <w:pPr>
        <w:spacing w:after="150"/>
      </w:pPr>
      <w:r>
        <w:rPr/>
        <w:t xml:space="preserve">图表: 2019-2023年行业盈利指标36</w:t>
      </w:r>
    </w:p>
    <w:p>
      <w:pPr>
        <w:spacing w:after="150"/>
      </w:pPr>
      <w:r>
        <w:rPr/>
        <w:t xml:space="preserve">图表：2019-2023年行业盈利指标预测36</w:t>
      </w:r>
    </w:p>
    <w:p>
      <w:pPr>
        <w:spacing w:after="150"/>
      </w:pPr>
      <w:r>
        <w:rPr/>
        <w:t xml:space="preserve">图表：2019-2023年行业偿债能力指标37</w:t>
      </w:r>
    </w:p>
    <w:p>
      <w:pPr>
        <w:spacing w:after="150"/>
      </w:pPr>
      <w:r>
        <w:rPr/>
        <w:t xml:space="preserve">图表：2019-2023年行业偿债指标预测37</w:t>
      </w:r>
    </w:p>
    <w:p>
      <w:pPr>
        <w:spacing w:after="150"/>
      </w:pPr>
      <w:r>
        <w:rPr/>
        <w:t xml:space="preserve">图表：2019-2023年行业运营能力指标37</w:t>
      </w:r>
    </w:p>
    <w:p>
      <w:pPr>
        <w:spacing w:after="150"/>
      </w:pPr>
      <w:r>
        <w:rPr/>
        <w:t xml:space="preserve">图表：2019-2023年行业运营指标预测37</w:t>
      </w:r>
    </w:p>
    <w:p>
      <w:pPr>
        <w:spacing w:after="150"/>
      </w:pPr>
      <w:r>
        <w:rPr/>
        <w:t xml:space="preserve">图表：2019-2023年行业成长能力指标38</w:t>
      </w:r>
    </w:p>
    <w:p>
      <w:pPr>
        <w:spacing w:after="150"/>
      </w:pPr>
      <w:r>
        <w:rPr/>
        <w:t xml:space="preserve">图表：2019-2023年行业成长能力指标预测38</w:t>
      </w:r>
    </w:p>
    <w:p>
      <w:pPr>
        <w:spacing w:after="150"/>
      </w:pPr>
      <w:r>
        <w:rPr/>
        <w:t xml:space="preserve">图表：2019-2023年海关编码35040090产品进口数量及变化情况41</w:t>
      </w:r>
    </w:p>
    <w:p>
      <w:pPr>
        <w:spacing w:after="150"/>
      </w:pPr>
      <w:r>
        <w:rPr/>
        <w:t xml:space="preserve">图表：2019-2023年海关编码35040090产品进口金额及变化情况41</w:t>
      </w:r>
    </w:p>
    <w:p>
      <w:pPr>
        <w:spacing w:after="150"/>
      </w:pPr>
      <w:r>
        <w:rPr/>
        <w:t xml:space="preserve">图表：2019-2023年海关编码35040090产品出口金额及变化情况42</w:t>
      </w:r>
    </w:p>
    <w:p>
      <w:pPr>
        <w:spacing w:after="150"/>
      </w:pPr>
      <w:r>
        <w:rPr/>
        <w:t xml:space="preserve">图表：2019-2023年海关编码35040090产品出口数量及变化情况42</w:t>
      </w:r>
    </w:p>
    <w:p>
      <w:pPr>
        <w:spacing w:after="150"/>
      </w:pPr>
      <w:r>
        <w:rPr/>
        <w:t xml:space="preserve">图表：鱼胶原蛋白功能领域中的替代品威胁45</w:t>
      </w:r>
    </w:p>
    <w:p>
      <w:pPr>
        <w:spacing w:after="150"/>
      </w:pPr>
      <w:r>
        <w:rPr/>
        <w:t xml:space="preserve">图表：全球胶原蛋白市场区域结构47</w:t>
      </w:r>
    </w:p>
    <w:p>
      <w:pPr>
        <w:spacing w:after="150"/>
      </w:pPr>
      <w:r>
        <w:rPr/>
        <w:t xml:space="preserve">图表：公司联系方式50</w:t>
      </w:r>
    </w:p>
    <w:p>
      <w:pPr>
        <w:spacing w:after="150"/>
      </w:pPr>
      <w:r>
        <w:rPr/>
        <w:t xml:space="preserve">图表：海力生集团有限公司基本财务数据50</w:t>
      </w:r>
    </w:p>
    <w:p>
      <w:pPr>
        <w:spacing w:after="150"/>
      </w:pPr>
      <w:r>
        <w:rPr/>
        <w:t xml:space="preserve">图表：2019-2023年海力生集团有限公司资产规模及变化情况51</w:t>
      </w:r>
    </w:p>
    <w:p>
      <w:pPr>
        <w:spacing w:after="150"/>
      </w:pPr>
      <w:r>
        <w:rPr/>
        <w:t xml:space="preserve">图表：2019-2023年海力生集团有限公司工业总产值规模及变化情况51</w:t>
      </w:r>
    </w:p>
    <w:p>
      <w:pPr>
        <w:spacing w:after="150"/>
      </w:pPr>
      <w:r>
        <w:rPr/>
        <w:t xml:space="preserve">图表：2019-2023年海力生集团有限公司销售收入及变化情况52</w:t>
      </w:r>
    </w:p>
    <w:p>
      <w:pPr>
        <w:spacing w:after="150"/>
      </w:pPr>
      <w:r>
        <w:rPr/>
        <w:t xml:space="preserve">图表：2019-2023年海力生集团有限公司利润总额及变化情况52</w:t>
      </w:r>
    </w:p>
    <w:p>
      <w:pPr>
        <w:spacing w:after="150"/>
      </w:pPr>
      <w:r>
        <w:rPr/>
        <w:t xml:space="preserve">图表：公司联系方式53</w:t>
      </w:r>
    </w:p>
    <w:p>
      <w:pPr>
        <w:spacing w:after="150"/>
      </w:pPr>
      <w:r>
        <w:rPr/>
        <w:t xml:space="preserve">图表：山東東方海洋科技股份有限公司财务数据54</w:t>
      </w:r>
    </w:p>
    <w:p>
      <w:pPr>
        <w:spacing w:after="150"/>
      </w:pPr>
      <w:r>
        <w:rPr/>
        <w:t xml:space="preserve">图表：2019-2023年山东东方海洋科技股份有限公司资产规模及变化情况54</w:t>
      </w:r>
    </w:p>
    <w:p>
      <w:pPr>
        <w:spacing w:after="150"/>
      </w:pPr>
      <w:r>
        <w:rPr/>
        <w:t xml:space="preserve">图表：2019-2023年山东东方海洋科技股份有限公司工业总产值规模及变化情况55</w:t>
      </w:r>
    </w:p>
    <w:p>
      <w:pPr>
        <w:spacing w:after="150"/>
      </w:pPr>
      <w:r>
        <w:rPr/>
        <w:t xml:space="preserve">图表：2019-2023年山东东方海洋科技股份有限公司销售收入及变化情况55</w:t>
      </w:r>
    </w:p>
    <w:p>
      <w:pPr>
        <w:spacing w:after="150"/>
      </w:pPr>
      <w:r>
        <w:rPr/>
        <w:t xml:space="preserve">图表：2019-2023年山东东方海洋科技股份有限公司利润总额及变化情况56</w:t>
      </w:r>
    </w:p>
    <w:p>
      <w:pPr>
        <w:spacing w:after="150"/>
      </w:pPr>
      <w:r>
        <w:rPr/>
        <w:t xml:space="preserve">图表：公司联系方式58</w:t>
      </w:r>
    </w:p>
    <w:p>
      <w:pPr>
        <w:spacing w:after="150"/>
      </w:pPr>
      <w:r>
        <w:rPr/>
        <w:t xml:space="preserve">图表：公司基本财务状况58</w:t>
      </w:r>
    </w:p>
    <w:p>
      <w:pPr>
        <w:spacing w:after="150"/>
      </w:pPr>
      <w:r>
        <w:rPr/>
        <w:t xml:space="preserve">图表：2024-2029年中国鱼胶原蛋白市场需求量预测63</w:t>
      </w:r>
    </w:p>
    <w:p>
      <w:pPr>
        <w:spacing w:after="150"/>
      </w:pPr>
      <w:r>
        <w:rPr/>
        <w:t xml:space="preserve">图表：2024-2029年中国鱼胶原蛋白产量供应预测64</w:t>
      </w:r>
    </w:p>
    <w:p>
      <w:pPr>
        <w:spacing w:after="150"/>
      </w:pPr>
      <w:r>
        <w:rPr/>
        <w:t xml:space="preserve">图表：2019-2023年中国胶原蛋白市场规模及变化情况78</w:t>
      </w:r>
    </w:p>
    <w:p>
      <w:pPr>
        <w:spacing w:after="150"/>
      </w:pPr>
      <w:r>
        <w:rPr/>
        <w:t xml:space="preserve">图表：2024-2029年中国胶原蛋白市场规模预测79</w:t>
      </w:r>
    </w:p>
    <w:p>
      <w:pPr>
        <w:spacing w:after="150"/>
      </w:pPr>
      <w:r>
        <w:rPr/>
        <w:t xml:space="preserve">图表：2019-2023年中国胶原蛋白市场需求量及变化情况79</w:t>
      </w:r>
    </w:p>
    <w:p>
      <w:pPr>
        <w:spacing w:after="150"/>
      </w:pPr>
      <w:r>
        <w:rPr/>
        <w:t xml:space="preserve">图表：2024-2029年中国胶原蛋白需求量预测80</w:t>
      </w:r>
    </w:p>
    <w:p>
      <w:pPr>
        <w:spacing w:after="150"/>
      </w:pPr>
      <w:r>
        <w:rPr/>
        <w:t xml:space="preserve">图表：2024-2029年中国胶原蛋白行业盈利指标预测81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2024-2029年中国鱼胶原蛋白行业深度分析与投资前景预测报告</dc:title>
  <dc:description>2024-2029年中国鱼胶原蛋白行业深度分析与投资前景预测报告</dc:description>
  <dc:subject>2024-2029年中国鱼胶原蛋白行业深度分析与投资前景预测报告</dc:subject>
  <cp:keywords>研究报告</cp:keywords>
  <cp:category>研究报告</cp:category>
  <cp:lastModifiedBy>北京中道泰和信息咨询有限公司</cp:lastModifiedBy>
  <dcterms:created xsi:type="dcterms:W3CDTF">2024-01-23T11:29:34+08:00</dcterms:created>
  <dcterms:modified xsi:type="dcterms:W3CDTF">2024-01-23T11:29:34+08:00</dcterms:modified>
</cp:coreProperties>
</file>

<file path=docProps/custom.xml><?xml version="1.0" encoding="utf-8"?>
<Properties xmlns="http://schemas.openxmlformats.org/officeDocument/2006/custom-properties" xmlns:vt="http://schemas.openxmlformats.org/officeDocument/2006/docPropsVTypes"/>
</file>