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2024-2029年中国足浴液行业市场调研和投资分析报告</w:t>
      </w:r>
    </w:p>
    <w:p>
      <w:pPr>
        <w:spacing w:after="150"/>
      </w:pPr>
      <w:r>
        <w:rPr>
          <w:b w:val="1"/>
          <w:bCs w:val="1"/>
        </w:rPr>
        <w:t xml:space="preserve">报告简介</w:t>
      </w:r>
    </w:p>
    <w:p>
      <w:pPr>
        <w:spacing w:after="150"/>
      </w:pPr>
      <w:r>
        <w:rPr/>
        <w:t xml:space="preserve">足浴液汇集42味名贵中草药，采用国内领先蛋白膜渗透技术，萃取还原纯生物药性精华，打破了传统的煎，磨，炒等粗糙工艺，该技术使药物的浓缩度高达98%，效果是一般药物的10倍，经足部透皮吸收后，直接作用于毛细血管，进入血液循坏系统，其中入心经12味，入肝经18味，入脾经16味，入肺经10味，入肾经14味，入胆经7味，入胃经13味，入小肠经8味，入大肠经11味，入膀胱经9味。</w:t>
      </w:r>
    </w:p>
    <w:p>
      <w:pPr>
        <w:spacing w:after="150"/>
      </w:pPr>
      <w:r>
        <w:rPr/>
        <w:t xml:space="preserve">同时双向刺激脚底66个穴位及75个反射区的末梢神经丛，前者行气活血，促进新陈代谢，活化器官功能。后者通过神经指向直达病灶，通经活络，平衡阴阳，综合调理人体免疫系统，血液循环系统，消化系统，神经系统，及内分泌系统。</w:t>
      </w:r>
    </w:p>
    <w:p>
      <w:pPr>
        <w:spacing w:after="150"/>
      </w:pPr>
      <w:r>
        <w:rPr/>
        <w:t xml:space="preserve">现代医学也已证实，“人老脚先老”、“寒从脚下起”、“小看脚一双，头上增层霜”， 它们说明了脚的健康不仅关系到人的健康，而且和寿命有很大关系。因为脚掌有无数神经末梢，与大脑紧紧相连，同时又密布众多的血管，故有人的“第二心脏”之称。另外，脚掌远离心脏，血液供应少，表面脂肪薄，保温力差，且与上呼吸道尤其是鼻腔黏膜有密切的神经联系，所以脚掌一旦受寒，就可引起上呼吸道局部体温下降和抵抗力减弱，导致感冒等多种疾病。而足浴作为一种良性刺激，可使植物神经和内分泌系统得到调节，并有益于大脑细胞增生，增强人的记忆力，同时，能使体表血管扩张，血液循环得到改善。可见，足浴对人的身心健康是大有裨益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足浴液行业及各子行业的发展状况、上下游行业发展状况、市场供需形势、新产品与技术等进行了分析，并重点分析了我国足浴液行业发展状况和特点，以及中国足浴液行业将面临的挑战、企业的发展策略等。报告还对全球足浴液行业发展态势作了详细分析，并对足浴液行业进行了趋向研判，是足浴液生产、经营企业，科研、投资机构等单位准确了解目前足浴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2019-2023年中国足浴液行业发展环境分析</w:t>
      </w:r>
    </w:p>
    <w:p>
      <w:pPr>
        <w:spacing w:after="150"/>
      </w:pPr>
      <w:r>
        <w:rPr/>
        <w:t xml:space="preserve">第一节 2019-2023年中国足浴液行业政策环境</w:t>
      </w:r>
    </w:p>
    <w:p>
      <w:pPr>
        <w:spacing w:after="150"/>
      </w:pPr>
      <w:r>
        <w:rPr/>
        <w:t xml:space="preserve">一、中国足浴液行业监管体制分析</w:t>
      </w:r>
    </w:p>
    <w:p>
      <w:pPr>
        <w:spacing w:after="150"/>
      </w:pPr>
      <w:r>
        <w:rPr/>
        <w:t xml:space="preserve">二、中国足浴液行业主要法律法规</w:t>
      </w:r>
    </w:p>
    <w:p>
      <w:pPr>
        <w:spacing w:after="150"/>
      </w:pPr>
      <w:r>
        <w:rPr/>
        <w:t xml:space="preserve">三、中国足浴液行业政策走势解读</w:t>
      </w:r>
    </w:p>
    <w:p>
      <w:pPr>
        <w:spacing w:after="150"/>
      </w:pPr>
      <w:r>
        <w:rPr/>
        <w:t xml:space="preserve">第二节 中国足浴液行业在国民经济中地位分析</w:t>
      </w:r>
    </w:p>
    <w:p>
      <w:pPr>
        <w:spacing w:after="150"/>
      </w:pPr>
      <w:r>
        <w:rPr/>
        <w:t xml:space="preserve">第三节 中国足浴液行业进入壁垒/退出机制分析</w:t>
      </w:r>
    </w:p>
    <w:p>
      <w:pPr>
        <w:spacing w:after="150"/>
      </w:pPr>
      <w:r>
        <w:rPr/>
        <w:t xml:space="preserve">一、中国足浴液行业进入壁垒分析</w:t>
      </w:r>
    </w:p>
    <w:p>
      <w:pPr>
        <w:spacing w:after="150"/>
      </w:pPr>
      <w:r>
        <w:rPr/>
        <w:t xml:space="preserve">二、中国足浴液行业退出机制分析</w:t>
      </w:r>
    </w:p>
    <w:p>
      <w:pPr>
        <w:spacing w:after="150"/>
      </w:pPr>
      <w:r>
        <w:rPr/>
        <w:t xml:space="preserve">第四节 中国足浴液行业技术环境分析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全球足浴液行业发展分析</w:t>
      </w:r>
    </w:p>
    <w:p>
      <w:pPr>
        <w:spacing w:after="150"/>
      </w:pPr>
      <w:r>
        <w:rPr/>
        <w:t xml:space="preserve">第一节 世界足浴液行业发展分析</w:t>
      </w:r>
    </w:p>
    <w:p>
      <w:pPr>
        <w:spacing w:after="150"/>
      </w:pPr>
      <w:r>
        <w:rPr/>
        <w:t xml:space="preserve">一、2019-2023年世界足浴液行业发展分析</w:t>
      </w:r>
    </w:p>
    <w:p>
      <w:pPr>
        <w:spacing w:after="150"/>
      </w:pPr>
      <w:r>
        <w:rPr/>
        <w:t xml:space="preserve">二、2019-2023年世界足浴液行业发展分析</w:t>
      </w:r>
    </w:p>
    <w:p>
      <w:pPr>
        <w:spacing w:after="150"/>
      </w:pPr>
      <w:r>
        <w:rPr/>
        <w:t xml:space="preserve">第二节 全球足浴液市场分析</w:t>
      </w:r>
    </w:p>
    <w:p>
      <w:pPr>
        <w:spacing w:after="150"/>
      </w:pPr>
      <w:r>
        <w:rPr/>
        <w:t xml:space="preserve">一、2019-2023年全球足浴液需求分析</w:t>
      </w:r>
    </w:p>
    <w:p>
      <w:pPr>
        <w:spacing w:after="150"/>
      </w:pPr>
      <w:r>
        <w:rPr/>
        <w:t xml:space="preserve">二、2019-2023年欧美足浴液需求分析</w:t>
      </w:r>
    </w:p>
    <w:p>
      <w:pPr>
        <w:spacing w:after="150"/>
      </w:pPr>
      <w:r>
        <w:rPr/>
        <w:t xml:space="preserve">三、2019-2023年中外足浴液市场对比</w:t>
      </w:r>
    </w:p>
    <w:p>
      <w:pPr>
        <w:spacing w:after="150"/>
      </w:pPr>
      <w:r>
        <w:rPr/>
        <w:t xml:space="preserve">第三节 2019-2023年主要国家或地区足浴液行业发展分析</w:t>
      </w:r>
    </w:p>
    <w:p>
      <w:pPr>
        <w:spacing w:after="150"/>
      </w:pPr>
      <w:r>
        <w:rPr/>
        <w:t xml:space="preserve">一、2019-2023年美国足浴液行业分析</w:t>
      </w:r>
    </w:p>
    <w:p>
      <w:pPr>
        <w:spacing w:after="150"/>
      </w:pPr>
      <w:r>
        <w:rPr/>
        <w:t xml:space="preserve">二、2019-2023年日本足浴液行业分析</w:t>
      </w:r>
    </w:p>
    <w:p>
      <w:pPr>
        <w:spacing w:after="150"/>
      </w:pPr>
      <w:r>
        <w:rPr/>
        <w:t xml:space="preserve">三、2019-2023年欧洲足浴液行业分析</w:t>
      </w:r>
    </w:p>
    <w:p>
      <w:pPr>
        <w:spacing w:after="150"/>
      </w:pPr>
      <w:r>
        <w:rPr>
          <w:b w:val="1"/>
          <w:bCs w:val="1"/>
        </w:rPr>
        <w:t xml:space="preserve">第三章 2019-2023年中国足浴液行业规模与经济效益</w:t>
      </w:r>
    </w:p>
    <w:p>
      <w:pPr>
        <w:spacing w:after="150"/>
      </w:pPr>
      <w:r>
        <w:rPr/>
        <w:t xml:space="preserve">第一节 2019-2023年中国足浴液行业总体规模分析</w:t>
      </w:r>
    </w:p>
    <w:p>
      <w:pPr>
        <w:spacing w:after="150"/>
      </w:pPr>
      <w:r>
        <w:rPr/>
        <w:t xml:space="preserve">一、中国足浴液行业企业数量分析</w:t>
      </w:r>
    </w:p>
    <w:p>
      <w:pPr>
        <w:spacing w:after="150"/>
      </w:pPr>
      <w:r>
        <w:rPr/>
        <w:t xml:space="preserve">二、中国足浴液行业资产规模分析</w:t>
      </w:r>
    </w:p>
    <w:p>
      <w:pPr>
        <w:spacing w:after="150"/>
      </w:pPr>
      <w:r>
        <w:rPr/>
        <w:t xml:space="preserve">三、中国足浴液行业销售收入分析</w:t>
      </w:r>
    </w:p>
    <w:p>
      <w:pPr>
        <w:spacing w:after="150"/>
      </w:pPr>
      <w:r>
        <w:rPr/>
        <w:t xml:space="preserve">四、中国足浴液行业利润总额分析</w:t>
      </w:r>
    </w:p>
    <w:p>
      <w:pPr>
        <w:spacing w:after="150"/>
      </w:pPr>
      <w:r>
        <w:rPr/>
        <w:t xml:space="preserve">第二节 2019-2023年中国足浴液行业经营效益分析</w:t>
      </w:r>
    </w:p>
    <w:p>
      <w:pPr>
        <w:spacing w:after="150"/>
      </w:pPr>
      <w:r>
        <w:rPr/>
        <w:t xml:space="preserve">一、中国足浴液行业偿债能力分析</w:t>
      </w:r>
    </w:p>
    <w:p>
      <w:pPr>
        <w:spacing w:after="150"/>
      </w:pPr>
      <w:r>
        <w:rPr/>
        <w:t xml:space="preserve">二、中国足浴液行业盈利能力分析</w:t>
      </w:r>
    </w:p>
    <w:p>
      <w:pPr>
        <w:spacing w:after="150"/>
      </w:pPr>
      <w:r>
        <w:rPr/>
        <w:t xml:space="preserve">三、中国足浴液行业的毛利率分析</w:t>
      </w:r>
    </w:p>
    <w:p>
      <w:pPr>
        <w:spacing w:after="150"/>
      </w:pPr>
      <w:r>
        <w:rPr/>
        <w:t xml:space="preserve">四、中国足浴液行业运营能力分析</w:t>
      </w:r>
    </w:p>
    <w:p>
      <w:pPr>
        <w:spacing w:after="150"/>
      </w:pPr>
      <w:r>
        <w:rPr/>
        <w:t xml:space="preserve">第三节 2019-2023年中国足浴液行业成本费用分析</w:t>
      </w:r>
    </w:p>
    <w:p>
      <w:pPr>
        <w:spacing w:after="150"/>
      </w:pPr>
      <w:r>
        <w:rPr/>
        <w:t xml:space="preserve">一、中国足浴液行业销售成本分析</w:t>
      </w:r>
    </w:p>
    <w:p>
      <w:pPr>
        <w:spacing w:after="150"/>
      </w:pPr>
      <w:r>
        <w:rPr/>
        <w:t xml:space="preserve">二、中国足浴液行业销售费用分析</w:t>
      </w:r>
    </w:p>
    <w:p>
      <w:pPr>
        <w:spacing w:after="150"/>
      </w:pPr>
      <w:r>
        <w:rPr/>
        <w:t xml:space="preserve">三、中国足浴液行业管理费用分析</w:t>
      </w:r>
    </w:p>
    <w:p>
      <w:pPr>
        <w:spacing w:after="150"/>
      </w:pPr>
      <w:r>
        <w:rPr/>
        <w:t xml:space="preserve">四、中国足浴液行业财务费用分析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2019-2023年中国足浴液行业重点区域发展分析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2019-2023年中国足浴液产业链构成分析</w:t>
      </w:r>
    </w:p>
    <w:p>
      <w:pPr>
        <w:spacing w:after="150"/>
      </w:pPr>
      <w:r>
        <w:rPr/>
        <w:t xml:space="preserve">第一节 中国足浴液行业产业链构成分析</w:t>
      </w:r>
    </w:p>
    <w:p>
      <w:pPr>
        <w:spacing w:after="150"/>
      </w:pPr>
      <w:r>
        <w:rPr/>
        <w:t xml:space="preserve">第二节 中国足浴液行业上游产业供应能力分析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中国足浴液行业下游产业市场需求能力分析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足浴液企业产业链延伸策略研究</w:t>
      </w:r>
    </w:p>
    <w:p>
      <w:pPr>
        <w:spacing w:after="150"/>
      </w:pPr>
      <w:r>
        <w:rPr/>
        <w:t xml:space="preserve">一、产业链延伸的定义与优势</w:t>
      </w:r>
    </w:p>
    <w:p>
      <w:pPr>
        <w:spacing w:after="150"/>
      </w:pPr>
      <w:r>
        <w:rPr/>
        <w:t xml:space="preserve">二、足浴液企业产业链延伸策略的方向分析</w:t>
      </w:r>
    </w:p>
    <w:p>
      <w:pPr>
        <w:spacing w:after="150"/>
      </w:pPr>
      <w:r>
        <w:rPr/>
        <w:t xml:space="preserve">三、足浴液企业产业链延伸策略的建议</w:t>
      </w:r>
    </w:p>
    <w:p>
      <w:pPr>
        <w:spacing w:after="150"/>
      </w:pPr>
      <w:r>
        <w:rPr>
          <w:b w:val="1"/>
          <w:bCs w:val="1"/>
        </w:rPr>
        <w:t xml:space="preserve">第六章 2019-2023年中国足浴液行业渠道及模式分析</w:t>
      </w:r>
    </w:p>
    <w:p>
      <w:pPr>
        <w:spacing w:after="150"/>
      </w:pPr>
      <w:r>
        <w:rPr/>
        <w:t xml:space="preserve">第一节 2019-2023年中国足浴液行业盈利及经营模式分析</w:t>
      </w:r>
    </w:p>
    <w:p>
      <w:pPr>
        <w:spacing w:after="150"/>
      </w:pPr>
      <w:r>
        <w:rPr/>
        <w:t xml:space="preserve">一、2019-2023年中国足浴液行业盈利模式分析</w:t>
      </w:r>
    </w:p>
    <w:p>
      <w:pPr>
        <w:spacing w:after="150"/>
      </w:pPr>
      <w:r>
        <w:rPr/>
        <w:t xml:space="preserve">1、2019-2023年中国足浴液行业盈利模式分析</w:t>
      </w:r>
    </w:p>
    <w:p>
      <w:pPr>
        <w:spacing w:after="150"/>
      </w:pPr>
      <w:r>
        <w:rPr/>
        <w:t xml:space="preserve">2、2019-2023年影响中国足浴液行业盈利的因素分析</w:t>
      </w:r>
    </w:p>
    <w:p>
      <w:pPr>
        <w:spacing w:after="150"/>
      </w:pPr>
      <w:r>
        <w:rPr/>
        <w:t xml:space="preserve">二、2019-2023年中国足浴液行业经营模式分析</w:t>
      </w:r>
    </w:p>
    <w:p>
      <w:pPr>
        <w:spacing w:after="150"/>
      </w:pPr>
      <w:r>
        <w:rPr/>
        <w:t xml:space="preserve">第二节 2019-2023年中国足浴液行业渠道结构分析</w:t>
      </w:r>
    </w:p>
    <w:p>
      <w:pPr>
        <w:spacing w:after="150"/>
      </w:pPr>
      <w:r>
        <w:rPr/>
        <w:t xml:space="preserve">一、2019-2023年中国足浴液行业渠道结构分析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2019-2023年中国足浴液行业企业综合排名分析</w:t>
      </w:r>
    </w:p>
    <w:p>
      <w:pPr>
        <w:spacing w:after="150"/>
      </w:pPr>
      <w:r>
        <w:rPr/>
        <w:t xml:space="preserve">第一节 2019-2023年中国足浴液行业企业十强排名</w:t>
      </w:r>
    </w:p>
    <w:p>
      <w:pPr>
        <w:spacing w:after="150"/>
      </w:pPr>
      <w:r>
        <w:rPr/>
        <w:t xml:space="preserve">一、中国足浴液行业企业资产规模十强企业</w:t>
      </w:r>
    </w:p>
    <w:p>
      <w:pPr>
        <w:spacing w:after="150"/>
      </w:pPr>
      <w:r>
        <w:rPr/>
        <w:t xml:space="preserve">二、中国足浴液行业企业销售收入十强企业</w:t>
      </w:r>
    </w:p>
    <w:p>
      <w:pPr>
        <w:spacing w:after="150"/>
      </w:pPr>
      <w:r>
        <w:rPr/>
        <w:t xml:space="preserve">三、中国足浴液行业企业利润总额十强企业</w:t>
      </w:r>
    </w:p>
    <w:p>
      <w:pPr>
        <w:spacing w:after="150"/>
      </w:pPr>
      <w:r>
        <w:rPr/>
        <w:t xml:space="preserve">第二节 2019-2023年中国足浴液行业不同类型企业排名</w:t>
      </w:r>
    </w:p>
    <w:p>
      <w:pPr>
        <w:spacing w:after="150"/>
      </w:pPr>
      <w:r>
        <w:rPr/>
        <w:t xml:space="preserve">一、中国足浴液行业民营主要企业</w:t>
      </w:r>
    </w:p>
    <w:p>
      <w:pPr>
        <w:spacing w:after="150"/>
      </w:pPr>
      <w:r>
        <w:rPr/>
        <w:t xml:space="preserve">二、中国足浴液行业外资主要企业</w:t>
      </w:r>
    </w:p>
    <w:p>
      <w:pPr>
        <w:spacing w:after="150"/>
      </w:pPr>
      <w:r>
        <w:rPr>
          <w:b w:val="1"/>
          <w:bCs w:val="1"/>
        </w:rPr>
        <w:t xml:space="preserve">第八章 2024-2029年规划中国足浴液行业重点企业分析</w:t>
      </w:r>
    </w:p>
    <w:p>
      <w:pPr>
        <w:spacing w:after="150"/>
      </w:pPr>
      <w:r>
        <w:rPr/>
        <w:t xml:space="preserve">第一节 河南狮傲康保健科技有限公司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成都回天实业有限公司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北京欧亚康桥商贸有限公司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千草妍生物科技(上海)有限公司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成都成良科技有限公司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陕西广健堂健康养生科技有限公司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武汉鼎康科技有限公司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内蒙古蒙康圣业科技发展有限责任公司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宁波皇威健康科技有限公司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宁波皇威健康科技有限公司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2024-2029年中国足浴液行业规划投资环境分析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2024-2029年中国足浴液行业社会环境分析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2024-2029年中国足浴液行业投资前景策略分析</w:t>
      </w:r>
    </w:p>
    <w:p>
      <w:pPr>
        <w:spacing w:after="150"/>
      </w:pPr>
      <w:r>
        <w:rPr/>
        <w:t xml:space="preserve">第一节 2024-2029年中国足浴液行业规划发展前景预测</w:t>
      </w:r>
    </w:p>
    <w:p>
      <w:pPr>
        <w:spacing w:after="150"/>
      </w:pPr>
      <w:r>
        <w:rPr/>
        <w:t xml:space="preserve">一、中国足浴液行业投资前景预测分析</w:t>
      </w:r>
    </w:p>
    <w:p>
      <w:pPr>
        <w:spacing w:after="150"/>
      </w:pPr>
      <w:r>
        <w:rPr/>
        <w:t xml:space="preserve">二、中国足浴液行业需求规模预测分析</w:t>
      </w:r>
    </w:p>
    <w:p>
      <w:pPr>
        <w:spacing w:after="150"/>
      </w:pPr>
      <w:r>
        <w:rPr/>
        <w:t xml:space="preserve">三、中国足浴液行业市场前景预测分析</w:t>
      </w:r>
    </w:p>
    <w:p>
      <w:pPr>
        <w:spacing w:after="150"/>
      </w:pPr>
      <w:r>
        <w:rPr/>
        <w:t xml:space="preserve">第二节 2024-2029年中国足浴液行业投资风险分析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2024-2029年中国足浴液行业投资策略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2024-2029年中国足浴液行业前景发展分析</w:t>
      </w:r>
    </w:p>
    <w:p>
      <w:pPr>
        <w:spacing w:after="150"/>
      </w:pPr>
      <w:r>
        <w:rPr/>
        <w:t xml:space="preserve">第一节 2024-2029年中国足浴液行业前景SWOT分析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2024-2029年中国足浴液行业前景数据预测</w:t>
      </w:r>
    </w:p>
    <w:p>
      <w:pPr>
        <w:spacing w:after="150"/>
      </w:pPr>
      <w:r>
        <w:rPr/>
        <w:t xml:space="preserve">一、中国足浴液行业企业数量预测</w:t>
      </w:r>
    </w:p>
    <w:p>
      <w:pPr>
        <w:spacing w:after="150"/>
      </w:pPr>
      <w:r>
        <w:rPr/>
        <w:t xml:space="preserve">二、中国足浴液行业资产规模预测</w:t>
      </w:r>
    </w:p>
    <w:p>
      <w:pPr>
        <w:spacing w:after="150"/>
      </w:pPr>
      <w:r>
        <w:rPr/>
        <w:t xml:space="preserve">三、中国足浴液行业销售收入预测</w:t>
      </w:r>
    </w:p>
    <w:p>
      <w:pPr>
        <w:spacing w:after="150"/>
      </w:pPr>
      <w:r>
        <w:rPr/>
        <w:t xml:space="preserve">四、中国足浴液行业利润总额预测</w:t>
      </w:r>
    </w:p>
    <w:p>
      <w:pPr>
        <w:spacing w:after="150"/>
      </w:pPr>
      <w:r>
        <w:rPr/>
        <w:t xml:space="preserve">第三节 2024-2029年中国足浴液行业经营效益预测</w:t>
      </w:r>
    </w:p>
    <w:p>
      <w:pPr>
        <w:spacing w:after="150"/>
      </w:pPr>
      <w:r>
        <w:rPr/>
        <w:t xml:space="preserve">一、中国足浴液行业偿债能力预测</w:t>
      </w:r>
    </w:p>
    <w:p>
      <w:pPr>
        <w:spacing w:after="150"/>
      </w:pPr>
      <w:r>
        <w:rPr/>
        <w:t xml:space="preserve">二、中国足浴液行业盈利能力预测</w:t>
      </w:r>
    </w:p>
    <w:p>
      <w:pPr>
        <w:spacing w:after="150"/>
      </w:pPr>
      <w:r>
        <w:rPr/>
        <w:t xml:space="preserve">三、中国足浴液行业的毛利率预测</w:t>
      </w:r>
    </w:p>
    <w:p>
      <w:pPr>
        <w:spacing w:after="150"/>
      </w:pPr>
      <w:r>
        <w:rPr/>
        <w:t xml:space="preserve">四、中国足浴液行业运营能力预测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一、中国足浴液行业未来发展方向</w:t>
      </w:r>
    </w:p>
    <w:p>
      <w:pPr>
        <w:spacing w:after="150"/>
      </w:pPr>
      <w:r>
        <w:rPr/>
        <w:t xml:space="preserve">二、中国足浴液行业主要投资建议</w:t>
      </w:r>
    </w:p>
    <w:p>
      <w:pPr>
        <w:spacing w:after="150"/>
      </w:pPr>
      <w:r>
        <w:rPr/>
        <w:t xml:space="preserve">三、中国足浴液企业融资分析</w:t>
      </w:r>
    </w:p>
    <w:p>
      <w:pPr>
        <w:spacing w:after="150"/>
      </w:pPr>
      <w:r>
        <w:rPr/>
        <w:t xml:space="preserve">第四节 2024-2029年投资规划建议</w:t>
      </w:r>
    </w:p>
    <w:p>
      <w:pPr>
        <w:spacing w:after="150"/>
      </w:pPr>
      <w:r>
        <w:rPr>
          <w:b w:val="1"/>
          <w:bCs w:val="1"/>
        </w:rPr>
        <w:t xml:space="preserve">第十三章 2024-2029年足浴液企业战略规划策略分析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图表：中国足浴液行业生命周期</w:t>
      </w:r>
    </w:p>
    <w:p>
      <w:pPr>
        <w:spacing w:after="150"/>
      </w:pPr>
      <w:r>
        <w:rPr/>
        <w:t xml:space="preserve">图表：全球足浴液进出口增长情况</w:t>
      </w:r>
    </w:p>
    <w:p>
      <w:pPr>
        <w:spacing w:after="150"/>
      </w:pPr>
      <w:r>
        <w:rPr/>
        <w:t xml:space="preserve">图表：全球足浴液进出口区域分布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图表：华南地区中国足浴液行业市场规模</w:t>
      </w:r>
    </w:p>
    <w:p>
      <w:pPr>
        <w:spacing w:after="150"/>
      </w:pPr>
      <w:r>
        <w:rPr/>
        <w:t xml:space="preserve">图表：东地区中国足浴液行业市场规模</w:t>
      </w:r>
    </w:p>
    <w:p>
      <w:pPr>
        <w:spacing w:after="150"/>
      </w:pPr>
      <w:r>
        <w:rPr/>
        <w:t xml:space="preserve">图表：华北地区中国足浴液行业市场规模</w:t>
      </w:r>
    </w:p>
    <w:p>
      <w:pPr>
        <w:spacing w:after="150"/>
      </w:pPr>
      <w:r>
        <w:rPr/>
        <w:t xml:space="preserve">图表：华中地区中国足浴液行业市场规模</w:t>
      </w:r>
    </w:p>
    <w:p>
      <w:pPr>
        <w:spacing w:after="150"/>
      </w:pPr>
      <w:r>
        <w:rPr/>
        <w:t xml:space="preserve">图表：2019-2023年我国中国足浴液行业市场规模</w:t>
      </w:r>
    </w:p>
    <w:p>
      <w:pPr>
        <w:spacing w:after="150"/>
      </w:pPr>
      <w:r>
        <w:rPr/>
        <w:t xml:space="preserve">图表：2019-2023年我国中国足浴液行业年销量</w:t>
      </w:r>
    </w:p>
    <w:p>
      <w:pPr>
        <w:spacing w:after="150"/>
      </w:pPr>
      <w:r>
        <w:rPr/>
        <w:t xml:space="preserve">图表：2019-2023年我国足浴液价格走势</w:t>
      </w:r>
    </w:p>
    <w:p>
      <w:pPr>
        <w:spacing w:after="150"/>
      </w:pPr>
      <w:r>
        <w:rPr/>
        <w:t xml:space="preserve">图表：2024-2029年我国足浴液价格走势预测</w:t>
      </w:r>
    </w:p>
    <w:p>
      <w:pPr>
        <w:spacing w:after="150"/>
      </w:pPr>
      <w:r>
        <w:rPr/>
        <w:t xml:space="preserve">图表：2019-2023年我国足浴液进出口统计</w:t>
      </w:r>
    </w:p>
    <w:p>
      <w:pPr>
        <w:spacing w:after="150"/>
      </w:pPr>
      <w:r>
        <w:rPr/>
        <w:t xml:space="preserve">图表：2024-2029年中国足浴液行业企业数量预测</w:t>
      </w:r>
    </w:p>
    <w:p>
      <w:pPr>
        <w:spacing w:after="150"/>
      </w:pPr>
      <w:r>
        <w:rPr/>
        <w:t xml:space="preserve">图表：2024-2029年中国足浴液行业资产规模预测</w:t>
      </w:r>
    </w:p>
    <w:p>
      <w:pPr>
        <w:spacing w:after="150"/>
      </w:pPr>
      <w:r>
        <w:rPr/>
        <w:t xml:space="preserve">图表：2024-2029年中国足浴液行业销售收入预测</w:t>
      </w:r>
    </w:p>
    <w:p>
      <w:pPr>
        <w:spacing w:after="150"/>
      </w:pPr>
      <w:r>
        <w:rPr/>
        <w:t xml:space="preserve">图表：2024-2029年中国足浴液行业利润总额预测</w:t>
      </w:r>
    </w:p>
    <w:p>
      <w:pPr>
        <w:spacing w:after="150"/>
      </w:pPr>
      <w:r>
        <w:rPr/>
        <w:t xml:space="preserve">图表：2024-2029年中国足浴液行业偿债能力预测</w:t>
      </w:r>
    </w:p>
    <w:p>
      <w:pPr>
        <w:spacing w:after="150"/>
      </w:pPr>
      <w:r>
        <w:rPr/>
        <w:t xml:space="preserve">图表：2024-2029年中国足浴液行业盈利能力预测</w:t>
      </w:r>
    </w:p>
    <w:p>
      <w:pPr>
        <w:spacing w:after="150"/>
      </w:pPr>
      <w:r>
        <w:rPr/>
        <w:t xml:space="preserve">图表：2024-2029年中国足浴液行业的毛利率预测</w:t>
      </w:r>
    </w:p>
    <w:p>
      <w:pPr>
        <w:spacing w:after="150"/>
      </w:pPr>
      <w:r>
        <w:rPr/>
        <w:t xml:space="preserve">图表：2024-2029年中国足浴液行业运营能力预测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2024-2029年中国足浴液行业市场调研和投资分析报告</dc:title>
  <dc:description>2024-2029年中国足浴液行业市场调研和投资分析报告</dc:description>
  <dc:subject>2024-2029年中国足浴液行业市场调研和投资分析报告</dc:subject>
  <cp:keywords>研究报告</cp:keywords>
  <cp:category>研究报告</cp:category>
  <cp:lastModifiedBy>北京中道泰和信息咨询有限公司</cp:lastModifiedBy>
  <dcterms:created xsi:type="dcterms:W3CDTF">2024-01-23T11:13:48+08:00</dcterms:created>
  <dcterms:modified xsi:type="dcterms:W3CDTF">2024-01-23T11:13:48+08:00</dcterms:modified>
</cp:coreProperties>
</file>

<file path=docProps/custom.xml><?xml version="1.0" encoding="utf-8"?>
<Properties xmlns="http://schemas.openxmlformats.org/officeDocument/2006/custom-properties" xmlns:vt="http://schemas.openxmlformats.org/officeDocument/2006/docPropsVTypes"/>
</file>