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2024-2029年中国眼线液行业市场调研和投资分析报告</w:t>
      </w:r>
    </w:p>
    <w:p>
      <w:pPr>
        <w:spacing w:after="150"/>
      </w:pPr>
      <w:r>
        <w:rPr>
          <w:b w:val="1"/>
          <w:bCs w:val="1"/>
        </w:rPr>
        <w:t xml:space="preserve">报告简介</w:t>
      </w:r>
    </w:p>
    <w:p>
      <w:pPr>
        <w:spacing w:after="150"/>
      </w:pPr>
      <w:r>
        <w:rPr/>
        <w:t xml:space="preserve">传统观点里认为眼线液是专属于化妆师的道具，但是随着女人们对彩妆品的了解和拥有程度的加深，对妆容效果的要求升级，眼线液也与时俱进地变成一种“民用”产品。 眼部彩妆是指擦了眼影、刷了睫毛膏，就算完成了吗?画上眼线吧!这个简单的线条，除了让你的眼睛变得有神之外，还能巧妙地修饰眼睛的轮廓!</w:t>
      </w:r>
    </w:p>
    <w:p>
      <w:pPr>
        <w:spacing w:after="150"/>
      </w:pPr>
      <w:r>
        <w:rPr/>
        <w:t xml:space="preserve">比起眼线笔来，眼线液有两个很明显的特点：第一是不容易晕妆，持久性好;第二是妆效线条流畅、突出、逼真，比较适合强调眼线、时尚感强的妆容。</w:t>
      </w:r>
    </w:p>
    <w:p>
      <w:pPr>
        <w:spacing w:after="150"/>
      </w:pPr>
      <w:r>
        <w:rPr/>
        <w:t xml:space="preserve">眼线液线条浓郁流畅，很适合当前正在流行的眼尾上挑妆容，尾部稍微上扬一点可以强调出女人味。沿着外眼角的弧度画出一条略微上挑的延长线，但上扬的长度不要超过双眼皮的宽度，过长会显得不自然。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线液行业及各子行业的发展状况、上下游行业发展状况、市场供需形势、新产品与技术等进行了分析，并重点分析了我国眼线液行业发展状况和特点，以及中国眼线液行业将面临的挑战、企业的发展策略等。报告还对全球眼线液行业发展态势作了详细分析，并对眼线液行业进行了趋向研判，是眼线液生产、经营企业，科研、投资机构等单位准确了解目前眼线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2019-2023年中国眼线液行业发展环境分析</w:t>
      </w:r>
    </w:p>
    <w:p>
      <w:pPr>
        <w:spacing w:after="150"/>
      </w:pPr>
      <w:r>
        <w:rPr/>
        <w:t xml:space="preserve">第一节 2019-2023年中国眼线液行业政策环境</w:t>
      </w:r>
    </w:p>
    <w:p>
      <w:pPr>
        <w:spacing w:after="150"/>
      </w:pPr>
      <w:r>
        <w:rPr/>
        <w:t xml:space="preserve">一、中国眼线液行业监管体制分析</w:t>
      </w:r>
    </w:p>
    <w:p>
      <w:pPr>
        <w:spacing w:after="150"/>
      </w:pPr>
      <w:r>
        <w:rPr/>
        <w:t xml:space="preserve">二、中国眼线液行业主要法律法规</w:t>
      </w:r>
    </w:p>
    <w:p>
      <w:pPr>
        <w:spacing w:after="150"/>
      </w:pPr>
      <w:r>
        <w:rPr/>
        <w:t xml:space="preserve">三、中国眼线液行业政策走势解读</w:t>
      </w:r>
    </w:p>
    <w:p>
      <w:pPr>
        <w:spacing w:after="150"/>
      </w:pPr>
      <w:r>
        <w:rPr/>
        <w:t xml:space="preserve">第二节 中国眼线液行业在国民经济中地位分析</w:t>
      </w:r>
    </w:p>
    <w:p>
      <w:pPr>
        <w:spacing w:after="150"/>
      </w:pPr>
      <w:r>
        <w:rPr/>
        <w:t xml:space="preserve">第三节 中国眼线液行业进入壁垒/退出机制分析</w:t>
      </w:r>
    </w:p>
    <w:p>
      <w:pPr>
        <w:spacing w:after="150"/>
      </w:pPr>
      <w:r>
        <w:rPr/>
        <w:t xml:space="preserve">一、中国眼线液行业进入壁垒分析</w:t>
      </w:r>
    </w:p>
    <w:p>
      <w:pPr>
        <w:spacing w:after="150"/>
      </w:pPr>
      <w:r>
        <w:rPr/>
        <w:t xml:space="preserve">二、中国眼线液行业退出机制分析</w:t>
      </w:r>
    </w:p>
    <w:p>
      <w:pPr>
        <w:spacing w:after="150"/>
      </w:pPr>
      <w:r>
        <w:rPr/>
        <w:t xml:space="preserve">第四节 中国眼线液行业技术环境分析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全球眼线液行业发展分析</w:t>
      </w:r>
    </w:p>
    <w:p>
      <w:pPr>
        <w:spacing w:after="150"/>
      </w:pPr>
      <w:r>
        <w:rPr/>
        <w:t xml:space="preserve">第一节 世界眼线液行业发展分析</w:t>
      </w:r>
    </w:p>
    <w:p>
      <w:pPr>
        <w:spacing w:after="150"/>
      </w:pPr>
      <w:r>
        <w:rPr/>
        <w:t xml:space="preserve">一、2019-2023年世界眼线液行业发展分析</w:t>
      </w:r>
    </w:p>
    <w:p>
      <w:pPr>
        <w:spacing w:after="150"/>
      </w:pPr>
      <w:r>
        <w:rPr/>
        <w:t xml:space="preserve">二、2019-2023年世界眼线液行业发展分析</w:t>
      </w:r>
    </w:p>
    <w:p>
      <w:pPr>
        <w:spacing w:after="150"/>
      </w:pPr>
      <w:r>
        <w:rPr/>
        <w:t xml:space="preserve">第二节 全球眼线液市场分析</w:t>
      </w:r>
    </w:p>
    <w:p>
      <w:pPr>
        <w:spacing w:after="150"/>
      </w:pPr>
      <w:r>
        <w:rPr/>
        <w:t xml:space="preserve">一、2019-2023年全球眼线液需求分析</w:t>
      </w:r>
    </w:p>
    <w:p>
      <w:pPr>
        <w:spacing w:after="150"/>
      </w:pPr>
      <w:r>
        <w:rPr/>
        <w:t xml:space="preserve">二、2019-2023年欧美眼线液需求分析</w:t>
      </w:r>
    </w:p>
    <w:p>
      <w:pPr>
        <w:spacing w:after="150"/>
      </w:pPr>
      <w:r>
        <w:rPr/>
        <w:t xml:space="preserve">三、2019-2023年中外眼线液市场对比</w:t>
      </w:r>
    </w:p>
    <w:p>
      <w:pPr>
        <w:spacing w:after="150"/>
      </w:pPr>
      <w:r>
        <w:rPr/>
        <w:t xml:space="preserve">第三节 2019-2023年主要国家或地区眼线液行业发展分析</w:t>
      </w:r>
    </w:p>
    <w:p>
      <w:pPr>
        <w:spacing w:after="150"/>
      </w:pPr>
      <w:r>
        <w:rPr/>
        <w:t xml:space="preserve">一、2019-2023年美国眼线液行业分析</w:t>
      </w:r>
    </w:p>
    <w:p>
      <w:pPr>
        <w:spacing w:after="150"/>
      </w:pPr>
      <w:r>
        <w:rPr/>
        <w:t xml:space="preserve">二、2019-2023年日本眼线液行业分析</w:t>
      </w:r>
    </w:p>
    <w:p>
      <w:pPr>
        <w:spacing w:after="150"/>
      </w:pPr>
      <w:r>
        <w:rPr/>
        <w:t xml:space="preserve">三、2019-2023年欧洲眼线液行业分析</w:t>
      </w:r>
    </w:p>
    <w:p>
      <w:pPr>
        <w:spacing w:after="150"/>
      </w:pPr>
      <w:r>
        <w:rPr>
          <w:b w:val="1"/>
          <w:bCs w:val="1"/>
        </w:rPr>
        <w:t xml:space="preserve">第三章 2019-2023年中国眼线液行业规模与经济效益</w:t>
      </w:r>
    </w:p>
    <w:p>
      <w:pPr>
        <w:spacing w:after="150"/>
      </w:pPr>
      <w:r>
        <w:rPr/>
        <w:t xml:space="preserve">第一节 2019-2023年中国眼线液行业总体规模分析</w:t>
      </w:r>
    </w:p>
    <w:p>
      <w:pPr>
        <w:spacing w:after="150"/>
      </w:pPr>
      <w:r>
        <w:rPr/>
        <w:t xml:space="preserve">一、中国眼线液行业企业数量分析</w:t>
      </w:r>
    </w:p>
    <w:p>
      <w:pPr>
        <w:spacing w:after="150"/>
      </w:pPr>
      <w:r>
        <w:rPr/>
        <w:t xml:space="preserve">二、中国眼线液行业资产规模分析</w:t>
      </w:r>
    </w:p>
    <w:p>
      <w:pPr>
        <w:spacing w:after="150"/>
      </w:pPr>
      <w:r>
        <w:rPr/>
        <w:t xml:space="preserve">三、中国眼线液行业销售收入分析</w:t>
      </w:r>
    </w:p>
    <w:p>
      <w:pPr>
        <w:spacing w:after="150"/>
      </w:pPr>
      <w:r>
        <w:rPr/>
        <w:t xml:space="preserve">四、中国眼线液行业利润总额分析</w:t>
      </w:r>
    </w:p>
    <w:p>
      <w:pPr>
        <w:spacing w:after="150"/>
      </w:pPr>
      <w:r>
        <w:rPr/>
        <w:t xml:space="preserve">第二节 2019-2023年中国眼线液行业经营效益分析</w:t>
      </w:r>
    </w:p>
    <w:p>
      <w:pPr>
        <w:spacing w:after="150"/>
      </w:pPr>
      <w:r>
        <w:rPr/>
        <w:t xml:space="preserve">一、中国眼线液行业偿债能力分析</w:t>
      </w:r>
    </w:p>
    <w:p>
      <w:pPr>
        <w:spacing w:after="150"/>
      </w:pPr>
      <w:r>
        <w:rPr/>
        <w:t xml:space="preserve">二、中国眼线液行业盈利能力分析</w:t>
      </w:r>
    </w:p>
    <w:p>
      <w:pPr>
        <w:spacing w:after="150"/>
      </w:pPr>
      <w:r>
        <w:rPr/>
        <w:t xml:space="preserve">三、中国眼线液行业的毛利率分析</w:t>
      </w:r>
    </w:p>
    <w:p>
      <w:pPr>
        <w:spacing w:after="150"/>
      </w:pPr>
      <w:r>
        <w:rPr/>
        <w:t xml:space="preserve">四、中国眼线液行业运营能力分析</w:t>
      </w:r>
    </w:p>
    <w:p>
      <w:pPr>
        <w:spacing w:after="150"/>
      </w:pPr>
      <w:r>
        <w:rPr/>
        <w:t xml:space="preserve">第三节 2019-2023年中国眼线液行业成本费用分析</w:t>
      </w:r>
    </w:p>
    <w:p>
      <w:pPr>
        <w:spacing w:after="150"/>
      </w:pPr>
      <w:r>
        <w:rPr/>
        <w:t xml:space="preserve">一、中国眼线液行业销售成本分析</w:t>
      </w:r>
    </w:p>
    <w:p>
      <w:pPr>
        <w:spacing w:after="150"/>
      </w:pPr>
      <w:r>
        <w:rPr/>
        <w:t xml:space="preserve">二、中国眼线液行业销售费用分析</w:t>
      </w:r>
    </w:p>
    <w:p>
      <w:pPr>
        <w:spacing w:after="150"/>
      </w:pPr>
      <w:r>
        <w:rPr/>
        <w:t xml:space="preserve">三、中国眼线液行业管理费用分析</w:t>
      </w:r>
    </w:p>
    <w:p>
      <w:pPr>
        <w:spacing w:after="150"/>
      </w:pPr>
      <w:r>
        <w:rPr/>
        <w:t xml:space="preserve">四、中国眼线液行业财务费用分析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2019-2023年中国眼线液行业重点区域发展分析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2019-2023年中国眼线液产业链构成分析</w:t>
      </w:r>
    </w:p>
    <w:p>
      <w:pPr>
        <w:spacing w:after="150"/>
      </w:pPr>
      <w:r>
        <w:rPr/>
        <w:t xml:space="preserve">第一节 中国眼线液行业产业链构成分析</w:t>
      </w:r>
    </w:p>
    <w:p>
      <w:pPr>
        <w:spacing w:after="150"/>
      </w:pPr>
      <w:r>
        <w:rPr/>
        <w:t xml:space="preserve">第二节 中国眼线液行业上游产业供应能力分析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中国眼线液行业下游产业市场需求能力分析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眼线液企业产业链延伸策略研究</w:t>
      </w:r>
    </w:p>
    <w:p>
      <w:pPr>
        <w:spacing w:after="150"/>
      </w:pPr>
      <w:r>
        <w:rPr/>
        <w:t xml:space="preserve">一、产业链延伸的定义与优势</w:t>
      </w:r>
    </w:p>
    <w:p>
      <w:pPr>
        <w:spacing w:after="150"/>
      </w:pPr>
      <w:r>
        <w:rPr/>
        <w:t xml:space="preserve">二、眼线液企业产业链延伸策略的方向分析</w:t>
      </w:r>
    </w:p>
    <w:p>
      <w:pPr>
        <w:spacing w:after="150"/>
      </w:pPr>
      <w:r>
        <w:rPr/>
        <w:t xml:space="preserve">三、眼线液企业产业链延伸策略的建议</w:t>
      </w:r>
    </w:p>
    <w:p>
      <w:pPr>
        <w:spacing w:after="150"/>
      </w:pPr>
      <w:r>
        <w:rPr>
          <w:b w:val="1"/>
          <w:bCs w:val="1"/>
        </w:rPr>
        <w:t xml:space="preserve">第六章 2019-2023年中国眼线液行业渠道及模式分析</w:t>
      </w:r>
    </w:p>
    <w:p>
      <w:pPr>
        <w:spacing w:after="150"/>
      </w:pPr>
      <w:r>
        <w:rPr/>
        <w:t xml:space="preserve">第一节 2019-2023年中国眼线液行业盈利及经营模式分析</w:t>
      </w:r>
    </w:p>
    <w:p>
      <w:pPr>
        <w:spacing w:after="150"/>
      </w:pPr>
      <w:r>
        <w:rPr/>
        <w:t xml:space="preserve">一、2019-2023年中国眼线液行业盈利模式分析</w:t>
      </w:r>
    </w:p>
    <w:p>
      <w:pPr>
        <w:spacing w:after="150"/>
      </w:pPr>
      <w:r>
        <w:rPr/>
        <w:t xml:space="preserve">1、2019-2023年中国眼线液行业盈利模式分析</w:t>
      </w:r>
    </w:p>
    <w:p>
      <w:pPr>
        <w:spacing w:after="150"/>
      </w:pPr>
      <w:r>
        <w:rPr/>
        <w:t xml:space="preserve">2、2019-2023年影响中国眼线液行业盈利的因素分析</w:t>
      </w:r>
    </w:p>
    <w:p>
      <w:pPr>
        <w:spacing w:after="150"/>
      </w:pPr>
      <w:r>
        <w:rPr/>
        <w:t xml:space="preserve">二、2019-2023年中国眼线液行业经营模式分析</w:t>
      </w:r>
    </w:p>
    <w:p>
      <w:pPr>
        <w:spacing w:after="150"/>
      </w:pPr>
      <w:r>
        <w:rPr/>
        <w:t xml:space="preserve">第二节 2019-2023年中国眼线液行业渠道结构分析</w:t>
      </w:r>
    </w:p>
    <w:p>
      <w:pPr>
        <w:spacing w:after="150"/>
      </w:pPr>
      <w:r>
        <w:rPr/>
        <w:t xml:space="preserve">一、2019-2023年中国眼线液行业渠道结构分析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2019-2023年中国眼线液行业企业综合排名分析</w:t>
      </w:r>
    </w:p>
    <w:p>
      <w:pPr>
        <w:spacing w:after="150"/>
      </w:pPr>
      <w:r>
        <w:rPr/>
        <w:t xml:space="preserve">第一节 2019-2023年中国眼线液行业企业十强排名</w:t>
      </w:r>
    </w:p>
    <w:p>
      <w:pPr>
        <w:spacing w:after="150"/>
      </w:pPr>
      <w:r>
        <w:rPr/>
        <w:t xml:space="preserve">一、中国眼线液行业企业资产规模十强企业</w:t>
      </w:r>
    </w:p>
    <w:p>
      <w:pPr>
        <w:spacing w:after="150"/>
      </w:pPr>
      <w:r>
        <w:rPr/>
        <w:t xml:space="preserve">二、中国眼线液行业企业销售收入十强企业</w:t>
      </w:r>
    </w:p>
    <w:p>
      <w:pPr>
        <w:spacing w:after="150"/>
      </w:pPr>
      <w:r>
        <w:rPr/>
        <w:t xml:space="preserve">三、中国眼线液行业企业利润总额十强企业</w:t>
      </w:r>
    </w:p>
    <w:p>
      <w:pPr>
        <w:spacing w:after="150"/>
      </w:pPr>
      <w:r>
        <w:rPr/>
        <w:t xml:space="preserve">第二节 2019-2023年中国眼线液行业不同类型企业排名</w:t>
      </w:r>
    </w:p>
    <w:p>
      <w:pPr>
        <w:spacing w:after="150"/>
      </w:pPr>
      <w:r>
        <w:rPr/>
        <w:t xml:space="preserve">一、中国眼线液行业民营主要企业</w:t>
      </w:r>
    </w:p>
    <w:p>
      <w:pPr>
        <w:spacing w:after="150"/>
      </w:pPr>
      <w:r>
        <w:rPr/>
        <w:t xml:space="preserve">二、中国眼线液行业外资主要企业</w:t>
      </w:r>
    </w:p>
    <w:p>
      <w:pPr>
        <w:spacing w:after="150"/>
      </w:pPr>
      <w:r>
        <w:rPr>
          <w:b w:val="1"/>
          <w:bCs w:val="1"/>
        </w:rPr>
        <w:t xml:space="preserve">第八章 2024-2029年规划中国眼线液行业重点企业分析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佳丽宝化妆品(中国)有限公司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广州卡姿兰企业管理有限公司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2024-2029年中国眼线液行业规划投资环境分析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2024-2029年中国眼线液行业社会环境分析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2024-2029年中国眼线液行业投资前景策略分析</w:t>
      </w:r>
    </w:p>
    <w:p>
      <w:pPr>
        <w:spacing w:after="150"/>
      </w:pPr>
      <w:r>
        <w:rPr/>
        <w:t xml:space="preserve">第一节 2024-2029年中国眼线液行业规划发展前景预测</w:t>
      </w:r>
    </w:p>
    <w:p>
      <w:pPr>
        <w:spacing w:after="150"/>
      </w:pPr>
      <w:r>
        <w:rPr/>
        <w:t xml:space="preserve">一、中国眼线液行业投资前景预测分析</w:t>
      </w:r>
    </w:p>
    <w:p>
      <w:pPr>
        <w:spacing w:after="150"/>
      </w:pPr>
      <w:r>
        <w:rPr/>
        <w:t xml:space="preserve">二、中国眼线液行业需求规模预测分析</w:t>
      </w:r>
    </w:p>
    <w:p>
      <w:pPr>
        <w:spacing w:after="150"/>
      </w:pPr>
      <w:r>
        <w:rPr/>
        <w:t xml:space="preserve">三、中国眼线液行业市场前景预测分析</w:t>
      </w:r>
    </w:p>
    <w:p>
      <w:pPr>
        <w:spacing w:after="150"/>
      </w:pPr>
      <w:r>
        <w:rPr/>
        <w:t xml:space="preserve">第二节 2024-2029年中国眼线液行业投资风险分析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2024-2029年中国眼线液行业投资策略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2024-2029年中国眼线液行业前景发展分析</w:t>
      </w:r>
    </w:p>
    <w:p>
      <w:pPr>
        <w:spacing w:after="150"/>
      </w:pPr>
      <w:r>
        <w:rPr/>
        <w:t xml:space="preserve">第一节 2024-2029年中国眼线液行业前景SWOT分析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2024-2029年中国眼线液行业前景数据预测</w:t>
      </w:r>
    </w:p>
    <w:p>
      <w:pPr>
        <w:spacing w:after="150"/>
      </w:pPr>
      <w:r>
        <w:rPr/>
        <w:t xml:space="preserve">一、中国眼线液行业企业数量预测</w:t>
      </w:r>
    </w:p>
    <w:p>
      <w:pPr>
        <w:spacing w:after="150"/>
      </w:pPr>
      <w:r>
        <w:rPr/>
        <w:t xml:space="preserve">二、中国眼线液行业资产规模预测</w:t>
      </w:r>
    </w:p>
    <w:p>
      <w:pPr>
        <w:spacing w:after="150"/>
      </w:pPr>
      <w:r>
        <w:rPr/>
        <w:t xml:space="preserve">三、中国眼线液行业销售收入预测</w:t>
      </w:r>
    </w:p>
    <w:p>
      <w:pPr>
        <w:spacing w:after="150"/>
      </w:pPr>
      <w:r>
        <w:rPr/>
        <w:t xml:space="preserve">四、中国眼线液行业利润总额预测</w:t>
      </w:r>
    </w:p>
    <w:p>
      <w:pPr>
        <w:spacing w:after="150"/>
      </w:pPr>
      <w:r>
        <w:rPr/>
        <w:t xml:space="preserve">第三节 2024-2029年中国眼线液行业经营效益预测</w:t>
      </w:r>
    </w:p>
    <w:p>
      <w:pPr>
        <w:spacing w:after="150"/>
      </w:pPr>
      <w:r>
        <w:rPr/>
        <w:t xml:space="preserve">一、中国眼线液行业偿债能力预测</w:t>
      </w:r>
    </w:p>
    <w:p>
      <w:pPr>
        <w:spacing w:after="150"/>
      </w:pPr>
      <w:r>
        <w:rPr/>
        <w:t xml:space="preserve">二、中国眼线液行业盈利能力预测</w:t>
      </w:r>
    </w:p>
    <w:p>
      <w:pPr>
        <w:spacing w:after="150"/>
      </w:pPr>
      <w:r>
        <w:rPr/>
        <w:t xml:space="preserve">三、中国眼线液行业的毛利率预测</w:t>
      </w:r>
    </w:p>
    <w:p>
      <w:pPr>
        <w:spacing w:after="150"/>
      </w:pPr>
      <w:r>
        <w:rPr/>
        <w:t xml:space="preserve">四、中国眼线液行业运营能力预测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一、中国眼线液行业未来发展方向</w:t>
      </w:r>
    </w:p>
    <w:p>
      <w:pPr>
        <w:spacing w:after="150"/>
      </w:pPr>
      <w:r>
        <w:rPr/>
        <w:t xml:space="preserve">二、中国眼线液行业主要投资建议</w:t>
      </w:r>
    </w:p>
    <w:p>
      <w:pPr>
        <w:spacing w:after="150"/>
      </w:pPr>
      <w:r>
        <w:rPr/>
        <w:t xml:space="preserve">三、中国眼线液企业融资分析</w:t>
      </w:r>
    </w:p>
    <w:p>
      <w:pPr>
        <w:spacing w:after="150"/>
      </w:pPr>
      <w:r>
        <w:rPr/>
        <w:t xml:space="preserve">第四节 2024-2029年投资规划建议</w:t>
      </w:r>
    </w:p>
    <w:p>
      <w:pPr>
        <w:spacing w:after="150"/>
      </w:pPr>
      <w:r>
        <w:rPr>
          <w:b w:val="1"/>
          <w:bCs w:val="1"/>
        </w:rPr>
        <w:t xml:space="preserve">第十三章 2024-2029年眼线液企业战略规划策略分析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图表：中国眼线液行业生命周期</w:t>
      </w:r>
    </w:p>
    <w:p>
      <w:pPr>
        <w:spacing w:after="150"/>
      </w:pPr>
      <w:r>
        <w:rPr/>
        <w:t xml:space="preserve">图表：全球眼线液进出口增长情况</w:t>
      </w:r>
    </w:p>
    <w:p>
      <w:pPr>
        <w:spacing w:after="150"/>
      </w:pPr>
      <w:r>
        <w:rPr/>
        <w:t xml:space="preserve">图表：全球眼线液进出口区域分布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图表：华南地区中国眼线液行业市场规模</w:t>
      </w:r>
    </w:p>
    <w:p>
      <w:pPr>
        <w:spacing w:after="150"/>
      </w:pPr>
      <w:r>
        <w:rPr/>
        <w:t xml:space="preserve">图表：东地区中国眼线液行业市场规模</w:t>
      </w:r>
    </w:p>
    <w:p>
      <w:pPr>
        <w:spacing w:after="150"/>
      </w:pPr>
      <w:r>
        <w:rPr/>
        <w:t xml:space="preserve">图表：华北地区中国眼线液行业市场规模</w:t>
      </w:r>
    </w:p>
    <w:p>
      <w:pPr>
        <w:spacing w:after="150"/>
      </w:pPr>
      <w:r>
        <w:rPr/>
        <w:t xml:space="preserve">图表：华中地区中国眼线液行业市场规模</w:t>
      </w:r>
    </w:p>
    <w:p>
      <w:pPr>
        <w:spacing w:after="150"/>
      </w:pPr>
      <w:r>
        <w:rPr/>
        <w:t xml:space="preserve">图表：2019-2023年我国中国眼线液行业市场规模</w:t>
      </w:r>
    </w:p>
    <w:p>
      <w:pPr>
        <w:spacing w:after="150"/>
      </w:pPr>
      <w:r>
        <w:rPr/>
        <w:t xml:space="preserve">图表：2019-2023年我国中国眼线液行业年销量</w:t>
      </w:r>
    </w:p>
    <w:p>
      <w:pPr>
        <w:spacing w:after="150"/>
      </w:pPr>
      <w:r>
        <w:rPr/>
        <w:t xml:space="preserve">图表：2019-2023年我国眼线液价格走势</w:t>
      </w:r>
    </w:p>
    <w:p>
      <w:pPr>
        <w:spacing w:after="150"/>
      </w:pPr>
      <w:r>
        <w:rPr/>
        <w:t xml:space="preserve">图表：2024-2029年我国眼线液价格走势预测</w:t>
      </w:r>
    </w:p>
    <w:p>
      <w:pPr>
        <w:spacing w:after="150"/>
      </w:pPr>
      <w:r>
        <w:rPr/>
        <w:t xml:space="preserve">图表：2019-2023年我国眼线液进出口统计</w:t>
      </w:r>
    </w:p>
    <w:p>
      <w:pPr>
        <w:spacing w:after="150"/>
      </w:pPr>
      <w:r>
        <w:rPr/>
        <w:t xml:space="preserve">图表：2024-2029年中国眼线液行业企业数量预测</w:t>
      </w:r>
    </w:p>
    <w:p>
      <w:pPr>
        <w:spacing w:after="150"/>
      </w:pPr>
      <w:r>
        <w:rPr/>
        <w:t xml:space="preserve">图表：2024-2029年中国眼线液行业资产规模预测</w:t>
      </w:r>
    </w:p>
    <w:p>
      <w:pPr>
        <w:spacing w:after="150"/>
      </w:pPr>
      <w:r>
        <w:rPr/>
        <w:t xml:space="preserve">图表：2024-2029年中国眼线液行业销售收入预测</w:t>
      </w:r>
    </w:p>
    <w:p>
      <w:pPr>
        <w:spacing w:after="150"/>
      </w:pPr>
      <w:r>
        <w:rPr/>
        <w:t xml:space="preserve">图表：2024-2029年中国眼线液行业利润总额预测</w:t>
      </w:r>
    </w:p>
    <w:p>
      <w:pPr>
        <w:spacing w:after="150"/>
      </w:pPr>
      <w:r>
        <w:rPr/>
        <w:t xml:space="preserve">图表：2024-2029年中国眼线液行业偿债能力预测</w:t>
      </w:r>
    </w:p>
    <w:p>
      <w:pPr>
        <w:spacing w:after="150"/>
      </w:pPr>
      <w:r>
        <w:rPr/>
        <w:t xml:space="preserve">图表：2024-2029年中国眼线液行业盈利能力预测</w:t>
      </w:r>
    </w:p>
    <w:p>
      <w:pPr>
        <w:spacing w:after="150"/>
      </w:pPr>
      <w:r>
        <w:rPr/>
        <w:t xml:space="preserve">图表：2024-2029年中国眼线液行业的毛利率预测</w:t>
      </w:r>
    </w:p>
    <w:p>
      <w:pPr>
        <w:spacing w:after="150"/>
      </w:pPr>
      <w:r>
        <w:rPr/>
        <w:t xml:space="preserve">图表：2024-2029年中国眼线液行业运营能力预测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2024-2029年中国眼线液行业市场调研和投资分析报告</dc:title>
  <dc:description>2024-2029年中国眼线液行业市场调研和投资分析报告</dc:description>
  <dc:subject>2024-2029年中国眼线液行业市场调研和投资分析报告</dc:subject>
  <cp:keywords>研究报告</cp:keywords>
  <cp:category>研究报告</cp:category>
  <cp:lastModifiedBy>北京中道泰和信息咨询有限公司</cp:lastModifiedBy>
  <dcterms:created xsi:type="dcterms:W3CDTF">2024-01-23T11:13:01+08:00</dcterms:created>
  <dcterms:modified xsi:type="dcterms:W3CDTF">2024-01-23T11:13:01+08:00</dcterms:modified>
</cp:coreProperties>
</file>

<file path=docProps/custom.xml><?xml version="1.0" encoding="utf-8"?>
<Properties xmlns="http://schemas.openxmlformats.org/officeDocument/2006/custom-properties" xmlns:vt="http://schemas.openxmlformats.org/officeDocument/2006/docPropsVTypes"/>
</file>