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2024-2029年中国隔音屏障行业市场调研与投资预测分析报告</w:t>
      </w:r>
    </w:p>
    <w:p>
      <w:pPr>
        <w:spacing w:after="150"/>
      </w:pPr>
      <w:r>
        <w:rPr>
          <w:b w:val="1"/>
          <w:bCs w:val="1"/>
        </w:rPr>
        <w:t xml:space="preserve">报告简介</w:t>
      </w:r>
    </w:p>
    <w:p>
      <w:pPr>
        <w:spacing w:after="150"/>
      </w:pPr>
      <w:r>
        <w:rPr/>
        <w:t xml:space="preserve">隔音屏障是位于声源与接受者之间的遮挡结构，主要用于阻挡直达声的传播，它是一个隔声设施。隔声屏障主要用于室外。随着公路交通噪声污染日益严重，有些国家大量采用各种形式的屏障来降低交通噪声。在建筑物内，如果对隔声的要求不高，也可采用屏障来分隔车间与办公室。屏障的拆装和移动都比较方便，又有一定的隔声效果，因而应用较广。</w:t>
      </w:r>
    </w:p>
    <w:p>
      <w:pPr>
        <w:spacing w:after="150"/>
      </w:pPr>
      <w:r>
        <w:rPr/>
        <w:t xml:space="preserve">隔音屏障主要由钢结构立柱和吸隔声屏板两部分组成，立柱是隔音屏障的主要受力构件，它通过螺栓或焊接固定在道路防撞墙或轨道边的预埋钢板上;吸隔声板是主要的隔声吸声构件，它通过高强弹簧卡子将其固定在H型立柱槽内，形成隔音屏障。在户外，隔音屏障通常是用砖、土、混凝土、钢板或塑料板等建造的墙体。一些临街的建筑物或围墙，对于它后面的房屋来说，也起着屏障的作用。在室内，隔音屏障可用钢板、木板、玻璃或塑料板等建造，它的表面也可以再覆盖吸声层。如果经济条件允许，采用吸声表面，可收到吸声和隔声双重效果。户外隔音屏障向声源的一面，有时也加吸声材料。</w:t>
      </w:r>
    </w:p>
    <w:p>
      <w:pPr>
        <w:spacing w:after="150"/>
      </w:pPr>
      <w:r>
        <w:rPr/>
        <w:t xml:space="preserve">目前，隔音屏障主要用于高速公路、高架复合道路、城市轻轨地铁等交通市政设施中的隔声降噪、控制交通噪声对附近城市区域的影响，也可用于工厂和其它噪声源的隔声降噪。</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屏障及各子行业的发展状况、上下游行业发展状况、竞争替代产品、发展趋势、新项目与技术等进行了分析，并重点分析了我国隔音屏障行业发展状况和特点，以及中国隔音屏障行业将面临的挑战以及企业的发展策略等。报告还对全球的隔音屏障行业发展态势作了详细分析，并对隔音屏障行业进行了趋向研判，是隔音屏障经营、开发、服务、投资等单位准确了解目前隔音屏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隔音屏障概述</w:t>
      </w:r>
    </w:p>
    <w:p>
      <w:pPr>
        <w:spacing w:after="150"/>
      </w:pPr>
      <w:r>
        <w:rPr/>
        <w:t xml:space="preserve">第一节 产品定义</w:t>
      </w:r>
    </w:p>
    <w:p>
      <w:pPr>
        <w:spacing w:after="150"/>
      </w:pPr>
      <w:r>
        <w:rPr/>
        <w:t xml:space="preserve">一、隔音屏障的定义</w:t>
      </w:r>
    </w:p>
    <w:p>
      <w:pPr>
        <w:spacing w:after="150"/>
      </w:pPr>
      <w:r>
        <w:rPr/>
        <w:t xml:space="preserve">二、隔音屏障主要类型</w:t>
      </w:r>
    </w:p>
    <w:p>
      <w:pPr>
        <w:spacing w:after="150"/>
      </w:pPr>
      <w:r>
        <w:rPr/>
        <w:t xml:space="preserve">三、影响隔音屏障隔音性能的主要因素</w:t>
      </w:r>
    </w:p>
    <w:p>
      <w:pPr>
        <w:spacing w:after="150"/>
      </w:pPr>
      <w:r>
        <w:rPr/>
        <w:t xml:space="preserve">四、隔音屏障性能指标和选用原则</w:t>
      </w:r>
    </w:p>
    <w:p>
      <w:pPr>
        <w:spacing w:after="150"/>
      </w:pPr>
      <w:r>
        <w:rPr/>
        <w:t xml:space="preserve">第二节 产品用途</w:t>
      </w:r>
    </w:p>
    <w:p>
      <w:pPr>
        <w:spacing w:after="150"/>
      </w:pPr>
      <w:r>
        <w:rPr/>
        <w:t xml:space="preserve">第三节 隔音屏障市场特点分析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全球隔音屏障行业发展分析</w:t>
      </w:r>
    </w:p>
    <w:p>
      <w:pPr>
        <w:spacing w:after="150"/>
      </w:pPr>
      <w:r>
        <w:rPr/>
        <w:t xml:space="preserve">第一节 全球隔音屏障行业发展轨迹综述</w:t>
      </w:r>
    </w:p>
    <w:p>
      <w:pPr>
        <w:spacing w:after="150"/>
      </w:pPr>
      <w:r>
        <w:rPr/>
        <w:t xml:space="preserve">一、全球隔音屏障行业发展历程</w:t>
      </w:r>
    </w:p>
    <w:p>
      <w:pPr>
        <w:spacing w:after="150"/>
      </w:pPr>
      <w:r>
        <w:rPr/>
        <w:t xml:space="preserve">二、全球隔音屏障行业发展面临的问题</w:t>
      </w:r>
    </w:p>
    <w:p>
      <w:pPr>
        <w:spacing w:after="150"/>
      </w:pPr>
      <w:r>
        <w:rPr/>
        <w:t xml:space="preserve">三、全球隔音屏障行业技术发展现状及趋势</w:t>
      </w:r>
    </w:p>
    <w:p>
      <w:pPr>
        <w:spacing w:after="150"/>
      </w:pPr>
      <w:r>
        <w:rPr/>
        <w:t xml:space="preserve">第二节 全球隔音屏障行业市场情况</w:t>
      </w:r>
    </w:p>
    <w:p>
      <w:pPr>
        <w:spacing w:after="150"/>
      </w:pPr>
      <w:r>
        <w:rPr/>
        <w:t xml:space="preserve">一、2019-2023年全球隔音屏障产业发展分析</w:t>
      </w:r>
    </w:p>
    <w:p>
      <w:pPr>
        <w:spacing w:after="150"/>
      </w:pPr>
      <w:r>
        <w:rPr/>
        <w:t xml:space="preserve">二、2019-2023年全球隔音屏障行业研发动态</w:t>
      </w:r>
    </w:p>
    <w:p>
      <w:pPr>
        <w:spacing w:after="150"/>
      </w:pPr>
      <w:r>
        <w:rPr/>
        <w:t xml:space="preserve">三、2019-2023年全球隔音屏障行业挑战与机会</w:t>
      </w:r>
    </w:p>
    <w:p>
      <w:pPr>
        <w:spacing w:after="150"/>
      </w:pPr>
      <w:r>
        <w:rPr/>
        <w:t xml:space="preserve">第三节 部分国家地区隔音屏障行业发展状况</w:t>
      </w:r>
    </w:p>
    <w:p>
      <w:pPr>
        <w:spacing w:after="150"/>
      </w:pPr>
      <w:r>
        <w:rPr/>
        <w:t xml:space="preserve">一、2019-2023年美国隔音屏障行业发展分析</w:t>
      </w:r>
    </w:p>
    <w:p>
      <w:pPr>
        <w:spacing w:after="150"/>
      </w:pPr>
      <w:r>
        <w:rPr/>
        <w:t xml:space="preserve">二、2019-2023年欧洲隔音屏障行业发展分析</w:t>
      </w:r>
    </w:p>
    <w:p>
      <w:pPr>
        <w:spacing w:after="150"/>
      </w:pPr>
      <w:r>
        <w:rPr/>
        <w:t xml:space="preserve">三、2019-2023年日本隔音屏障行业发展分析</w:t>
      </w:r>
    </w:p>
    <w:p>
      <w:pPr>
        <w:spacing w:after="150"/>
      </w:pPr>
      <w:r>
        <w:rPr/>
        <w:t xml:space="preserve">四、2019-2023年韩国隔音屏障行业发展分析</w:t>
      </w:r>
    </w:p>
    <w:p>
      <w:pPr>
        <w:spacing w:after="150"/>
      </w:pPr>
      <w:r>
        <w:rPr>
          <w:b w:val="1"/>
          <w:bCs w:val="1"/>
        </w:rPr>
        <w:t xml:space="preserve">第三章 2019-2023年中国隔音屏障行业运行态势分析</w:t>
      </w:r>
    </w:p>
    <w:p>
      <w:pPr>
        <w:spacing w:after="150"/>
      </w:pPr>
      <w:r>
        <w:rPr/>
        <w:t xml:space="preserve">第一节 2019-2023年中国隔音屏障行业发展状况分析</w:t>
      </w:r>
    </w:p>
    <w:p>
      <w:pPr>
        <w:spacing w:after="150"/>
      </w:pPr>
      <w:r>
        <w:rPr/>
        <w:t xml:space="preserve">一、中国隔音屏障主要产品产销回顾</w:t>
      </w:r>
    </w:p>
    <w:p>
      <w:pPr>
        <w:spacing w:after="150"/>
      </w:pPr>
      <w:r>
        <w:rPr/>
        <w:t xml:space="preserve">二、中国隔音屏障产品结构与国外对比分析</w:t>
      </w:r>
    </w:p>
    <w:p>
      <w:pPr>
        <w:spacing w:after="150"/>
      </w:pPr>
      <w:r>
        <w:rPr/>
        <w:t xml:space="preserve">第二节 2019-2023年中国隔音屏障技术发展分析</w:t>
      </w:r>
    </w:p>
    <w:p>
      <w:pPr>
        <w:spacing w:after="150"/>
      </w:pPr>
      <w:r>
        <w:rPr/>
        <w:t xml:space="preserve">一、中国隔音屏障技术发展历程</w:t>
      </w:r>
    </w:p>
    <w:p>
      <w:pPr>
        <w:spacing w:after="150"/>
      </w:pPr>
      <w:r>
        <w:rPr/>
        <w:t xml:space="preserve">二、中国隔音屏障技术开发趋势</w:t>
      </w:r>
    </w:p>
    <w:p>
      <w:pPr>
        <w:spacing w:after="150"/>
      </w:pPr>
      <w:r>
        <w:rPr/>
        <w:t xml:space="preserve">第三节 2019-2023年中国隔音屏障行业的问题及发展策略分析</w:t>
      </w:r>
    </w:p>
    <w:p>
      <w:pPr>
        <w:spacing w:after="150"/>
      </w:pPr>
      <w:r>
        <w:rPr/>
        <w:t xml:space="preserve">一、中国隔音屏障行业存在的问题</w:t>
      </w:r>
    </w:p>
    <w:p>
      <w:pPr>
        <w:spacing w:after="150"/>
      </w:pPr>
      <w:r>
        <w:rPr/>
        <w:t xml:space="preserve">二、中国隔音屏障行业发展重点及措施</w:t>
      </w:r>
    </w:p>
    <w:p>
      <w:pPr>
        <w:spacing w:after="150"/>
      </w:pPr>
      <w:r>
        <w:rPr>
          <w:b w:val="1"/>
          <w:bCs w:val="1"/>
        </w:rPr>
        <w:t xml:space="preserve">第二部分行业深度分析</w:t>
      </w:r>
    </w:p>
    <w:p>
      <w:pPr>
        <w:spacing w:after="150"/>
      </w:pPr>
      <w:r>
        <w:rPr>
          <w:b w:val="1"/>
          <w:bCs w:val="1"/>
        </w:rPr>
        <w:t xml:space="preserve">第四章 2019-2023年中国隔音屏障制造行业主要数据监测分析</w:t>
      </w:r>
    </w:p>
    <w:p>
      <w:pPr>
        <w:spacing w:after="150"/>
      </w:pPr>
      <w:r>
        <w:rPr/>
        <w:t xml:space="preserve">第一节 2019-2023年中国隔音屏障制造行业规模分析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2019-2023年中国隔音屏障制造行业结构分析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2019-2023年中国隔音屏障制造行业产值分析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2019-2023年中国隔音屏障制造行业成本费用分析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2019-2023年中国隔音屏障制造行业盈利能力分析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隔音屏障市场上下游市场调查</w:t>
      </w:r>
    </w:p>
    <w:p>
      <w:pPr>
        <w:spacing w:after="150"/>
      </w:pPr>
      <w:r>
        <w:rPr/>
        <w:t xml:space="preserve">第一节 原材料市场</w:t>
      </w:r>
    </w:p>
    <w:p>
      <w:pPr>
        <w:spacing w:after="150"/>
      </w:pPr>
      <w:r>
        <w:rPr/>
        <w:t xml:space="preserve">一、隔音屏障上游原材料构成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一、隔音屏障消费市场构成</w:t>
      </w:r>
    </w:p>
    <w:p>
      <w:pPr>
        <w:spacing w:after="150"/>
      </w:pPr>
      <w:r>
        <w:rPr/>
        <w:t xml:space="preserve">二、隔音屏障消费市场结构变化趋势</w:t>
      </w:r>
    </w:p>
    <w:p>
      <w:pPr>
        <w:spacing w:after="150"/>
      </w:pPr>
      <w:r>
        <w:rPr/>
        <w:t xml:space="preserve">三、隔音屏障下游市场相关政策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一、隔音屏障产业环境分析</w:t>
      </w:r>
    </w:p>
    <w:p>
      <w:pPr>
        <w:spacing w:after="150"/>
      </w:pPr>
      <w:r>
        <w:rPr/>
        <w:t xml:space="preserve">二、上下游关联度分析</w:t>
      </w:r>
    </w:p>
    <w:p>
      <w:pPr>
        <w:spacing w:after="150"/>
      </w:pPr>
      <w:r>
        <w:rPr/>
        <w:t xml:space="preserve">第四节 隔音屏障产业发展前景预测</w:t>
      </w:r>
    </w:p>
    <w:p>
      <w:pPr>
        <w:spacing w:after="150"/>
      </w:pPr>
      <w:r>
        <w:rPr>
          <w:b w:val="1"/>
          <w:bCs w:val="1"/>
        </w:rPr>
        <w:t xml:space="preserve">第六章 2019-2023年中国隔音屏障主要组合形式分析</w:t>
      </w:r>
    </w:p>
    <w:p>
      <w:pPr>
        <w:spacing w:after="150"/>
      </w:pPr>
      <w:r>
        <w:rPr/>
        <w:t xml:space="preserve">第一节 中空玻璃</w:t>
      </w:r>
    </w:p>
    <w:p>
      <w:pPr>
        <w:spacing w:after="150"/>
      </w:pPr>
      <w:r>
        <w:rPr/>
        <w:t xml:space="preserve">第二节 夹胶玻璃</w:t>
      </w:r>
    </w:p>
    <w:p>
      <w:pPr>
        <w:spacing w:after="150"/>
      </w:pPr>
      <w:r>
        <w:rPr/>
        <w:t xml:space="preserve">第三节 真空玻璃</w:t>
      </w:r>
    </w:p>
    <w:p>
      <w:pPr>
        <w:spacing w:after="150"/>
      </w:pPr>
      <w:r>
        <w:rPr/>
        <w:t xml:space="preserve">第四节 PSG玻璃</w:t>
      </w:r>
    </w:p>
    <w:p>
      <w:pPr>
        <w:spacing w:after="150"/>
      </w:pPr>
      <w:r>
        <w:rPr>
          <w:b w:val="1"/>
          <w:bCs w:val="1"/>
        </w:rPr>
        <w:t xml:space="preserve">第三部分市场重点区域及企业分析</w:t>
      </w:r>
    </w:p>
    <w:p>
      <w:pPr>
        <w:spacing w:after="150"/>
      </w:pPr>
      <w:r>
        <w:rPr>
          <w:b w:val="1"/>
          <w:bCs w:val="1"/>
        </w:rPr>
        <w:t xml:space="preserve">第七章 隔音屏障制造行业重点区域市场分析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一、华北地区隔音屏障市场分析</w:t>
      </w:r>
    </w:p>
    <w:p>
      <w:pPr>
        <w:spacing w:after="150"/>
      </w:pPr>
      <w:r>
        <w:rPr/>
        <w:t xml:space="preserve">二、华南地区隔音屏障市场分析</w:t>
      </w:r>
    </w:p>
    <w:p>
      <w:pPr>
        <w:spacing w:after="150"/>
      </w:pPr>
      <w:r>
        <w:rPr/>
        <w:t xml:space="preserve">三、华东地区隔音屏障市场分析</w:t>
      </w:r>
    </w:p>
    <w:p>
      <w:pPr>
        <w:spacing w:after="150"/>
      </w:pPr>
      <w:r>
        <w:rPr/>
        <w:t xml:space="preserve">四、华中地区隔音屏障市场分析</w:t>
      </w:r>
    </w:p>
    <w:p>
      <w:pPr>
        <w:spacing w:after="150"/>
      </w:pPr>
      <w:r>
        <w:rPr/>
        <w:t xml:space="preserve">五、东北地区隔音屏障市场分析</w:t>
      </w:r>
    </w:p>
    <w:p>
      <w:pPr>
        <w:spacing w:after="150"/>
      </w:pPr>
      <w:r>
        <w:rPr/>
        <w:t xml:space="preserve">六、西部地区隔音屏障市场分析</w:t>
      </w:r>
    </w:p>
    <w:p>
      <w:pPr>
        <w:spacing w:after="150"/>
      </w:pPr>
      <w:r>
        <w:rPr>
          <w:b w:val="1"/>
          <w:bCs w:val="1"/>
        </w:rPr>
        <w:t xml:space="preserve">第八章 中国重点隔音屏障生产企业关键性数据分析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中国隔音屏障行业投资风险分析</w:t>
      </w:r>
    </w:p>
    <w:p>
      <w:pPr>
        <w:spacing w:after="150"/>
      </w:pPr>
      <w:r>
        <w:rPr/>
        <w:t xml:space="preserve">第一节 中国隔音屏障行业内部风险分析</w:t>
      </w:r>
    </w:p>
    <w:p>
      <w:pPr>
        <w:spacing w:after="150"/>
      </w:pPr>
      <w:r>
        <w:rPr/>
        <w:t xml:space="preserve">一、隔音屏障制造行业技术风险</w:t>
      </w:r>
    </w:p>
    <w:p>
      <w:pPr>
        <w:spacing w:after="150"/>
      </w:pPr>
      <w:r>
        <w:rPr/>
        <w:t xml:space="preserve">二、隔音屏障制造行业供求风险</w:t>
      </w:r>
    </w:p>
    <w:p>
      <w:pPr>
        <w:spacing w:after="150"/>
      </w:pPr>
      <w:r>
        <w:rPr/>
        <w:t xml:space="preserve">三、隔音屏障制造行业关联产业风险</w:t>
      </w:r>
    </w:p>
    <w:p>
      <w:pPr>
        <w:spacing w:after="150"/>
      </w:pPr>
      <w:r>
        <w:rPr/>
        <w:t xml:space="preserve">四、隔音屏障制造行业产品结构风险</w:t>
      </w:r>
    </w:p>
    <w:p>
      <w:pPr>
        <w:spacing w:after="150"/>
      </w:pPr>
      <w:r>
        <w:rPr/>
        <w:t xml:space="preserve">五、企业生产规模及所有制风险</w:t>
      </w:r>
    </w:p>
    <w:p>
      <w:pPr>
        <w:spacing w:after="150"/>
      </w:pPr>
      <w:r>
        <w:rPr/>
        <w:t xml:space="preserve">第二节 中国隔音屏障行业外部风险分析</w:t>
      </w:r>
    </w:p>
    <w:p>
      <w:pPr>
        <w:spacing w:after="150"/>
      </w:pPr>
      <w:r>
        <w:rPr/>
        <w:t xml:space="preserve">一、隔音屏障制造行业政策风险</w:t>
      </w:r>
    </w:p>
    <w:p>
      <w:pPr>
        <w:spacing w:after="150"/>
      </w:pPr>
      <w:r>
        <w:rPr/>
        <w:t xml:space="preserve">二、隔音屏障制造行业宏观经济波动风险</w:t>
      </w:r>
    </w:p>
    <w:p>
      <w:pPr>
        <w:spacing w:after="150"/>
      </w:pPr>
      <w:r>
        <w:rPr/>
        <w:t xml:space="preserve">三、隔音屏障制造行业其他风险</w:t>
      </w:r>
    </w:p>
    <w:p>
      <w:pPr>
        <w:spacing w:after="150"/>
      </w:pPr>
      <w:r>
        <w:rPr>
          <w:b w:val="1"/>
          <w:bCs w:val="1"/>
        </w:rPr>
        <w:t xml:space="preserve">第十章 中国隔音屏障行业投资策略分析</w:t>
      </w:r>
    </w:p>
    <w:p>
      <w:pPr>
        <w:spacing w:after="150"/>
      </w:pPr>
      <w:r>
        <w:rPr/>
        <w:t xml:space="preserve">第一节 2019-2023年中国隔音屏障行业投资环境分析</w:t>
      </w:r>
    </w:p>
    <w:p>
      <w:pPr>
        <w:spacing w:after="150"/>
      </w:pPr>
      <w:r>
        <w:rPr/>
        <w:t xml:space="preserve">第二节 2019-2023年中国隔音屏障行业投资收益分析</w:t>
      </w:r>
    </w:p>
    <w:p>
      <w:pPr>
        <w:spacing w:after="150"/>
      </w:pPr>
      <w:r>
        <w:rPr/>
        <w:t xml:space="preserve">第三节 2024-2029年中国隔音屏障行业投资收益预测</w:t>
      </w:r>
    </w:p>
    <w:p>
      <w:pPr>
        <w:spacing w:after="150"/>
      </w:pPr>
      <w:r>
        <w:rPr/>
        <w:t xml:space="preserve">一、2024-2029年中国隔音屏障行业工业总产值预测</w:t>
      </w:r>
    </w:p>
    <w:p>
      <w:pPr>
        <w:spacing w:after="150"/>
      </w:pPr>
      <w:r>
        <w:rPr/>
        <w:t xml:space="preserve">二、2024-2029年中国隔音屏障行业销售收入预测</w:t>
      </w:r>
    </w:p>
    <w:p>
      <w:pPr>
        <w:spacing w:after="150"/>
      </w:pPr>
      <w:r>
        <w:rPr/>
        <w:t xml:space="preserve">三、2024-2029年中国隔音屏障行业利润总额预测</w:t>
      </w:r>
    </w:p>
    <w:p>
      <w:pPr>
        <w:spacing w:after="150"/>
      </w:pPr>
      <w:r>
        <w:rPr/>
        <w:t xml:space="preserve">四、2024-2029年中国隔音屏障行业总资产预测</w:t>
      </w:r>
    </w:p>
    <w:p>
      <w:pPr>
        <w:spacing w:after="150"/>
      </w:pPr>
      <w:r>
        <w:rPr>
          <w:b w:val="1"/>
          <w:bCs w:val="1"/>
        </w:rPr>
        <w:t xml:space="preserve">第十一章 隔音屏障行业发展趋势与投资战略研究</w:t>
      </w:r>
    </w:p>
    <w:p>
      <w:pPr>
        <w:spacing w:after="150"/>
      </w:pPr>
      <w:r>
        <w:rPr/>
        <w:t xml:space="preserve">第一节 隔音屏障市场发展潜力分析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隔音屏障行业发展趋势分析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隔音屏障行业发展战略研究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隔音屏障行业研究结论及建议</w:t>
      </w:r>
    </w:p>
    <w:p>
      <w:pPr>
        <w:spacing w:after="150"/>
      </w:pPr>
      <w:r>
        <w:rPr/>
        <w:t xml:space="preserve">第二节 中道泰和隔音屏障行业发展建议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图表：2019-2023年隔音屏障行业企业数量增长分析图</w:t>
      </w:r>
    </w:p>
    <w:p>
      <w:pPr>
        <w:spacing w:after="150"/>
      </w:pPr>
      <w:r>
        <w:rPr/>
        <w:t xml:space="preserve">图表：2019-2023年隔音屏障行业从业人数增长分析图</w:t>
      </w:r>
    </w:p>
    <w:p>
      <w:pPr>
        <w:spacing w:after="150"/>
      </w:pPr>
      <w:r>
        <w:rPr/>
        <w:t xml:space="preserve">图表：2019-2023年隔音屏障行业资产规模增长分析图</w:t>
      </w:r>
    </w:p>
    <w:p>
      <w:pPr>
        <w:spacing w:after="150"/>
      </w:pPr>
      <w:r>
        <w:rPr/>
        <w:t xml:space="preserve">图表：2019-2023年隔音屏障行业企业数量结构分析图</w:t>
      </w:r>
    </w:p>
    <w:p>
      <w:pPr>
        <w:spacing w:after="150"/>
      </w:pPr>
      <w:r>
        <w:rPr/>
        <w:t xml:space="preserve">图表：2019-2023年隔音屏障行业销售收入结构分析图</w:t>
      </w:r>
    </w:p>
    <w:p>
      <w:pPr>
        <w:spacing w:after="150"/>
      </w:pPr>
      <w:r>
        <w:rPr/>
        <w:t xml:space="preserve">图表：2019-2023年隔音屏障行业产成品增长分析图</w:t>
      </w:r>
    </w:p>
    <w:p>
      <w:pPr>
        <w:spacing w:after="150"/>
      </w:pPr>
      <w:r>
        <w:rPr/>
        <w:t xml:space="preserve">图表：2019-2023年隔音屏障行业工业销售产值分析图</w:t>
      </w:r>
    </w:p>
    <w:p>
      <w:pPr>
        <w:spacing w:after="150"/>
      </w:pPr>
      <w:r>
        <w:rPr/>
        <w:t xml:space="preserve">图表：2019-2023年隔音屏障行业生产成本分析图</w:t>
      </w:r>
    </w:p>
    <w:p>
      <w:pPr>
        <w:spacing w:after="150"/>
      </w:pPr>
      <w:r>
        <w:rPr/>
        <w:t xml:space="preserve">图表：2019-2023年隔音屏障行业销售成本分析图</w:t>
      </w:r>
    </w:p>
    <w:p>
      <w:pPr>
        <w:spacing w:after="150"/>
      </w:pPr>
      <w:r>
        <w:rPr/>
        <w:t xml:space="preserve">图表：2019-2023年隔音屏障行业主要盈利指标分析图</w:t>
      </w:r>
    </w:p>
    <w:p>
      <w:pPr>
        <w:spacing w:after="150"/>
      </w:pPr>
      <w:r>
        <w:rPr/>
        <w:t xml:space="preserve">图表：2019-2023年隔音屏障行业主要盈利能力分析图</w:t>
      </w:r>
    </w:p>
    <w:p>
      <w:pPr>
        <w:spacing w:after="150"/>
      </w:pPr>
      <w:r>
        <w:rPr/>
        <w:t xml:space="preserve">图表：2019-2023年隔音屏障行业上游原材料构成图</w:t>
      </w:r>
    </w:p>
    <w:p>
      <w:pPr>
        <w:spacing w:after="150"/>
      </w:pPr>
      <w:r>
        <w:rPr/>
        <w:t xml:space="preserve">图表：2019-2023年隔音屏障行业国内产量分析图</w:t>
      </w:r>
    </w:p>
    <w:p>
      <w:pPr>
        <w:spacing w:after="150"/>
      </w:pPr>
      <w:r>
        <w:rPr/>
        <w:t xml:space="preserve">图表：2019-2023年隔音屏障行业国内销量分析图</w:t>
      </w:r>
    </w:p>
    <w:p>
      <w:pPr>
        <w:spacing w:after="150"/>
      </w:pPr>
      <w:r>
        <w:rPr/>
        <w:t xml:space="preserve">图表：2019-2023年隔音屏障行业原材料价格走势分析图</w:t>
      </w:r>
    </w:p>
    <w:p>
      <w:pPr>
        <w:spacing w:after="150"/>
      </w:pPr>
      <w:r>
        <w:rPr/>
        <w:t xml:space="preserve">图表：2019-2023年隔音屏障行业主要供应企业供应量分析图</w:t>
      </w:r>
    </w:p>
    <w:p>
      <w:pPr>
        <w:spacing w:after="150"/>
      </w:pPr>
      <w:r>
        <w:rPr/>
        <w:t xml:space="preserve">图表：2024-2029年隔音屏障行业主要盈利预测</w:t>
      </w:r>
    </w:p>
    <w:p>
      <w:pPr>
        <w:spacing w:after="150"/>
      </w:pPr>
      <w:r>
        <w:rPr/>
        <w:t xml:space="preserve">图表：2024-2029年隔音屏障行业主要盈利能力预测</w:t>
      </w:r>
    </w:p>
    <w:p>
      <w:pPr>
        <w:spacing w:after="150"/>
      </w:pPr>
      <w:r>
        <w:rPr/>
        <w:t xml:space="preserve">图表：2024-2029年隔音屏障行业上游原材料预测</w:t>
      </w:r>
    </w:p>
    <w:p>
      <w:pPr>
        <w:spacing w:after="150"/>
      </w:pPr>
      <w:r>
        <w:rPr/>
        <w:t xml:space="preserve">图表：2024-2029年隔音屏障行业国内产量预测</w:t>
      </w:r>
    </w:p>
    <w:p>
      <w:pPr>
        <w:spacing w:after="150"/>
      </w:pPr>
      <w:r>
        <w:rPr/>
        <w:t xml:space="preserve">图表：2024-2029年隔音屏障行业国内销量预测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2024-2029年中国隔音屏障行业市场调研与投资预测分析报告</dc:title>
  <dc:description>2024-2029年中国隔音屏障行业市场调研与投资预测分析报告</dc:description>
  <dc:subject>2024-2029年中国隔音屏障行业市场调研与投资预测分析报告</dc:subject>
  <cp:keywords>研究报告</cp:keywords>
  <cp:category>研究报告</cp:category>
  <cp:lastModifiedBy>北京中道泰和信息咨询有限公司</cp:lastModifiedBy>
  <dcterms:created xsi:type="dcterms:W3CDTF">2024-01-23T11:06:15+08:00</dcterms:created>
  <dcterms:modified xsi:type="dcterms:W3CDTF">2024-01-23T11:06:15+08:00</dcterms:modified>
</cp:coreProperties>
</file>

<file path=docProps/custom.xml><?xml version="1.0" encoding="utf-8"?>
<Properties xmlns="http://schemas.openxmlformats.org/officeDocument/2006/custom-properties" xmlns:vt="http://schemas.openxmlformats.org/officeDocument/2006/docPropsVTypes"/>
</file>