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2026-2031年中国免烧砖行业市场调研与投资预测分析报告</w:t>
      </w:r>
    </w:p>
    <w:p>
      <w:pPr>
        <w:spacing w:after="150"/>
      </w:pPr>
      <w:r>
        <w:rPr>
          <w:b w:val="1"/>
          <w:bCs w:val="1"/>
        </w:rPr>
        <w:t xml:space="preserve">报告简介</w:t>
      </w:r>
    </w:p>
    <w:p>
      <w:pPr>
        <w:spacing w:after="150"/>
      </w:pPr>
      <w:r>
        <w:rPr/>
        <w:t xml:space="preserve">“免烧砖”利用粉煤灰、煤渣、煤矸石、尾矿渣、化工渣或者天然砂、海涂泥等(以上原料的一种或数种)作为主要原料，不经高温煅烧而制造的一种新型墙体材料称之为免烧砖。该产品符合中国“保护农田、节约能源、因地制宜、就地取材”的发展建材总方针，符合国务院曾转发“严格限制毁田烧砖积极推动墙体改革的意见”，符合国家财政部国家税务总局曾发布的财税字(1996)20号文件“关于继续对部分资源综合利用产品等实行增值税优惠政策的通知”，该产品是属于全免增值税的建材制品。</w:t>
      </w:r>
    </w:p>
    <w:p>
      <w:pPr>
        <w:spacing w:after="150"/>
      </w:pPr>
      <w:r>
        <w:rPr/>
        <w:t xml:space="preserve">免烧砖的特性是其它任何墙体砖没有的，用合理的科学配方，按一定的比例加入凝固剂及微量化学添加剂，使粒度、湿度、混合程度用合理的设备工艺强化处理，达到最佳可塑状态，后经高压压制成型，使砖体迅速硬化，时间越长，效果越好，砖的实用性好，砌墙时不用浸泡，外观整齐。由于该种材料强度高、耐久性好、尺寸标准、外形完整、色泽均一，具有古朴自然的外观，可做清水墙也可以做任何外装饰。因此，是一种取代粘土砖的极有发展前景的更新换代产品。</w:t>
      </w:r>
    </w:p>
    <w:p>
      <w:pPr>
        <w:spacing w:after="150"/>
      </w:pPr>
      <w:r>
        <w:rPr/>
        <w:t xml:space="preserve">不论是《绿色建筑行动方案》，或者《国家新型城镇化规划(2014-2020年)》，中国绿色建筑的中短期目标都以提升新建建筑的绿色比例为着力点，这符合当前中国快速城镇化阶段的特征以及绿色建筑市场初级阶段的现状。在400亿平方米的存量建筑中，99%并未拥有绿色建筑认证，其中少部分可能已经实际达到绿色建筑的要求，且这一规模还在以每年十亿平方米以上的速度增长。天量的既有建筑意味着建筑节能减排在中国面临巨大的挑战和潜力。</w:t>
      </w:r>
    </w:p>
    <w:p>
      <w:pPr>
        <w:spacing w:after="150"/>
      </w:pPr>
      <w:r>
        <w:rPr/>
        <w:t xml:space="preserve">2016年国家发改委、住建部会同有关部门共同制定发布了《城市适应气候变化行动方案》，以落实《国家适应气候变化战略》的要求，有效提升我国城市的适应气候变化能力，统筹协调城市适应气候变化相关工作。方案指出，到2020年，普遍实现将适应气候变化相关指标纳入城乡规划体系、建设标准和产业发展规划，建设30个适应气候变化试点城市，典型城市适应气候变化治理水平显著提高，绿色建筑推广比例达到50%。到2030年，适应气候变化科学知识广泛普及，城市应对内涝、干旱缺水、高温热浪、强风、冰冻灾害等问题的能力明显增强，城市适应气候变化能力全面提升。在绿色发展已经写进中国国策的大背景下，相关部门将进一步突出财政资金支持重点，而绿色建筑等环保产业也进入政策红利期。</w:t>
      </w:r>
    </w:p>
    <w:p>
      <w:pPr>
        <w:spacing w:after="150"/>
      </w:pPr>
      <w:r>
        <w:rPr/>
        <w:t xml:space="preserve">各种政策措施的陆续出台，无疑会加速绿色建筑产业的发展。加之随着中国建筑业与房地产业的高速增长、人民生活水平的提高、对生活舒适度的要求提高、环保意识的提高、对免烧砖的需求也会大幅增加，有力地促进了该行业的快速发展。</w:t>
      </w:r>
    </w:p>
    <w:p>
      <w:pPr>
        <w:spacing w:after="150"/>
      </w:pPr>
      <w:r>
        <w:rPr/>
        <w:t xml:space="preserve">本研究咨询报告由北京中道泰和信息咨询有限公司领衔撰写，在大量周密的市场调研基础上，主要依据了国家统计局、国家发改委、国务院发展研究中心、中国建筑材料流通协会、中国建筑材料联合会、51行业报告网、全国及海外多种相关报刊杂志以及专业研究机构公布和提供的大量资料，对我国免烧砖及各子行业的发展状况、上下游行业发展状况、竞争替代产品、发展趋势、新项目与技术等进行了分析，并重点分析了我国免烧砖行业发展状况和特点，以及中国免烧砖行业将面临的挑战以及企业的发展策略等。报告还对全球的免烧砖行业发展态势作了详细分析，并对免烧砖行业进行了趋向研判，是免烧砖经营、开发、服务、投资等单位准确了解目前免烧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免烧砖概述</w:t>
      </w:r>
    </w:p>
    <w:p>
      <w:pPr>
        <w:spacing w:before="75" w:after="0"/>
      </w:pPr>
      <w:r>
        <w:rPr/>
        <w:t xml:space="preserve">第一节 产品定义</w:t>
      </w:r>
    </w:p>
    <w:p>
      <w:pPr>
        <w:spacing w:before="75" w:after="0"/>
      </w:pPr>
      <w:r>
        <w:rPr/>
        <w:t xml:space="preserve">一、免烧砖的定义</w:t>
      </w:r>
    </w:p>
    <w:p>
      <w:pPr>
        <w:spacing w:before="75" w:after="0"/>
      </w:pPr>
      <w:r>
        <w:rPr/>
        <w:t xml:space="preserve">二、免烧砖主要类型</w:t>
      </w:r>
    </w:p>
    <w:p>
      <w:pPr>
        <w:spacing w:before="75" w:after="0"/>
      </w:pPr>
      <w:r>
        <w:rPr/>
        <w:t xml:space="preserve">三、影响免烧砖新型性能的主要因素</w:t>
      </w:r>
    </w:p>
    <w:p>
      <w:pPr>
        <w:spacing w:before="75" w:after="0"/>
      </w:pPr>
      <w:r>
        <w:rPr/>
        <w:t xml:space="preserve">四、免烧砖性能指标和选用原则</w:t>
      </w:r>
    </w:p>
    <w:p>
      <w:pPr>
        <w:spacing w:before="75" w:after="0"/>
      </w:pPr>
      <w:r>
        <w:rPr/>
        <w:t xml:space="preserve">第二节 产品用途</w:t>
      </w:r>
    </w:p>
    <w:p>
      <w:pPr>
        <w:spacing w:before="75" w:after="0"/>
      </w:pPr>
      <w:r>
        <w:rPr/>
        <w:t xml:space="preserve">第三节 免烧砖市场特点分析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全球免烧砖行业发展分析</w:t>
      </w:r>
    </w:p>
    <w:p>
      <w:pPr>
        <w:spacing w:before="75" w:after="0"/>
      </w:pPr>
      <w:r>
        <w:rPr/>
        <w:t xml:space="preserve">第一节 全球免烧砖行业发展轨迹综述</w:t>
      </w:r>
    </w:p>
    <w:p>
      <w:pPr>
        <w:spacing w:before="75" w:after="0"/>
      </w:pPr>
      <w:r>
        <w:rPr/>
        <w:t xml:space="preserve">一、全球免烧砖行业发展历程</w:t>
      </w:r>
    </w:p>
    <w:p>
      <w:pPr>
        <w:spacing w:before="75" w:after="0"/>
      </w:pPr>
      <w:r>
        <w:rPr/>
        <w:t xml:space="preserve">二、全球免烧砖行业发展面临的问题</w:t>
      </w:r>
    </w:p>
    <w:p>
      <w:pPr>
        <w:spacing w:before="75" w:after="0"/>
      </w:pPr>
      <w:r>
        <w:rPr/>
        <w:t xml:space="preserve">三、全球免烧砖行业技术发展现状及趋势</w:t>
      </w:r>
    </w:p>
    <w:p>
      <w:pPr>
        <w:spacing w:before="75" w:after="0"/>
      </w:pPr>
      <w:r>
        <w:rPr/>
        <w:t xml:space="preserve">第二节 全球免烧砖行业市场情况</w:t>
      </w:r>
    </w:p>
    <w:p>
      <w:pPr>
        <w:spacing w:before="75" w:after="0"/>
      </w:pPr>
      <w:r>
        <w:rPr/>
        <w:t xml:space="preserve">一、2021-2026年全球免烧砖产业发展分析</w:t>
      </w:r>
    </w:p>
    <w:p>
      <w:pPr>
        <w:spacing w:before="75" w:after="0"/>
      </w:pPr>
      <w:r>
        <w:rPr/>
        <w:t xml:space="preserve">二、2021-2026年全球免烧砖行业研发动态</w:t>
      </w:r>
    </w:p>
    <w:p>
      <w:pPr>
        <w:spacing w:before="75" w:after="0"/>
      </w:pPr>
      <w:r>
        <w:rPr/>
        <w:t xml:space="preserve">三、2021-2026年全球免烧砖行业挑战与机会</w:t>
      </w:r>
    </w:p>
    <w:p>
      <w:pPr>
        <w:spacing w:before="75" w:after="0"/>
      </w:pPr>
      <w:r>
        <w:rPr/>
        <w:t xml:space="preserve">第三节 部分国家地区免烧砖行业发展状况</w:t>
      </w:r>
    </w:p>
    <w:p>
      <w:pPr>
        <w:spacing w:before="75" w:after="0"/>
      </w:pPr>
      <w:r>
        <w:rPr/>
        <w:t xml:space="preserve">一、2021-2026年美国免烧砖行业发展分析</w:t>
      </w:r>
    </w:p>
    <w:p>
      <w:pPr>
        <w:spacing w:before="75" w:after="0"/>
      </w:pPr>
      <w:r>
        <w:rPr/>
        <w:t xml:space="preserve">二、2021-2026年欧洲免烧砖行业发展分析</w:t>
      </w:r>
    </w:p>
    <w:p>
      <w:pPr>
        <w:spacing w:before="75" w:after="0"/>
      </w:pPr>
      <w:r>
        <w:rPr/>
        <w:t xml:space="preserve">三、2021-2026年日本免烧砖行业发展分析</w:t>
      </w:r>
    </w:p>
    <w:p>
      <w:pPr>
        <w:spacing w:before="75" w:after="0"/>
      </w:pPr>
      <w:r>
        <w:rPr/>
        <w:t xml:space="preserve">四、2021-2026年韩国免烧砖行业发展分析</w:t>
      </w:r>
    </w:p>
    <w:p>
      <w:pPr>
        <w:spacing w:before="75" w:after="0"/>
      </w:pPr>
      <w:r>
        <w:rPr>
          <w:b w:val="1"/>
          <w:bCs w:val="1"/>
        </w:rPr>
        <w:t xml:space="preserve">第三章 2021-2026年中国免烧砖行业运行态势分析</w:t>
      </w:r>
    </w:p>
    <w:p>
      <w:pPr>
        <w:spacing w:before="75" w:after="0"/>
      </w:pPr>
      <w:r>
        <w:rPr/>
        <w:t xml:space="preserve">第一节 2021-2026年中国免烧砖行业发展状况分析</w:t>
      </w:r>
    </w:p>
    <w:p>
      <w:pPr>
        <w:spacing w:before="75" w:after="0"/>
      </w:pPr>
      <w:r>
        <w:rPr/>
        <w:t xml:space="preserve">一、中国免烧砖主要产品产销回顾</w:t>
      </w:r>
    </w:p>
    <w:p>
      <w:pPr>
        <w:spacing w:before="75" w:after="0"/>
      </w:pPr>
      <w:r>
        <w:rPr/>
        <w:t xml:space="preserve">二、中国免烧砖产品结构与国外对比分析</w:t>
      </w:r>
    </w:p>
    <w:p>
      <w:pPr>
        <w:spacing w:before="75" w:after="0"/>
      </w:pPr>
      <w:r>
        <w:rPr/>
        <w:t xml:space="preserve">第二节 2021-2026年中国免烧砖技术发展分析</w:t>
      </w:r>
    </w:p>
    <w:p>
      <w:pPr>
        <w:spacing w:before="75" w:after="0"/>
      </w:pPr>
      <w:r>
        <w:rPr/>
        <w:t xml:space="preserve">一、中国免烧砖技术发展历程</w:t>
      </w:r>
    </w:p>
    <w:p>
      <w:pPr>
        <w:spacing w:before="75" w:after="0"/>
      </w:pPr>
      <w:r>
        <w:rPr/>
        <w:t xml:space="preserve">二、中国免烧砖技术开发趋势</w:t>
      </w:r>
    </w:p>
    <w:p>
      <w:pPr>
        <w:spacing w:before="75" w:after="0"/>
      </w:pPr>
      <w:r>
        <w:rPr/>
        <w:t xml:space="preserve">第三节 2021-2026年中国免烧砖行业的问题及发展策略分析</w:t>
      </w:r>
    </w:p>
    <w:p>
      <w:pPr>
        <w:spacing w:before="75" w:after="0"/>
      </w:pPr>
      <w:r>
        <w:rPr/>
        <w:t xml:space="preserve">一、中国免烧砖行业存在的问题</w:t>
      </w:r>
    </w:p>
    <w:p>
      <w:pPr>
        <w:spacing w:before="75" w:after="0"/>
      </w:pPr>
      <w:r>
        <w:rPr/>
        <w:t xml:space="preserve">二、中国免烧砖行业发展重点及措施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2021-2026年中国免烧砖制造行业主要数据监测分析</w:t>
      </w:r>
    </w:p>
    <w:p>
      <w:pPr>
        <w:spacing w:before="75" w:after="0"/>
      </w:pPr>
      <w:r>
        <w:rPr/>
        <w:t xml:space="preserve">第一节 2021-2026年中国免烧砖制造行业规模分析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2021-2026年中国免烧砖制造行业结构分析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2021-2026年中国免烧砖制造行业产值分析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2021-2026年中国免烧砖制造行业成本费用分析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2021-2026年中国免烧砖制造行业盈利能力分析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免烧砖市场上下游市场调查</w:t>
      </w:r>
    </w:p>
    <w:p>
      <w:pPr>
        <w:spacing w:before="75" w:after="0"/>
      </w:pPr>
      <w:r>
        <w:rPr/>
        <w:t xml:space="preserve">第一节 原材料市场</w:t>
      </w:r>
    </w:p>
    <w:p>
      <w:pPr>
        <w:spacing w:before="75" w:after="0"/>
      </w:pPr>
      <w:r>
        <w:rPr/>
        <w:t xml:space="preserve">一、免烧砖上游原材料构成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一、免烧砖消费市场构成</w:t>
      </w:r>
    </w:p>
    <w:p>
      <w:pPr>
        <w:spacing w:before="75" w:after="0"/>
      </w:pPr>
      <w:r>
        <w:rPr/>
        <w:t xml:space="preserve">二、免烧砖消费市场结构变化趋势</w:t>
      </w:r>
    </w:p>
    <w:p>
      <w:pPr>
        <w:spacing w:before="75" w:after="0"/>
      </w:pPr>
      <w:r>
        <w:rPr/>
        <w:t xml:space="preserve">三、免烧砖下游市场相关政策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一、免烧砖产业环境分析</w:t>
      </w:r>
    </w:p>
    <w:p>
      <w:pPr>
        <w:spacing w:before="75" w:after="0"/>
      </w:pPr>
      <w:r>
        <w:rPr/>
        <w:t xml:space="preserve">二、上下游关联度分析</w:t>
      </w:r>
    </w:p>
    <w:p>
      <w:pPr>
        <w:spacing w:before="75" w:after="0"/>
      </w:pPr>
      <w:r>
        <w:rPr/>
        <w:t xml:space="preserve">第四节 免烧砖产业发展前景预测</w:t>
      </w:r>
    </w:p>
    <w:p>
      <w:pPr>
        <w:spacing w:before="75" w:after="0"/>
      </w:pPr>
      <w:r>
        <w:rPr>
          <w:b w:val="1"/>
          <w:bCs w:val="1"/>
        </w:rPr>
        <w:t xml:space="preserve">第六章 2021-2026年中国免烧砖推广优势</w:t>
      </w:r>
    </w:p>
    <w:p>
      <w:pPr>
        <w:spacing w:before="75" w:after="0"/>
      </w:pPr>
      <w:r>
        <w:rPr/>
        <w:t xml:space="preserve">第一节 废物利用优势分析</w:t>
      </w:r>
    </w:p>
    <w:p>
      <w:pPr>
        <w:spacing w:before="75" w:after="0"/>
      </w:pPr>
      <w:r>
        <w:rPr/>
        <w:t xml:space="preserve">第二节 节约耕地优势分析</w:t>
      </w:r>
    </w:p>
    <w:p>
      <w:pPr>
        <w:spacing w:before="75" w:after="0"/>
      </w:pPr>
      <w:r>
        <w:rPr/>
        <w:t xml:space="preserve">第三节 节约能源优势分析</w:t>
      </w:r>
    </w:p>
    <w:p>
      <w:pPr>
        <w:spacing w:before="75" w:after="0"/>
      </w:pPr>
      <w:r>
        <w:rPr>
          <w:b w:val="1"/>
          <w:bCs w:val="1"/>
        </w:rPr>
        <w:t xml:space="preserve">第三部分行业竞争分析</w:t>
      </w:r>
    </w:p>
    <w:p>
      <w:pPr>
        <w:spacing w:before="75" w:after="0"/>
      </w:pPr>
      <w:r>
        <w:rPr>
          <w:b w:val="1"/>
          <w:bCs w:val="1"/>
        </w:rPr>
        <w:t xml:space="preserve">第七章 免烧砖制造行业重点区域市场分析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一、华北地区免烧砖市场分析</w:t>
      </w:r>
    </w:p>
    <w:p>
      <w:pPr>
        <w:spacing w:before="75" w:after="0"/>
      </w:pPr>
      <w:r>
        <w:rPr/>
        <w:t xml:space="preserve">二、华南地区免烧砖市场分析</w:t>
      </w:r>
    </w:p>
    <w:p>
      <w:pPr>
        <w:spacing w:before="75" w:after="0"/>
      </w:pPr>
      <w:r>
        <w:rPr/>
        <w:t xml:space="preserve">三、华东地区免烧砖市场分析</w:t>
      </w:r>
    </w:p>
    <w:p>
      <w:pPr>
        <w:spacing w:before="75" w:after="0"/>
      </w:pPr>
      <w:r>
        <w:rPr/>
        <w:t xml:space="preserve">四、华中地区免烧砖市场分析</w:t>
      </w:r>
    </w:p>
    <w:p>
      <w:pPr>
        <w:spacing w:before="75" w:after="0"/>
      </w:pPr>
      <w:r>
        <w:rPr/>
        <w:t xml:space="preserve">五、东北地区免烧砖市场分析</w:t>
      </w:r>
    </w:p>
    <w:p>
      <w:pPr>
        <w:spacing w:before="75" w:after="0"/>
      </w:pPr>
      <w:r>
        <w:rPr/>
        <w:t xml:space="preserve">六、西部地区免烧砖市场分析</w:t>
      </w:r>
    </w:p>
    <w:p>
      <w:pPr>
        <w:spacing w:before="75" w:after="0"/>
      </w:pPr>
      <w:r>
        <w:rPr>
          <w:b w:val="1"/>
          <w:bCs w:val="1"/>
        </w:rPr>
        <w:t xml:space="preserve">第八章 中国重点免烧砖生产企业关键性数据分析</w:t>
      </w:r>
    </w:p>
    <w:p>
      <w:pPr>
        <w:spacing w:before="75" w:after="0"/>
      </w:pPr>
      <w:r>
        <w:rPr/>
        <w:t xml:space="preserve">第一节 冀东水泥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江西水泥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天山股份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塔牌集团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西水股份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西藏天路</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海螺水泥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尖峰集团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祁连山</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博闻科技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中国免烧砖行业投资风险分析</w:t>
      </w:r>
    </w:p>
    <w:p>
      <w:pPr>
        <w:spacing w:before="75" w:after="0"/>
      </w:pPr>
      <w:r>
        <w:rPr/>
        <w:t xml:space="preserve">第一节 中国免烧砖行业内部风险分析</w:t>
      </w:r>
    </w:p>
    <w:p>
      <w:pPr>
        <w:spacing w:before="75" w:after="0"/>
      </w:pPr>
      <w:r>
        <w:rPr/>
        <w:t xml:space="preserve">一、免烧砖制造行业技术风险</w:t>
      </w:r>
    </w:p>
    <w:p>
      <w:pPr>
        <w:spacing w:before="75" w:after="0"/>
      </w:pPr>
      <w:r>
        <w:rPr/>
        <w:t xml:space="preserve">二、免烧砖制造行业供求风险</w:t>
      </w:r>
    </w:p>
    <w:p>
      <w:pPr>
        <w:spacing w:before="75" w:after="0"/>
      </w:pPr>
      <w:r>
        <w:rPr/>
        <w:t xml:space="preserve">三、免烧砖制造行业关联产业风险</w:t>
      </w:r>
    </w:p>
    <w:p>
      <w:pPr>
        <w:spacing w:before="75" w:after="0"/>
      </w:pPr>
      <w:r>
        <w:rPr/>
        <w:t xml:space="preserve">四、免烧砖制造行业产品结构风险</w:t>
      </w:r>
    </w:p>
    <w:p>
      <w:pPr>
        <w:spacing w:before="75" w:after="0"/>
      </w:pPr>
      <w:r>
        <w:rPr/>
        <w:t xml:space="preserve">五、企业生产规模及所有制风险</w:t>
      </w:r>
    </w:p>
    <w:p>
      <w:pPr>
        <w:spacing w:before="75" w:after="0"/>
      </w:pPr>
      <w:r>
        <w:rPr/>
        <w:t xml:space="preserve">第二节 中国免烧砖行业外部风险分析</w:t>
      </w:r>
    </w:p>
    <w:p>
      <w:pPr>
        <w:spacing w:before="75" w:after="0"/>
      </w:pPr>
      <w:r>
        <w:rPr/>
        <w:t xml:space="preserve">一、免烧砖制造行业政策风险</w:t>
      </w:r>
    </w:p>
    <w:p>
      <w:pPr>
        <w:spacing w:before="75" w:after="0"/>
      </w:pPr>
      <w:r>
        <w:rPr/>
        <w:t xml:space="preserve">二、免烧砖制造行业宏观经济波动风险</w:t>
      </w:r>
    </w:p>
    <w:p>
      <w:pPr>
        <w:spacing w:before="75" w:after="0"/>
      </w:pPr>
      <w:r>
        <w:rPr/>
        <w:t xml:space="preserve">三、免烧砖制造行业其他风险</w:t>
      </w:r>
    </w:p>
    <w:p>
      <w:pPr>
        <w:spacing w:before="75" w:after="0"/>
      </w:pPr>
      <w:r>
        <w:rPr>
          <w:b w:val="1"/>
          <w:bCs w:val="1"/>
        </w:rPr>
        <w:t xml:space="preserve">第十章 中国免烧砖行业投资策略分析</w:t>
      </w:r>
    </w:p>
    <w:p>
      <w:pPr>
        <w:spacing w:before="75" w:after="0"/>
      </w:pPr>
      <w:r>
        <w:rPr/>
        <w:t xml:space="preserve">第一节 2021-2026年中国免烧砖行业投资环境分析</w:t>
      </w:r>
    </w:p>
    <w:p>
      <w:pPr>
        <w:spacing w:before="75" w:after="0"/>
      </w:pPr>
      <w:r>
        <w:rPr/>
        <w:t xml:space="preserve">第二节 2021-2026年中国免烧砖行业投资收益分析</w:t>
      </w:r>
    </w:p>
    <w:p>
      <w:pPr>
        <w:spacing w:before="75" w:after="0"/>
      </w:pPr>
      <w:r>
        <w:rPr/>
        <w:t xml:space="preserve">第三节 2026-2031年中国免烧砖行业投资收益预测</w:t>
      </w:r>
    </w:p>
    <w:p>
      <w:pPr>
        <w:spacing w:before="75" w:after="0"/>
      </w:pPr>
      <w:r>
        <w:rPr/>
        <w:t xml:space="preserve">一、2026-2031年中国免烧砖行业工业总产值预测</w:t>
      </w:r>
    </w:p>
    <w:p>
      <w:pPr>
        <w:spacing w:before="75" w:after="0"/>
      </w:pPr>
      <w:r>
        <w:rPr/>
        <w:t xml:space="preserve">二、2026-2031年中国免烧砖行业销售收入预测</w:t>
      </w:r>
    </w:p>
    <w:p>
      <w:pPr>
        <w:spacing w:before="75" w:after="0"/>
      </w:pPr>
      <w:r>
        <w:rPr/>
        <w:t xml:space="preserve">三、2026-2031年中国免烧砖行业利润总额预测</w:t>
      </w:r>
    </w:p>
    <w:p>
      <w:pPr>
        <w:spacing w:before="75" w:after="0"/>
      </w:pPr>
      <w:r>
        <w:rPr/>
        <w:t xml:space="preserve">四、2026-2031年中国免烧砖行业总资产预测</w:t>
      </w:r>
    </w:p>
    <w:p>
      <w:pPr>
        <w:spacing w:before="75" w:after="0"/>
      </w:pPr>
      <w:r>
        <w:rPr>
          <w:b w:val="1"/>
          <w:bCs w:val="1"/>
        </w:rPr>
        <w:t xml:space="preserve">第十一章 免烧砖行业发展趋势与投资战略研究</w:t>
      </w:r>
    </w:p>
    <w:p>
      <w:pPr>
        <w:spacing w:before="75" w:after="0"/>
      </w:pPr>
      <w:r>
        <w:rPr/>
        <w:t xml:space="preserve">第一节 免烧砖市场发展潜力分析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免烧砖行业发展趋势分析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免烧砖行业发展战略研究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免烧砖行业研究结论及建议</w:t>
      </w:r>
    </w:p>
    <w:p>
      <w:pPr>
        <w:spacing w:before="75" w:after="0"/>
      </w:pPr>
      <w:r>
        <w:rPr/>
        <w:t xml:space="preserve">第二节 中道泰和免烧砖行业发展建议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图表：2021-2026年免烧砖行业企业数量增长分析图</w:t>
      </w:r>
    </w:p>
    <w:p>
      <w:pPr>
        <w:spacing w:before="75" w:after="0"/>
      </w:pPr>
      <w:r>
        <w:rPr/>
        <w:t xml:space="preserve">图表：2021-2026年免烧砖行业从业人数增长分析图</w:t>
      </w:r>
    </w:p>
    <w:p>
      <w:pPr>
        <w:spacing w:before="75" w:after="0"/>
      </w:pPr>
      <w:r>
        <w:rPr/>
        <w:t xml:space="preserve">图表：2021-2026年免烧砖行业资产规模增长分析图</w:t>
      </w:r>
    </w:p>
    <w:p>
      <w:pPr>
        <w:spacing w:before="75" w:after="0"/>
      </w:pPr>
      <w:r>
        <w:rPr/>
        <w:t xml:space="preserve">图表：2021-2026年免烧砖行业企业数量结构分析图</w:t>
      </w:r>
    </w:p>
    <w:p>
      <w:pPr>
        <w:spacing w:before="75" w:after="0"/>
      </w:pPr>
      <w:r>
        <w:rPr/>
        <w:t xml:space="preserve">图表：2021-2026年免烧砖行业销售收入结构分析图</w:t>
      </w:r>
    </w:p>
    <w:p>
      <w:pPr>
        <w:spacing w:before="75" w:after="0"/>
      </w:pPr>
      <w:r>
        <w:rPr/>
        <w:t xml:space="preserve">图表：2021-2026年免烧砖行业产成品增长分析图</w:t>
      </w:r>
    </w:p>
    <w:p>
      <w:pPr>
        <w:spacing w:before="75" w:after="0"/>
      </w:pPr>
      <w:r>
        <w:rPr/>
        <w:t xml:space="preserve">图表：2021-2026年免烧砖行业工业销售产值分析图</w:t>
      </w:r>
    </w:p>
    <w:p>
      <w:pPr>
        <w:spacing w:before="75" w:after="0"/>
      </w:pPr>
      <w:r>
        <w:rPr/>
        <w:t xml:space="preserve">图表：2021-2026年免烧砖行业生产成本分析图</w:t>
      </w:r>
    </w:p>
    <w:p>
      <w:pPr>
        <w:spacing w:before="75" w:after="0"/>
      </w:pPr>
      <w:r>
        <w:rPr/>
        <w:t xml:space="preserve">图表：2021-2026年免烧砖行业销售成本分析图</w:t>
      </w:r>
    </w:p>
    <w:p>
      <w:pPr>
        <w:spacing w:before="75" w:after="0"/>
      </w:pPr>
      <w:r>
        <w:rPr/>
        <w:t xml:space="preserve">图表：2021-2026年免烧砖行业主要盈利指标分析图</w:t>
      </w:r>
    </w:p>
    <w:p>
      <w:pPr>
        <w:spacing w:before="75" w:after="0"/>
      </w:pPr>
      <w:r>
        <w:rPr/>
        <w:t xml:space="preserve">图表：2021-2026年免烧砖行业主要盈利能力分析图</w:t>
      </w:r>
    </w:p>
    <w:p>
      <w:pPr>
        <w:spacing w:before="75" w:after="0"/>
      </w:pPr>
      <w:r>
        <w:rPr/>
        <w:t xml:space="preserve">图表：2021-2026年免烧砖行业上游原材料构成图</w:t>
      </w:r>
    </w:p>
    <w:p>
      <w:pPr>
        <w:spacing w:before="75" w:after="0"/>
      </w:pPr>
      <w:r>
        <w:rPr/>
        <w:t xml:space="preserve">图表：2021-2026年免烧砖行业国内产量分析图</w:t>
      </w:r>
    </w:p>
    <w:p>
      <w:pPr>
        <w:spacing w:before="75" w:after="0"/>
      </w:pPr>
      <w:r>
        <w:rPr/>
        <w:t xml:space="preserve">图表：2021-2026年免烧砖行业国内销量分析图</w:t>
      </w:r>
    </w:p>
    <w:p>
      <w:pPr>
        <w:spacing w:before="75" w:after="0"/>
      </w:pPr>
      <w:r>
        <w:rPr/>
        <w:t xml:space="preserve">图表：2021-2026年免烧砖行业原材料价格走势分析图</w:t>
      </w:r>
    </w:p>
    <w:p>
      <w:pPr>
        <w:spacing w:before="75" w:after="0"/>
      </w:pPr>
      <w:r>
        <w:rPr/>
        <w:t xml:space="preserve">图表：2021-2026年免烧砖行业主要供应企业供应量分析图</w:t>
      </w:r>
    </w:p>
    <w:p>
      <w:pPr>
        <w:spacing w:before="75" w:after="0"/>
      </w:pPr>
      <w:r>
        <w:rPr/>
        <w:t xml:space="preserve">图表：2026-2031年免烧砖行业主要盈利预测</w:t>
      </w:r>
    </w:p>
    <w:p>
      <w:pPr>
        <w:spacing w:before="75" w:after="0"/>
      </w:pPr>
      <w:r>
        <w:rPr/>
        <w:t xml:space="preserve">图表：2026-2031年免烧砖行业主要盈利能力预测</w:t>
      </w:r>
    </w:p>
    <w:p>
      <w:pPr>
        <w:spacing w:before="75" w:after="0"/>
      </w:pPr>
      <w:r>
        <w:rPr/>
        <w:t xml:space="preserve">图表：2026-2031年免烧砖行业上游原材料预测</w:t>
      </w:r>
    </w:p>
    <w:p>
      <w:pPr>
        <w:spacing w:before="75" w:after="0"/>
      </w:pPr>
      <w:r>
        <w:rPr/>
        <w:t xml:space="preserve">图表：2026-2031年免烧砖行业国内产量预测</w:t>
      </w:r>
    </w:p>
    <w:p>
      <w:pPr>
        <w:spacing w:before="75" w:after="0"/>
      </w:pPr>
      <w:r>
        <w:rPr/>
        <w:t xml:space="preserve">图表：2026-2031年免烧砖行业国内销量预测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2026-2031年中国免烧砖行业市场调研与投资预测分析报告</dc:title>
  <dc:description>2026-2031年中国免烧砖行业市场调研与投资预测分析报告</dc:description>
  <dc:subject>2026-2031年中国免烧砖行业市场调研与投资预测分析报告</dc:subject>
  <cp:keywords>研究报告</cp:keywords>
  <cp:category>研究报告</cp:category>
  <cp:lastModifiedBy>北京中道泰和信息咨询有限公司</cp:lastModifiedBy>
  <dcterms:created xsi:type="dcterms:W3CDTF">2026-03-28T01:30:40+08:00</dcterms:created>
  <dcterms:modified xsi:type="dcterms:W3CDTF">2026-03-28T01:30:40+08:00</dcterms:modified>
</cp:coreProperties>
</file>

<file path=docProps/custom.xml><?xml version="1.0" encoding="utf-8"?>
<Properties xmlns="http://schemas.openxmlformats.org/officeDocument/2006/custom-properties" xmlns:vt="http://schemas.openxmlformats.org/officeDocument/2006/docPropsVTypes"/>
</file>