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2024-2029年城中村改造建设市场深度全景调研及“十四五”发展前景预测报告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中村改造建设行业研究单位等公布和提供的大量资料。报告对我国城中村改造建设行业的供需状况、发展现状、子行业发展变化等进行了分析，重点分析了国内外城中村改造建设行业的发展现状、如何面对行业的发展挑战、行业的发展建议、行业竞争力，以及行业的投资分析和趋势预测等等。报告还综合了城中村改造建设行业的整体发展动态，对行业在产品方面提供了参考建议和具体解决办法。报告对于城中村改造建设产品生产企业、经销商、行业管理部门以及拟进入该行业的投资者具有重要的参考价值，对于研究我国城中村改造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“十四五”城中村改造建设行业发展环境分析</w:t>
      </w:r>
    </w:p>
    <w:p>
      <w:pPr>
        <w:spacing w:after="150"/>
      </w:pPr>
      <w:r>
        <w:rPr/>
        <w:t xml:space="preserve">第一节 “十四五”经济发展成就分析</w:t>
      </w:r>
    </w:p>
    <w:p>
      <w:pPr>
        <w:spacing w:after="150"/>
      </w:pPr>
      <w:r>
        <w:rPr/>
        <w:t xml:space="preserve">一、“十四五”经济发展规模</w:t>
      </w:r>
    </w:p>
    <w:p>
      <w:pPr>
        <w:spacing w:after="150"/>
      </w:pPr>
      <w:r>
        <w:rPr/>
        <w:t xml:space="preserve">二、“十四五”结构调整情况</w:t>
      </w:r>
    </w:p>
    <w:p>
      <w:pPr>
        <w:spacing w:after="150"/>
      </w:pPr>
      <w:r>
        <w:rPr/>
        <w:t xml:space="preserve">三、“十四五”人民生活水平</w:t>
      </w:r>
    </w:p>
    <w:p>
      <w:pPr>
        <w:spacing w:after="150"/>
      </w:pPr>
      <w:r>
        <w:rPr/>
        <w:t xml:space="preserve">四、“十四五”社会改革加快</w:t>
      </w:r>
    </w:p>
    <w:p>
      <w:pPr>
        <w:spacing w:after="150"/>
      </w:pPr>
      <w:r>
        <w:rPr/>
        <w:t xml:space="preserve">第二节 “十四五”城中村改造建设行业政策环境</w:t>
      </w:r>
    </w:p>
    <w:p>
      <w:pPr>
        <w:spacing w:after="150"/>
      </w:pPr>
      <w:r>
        <w:rPr/>
        <w:t xml:space="preserve">一、城中村改造建设行业监管体制分析</w:t>
      </w:r>
    </w:p>
    <w:p>
      <w:pPr>
        <w:spacing w:after="150"/>
      </w:pPr>
      <w:r>
        <w:rPr/>
        <w:t xml:space="preserve">二、城中村改造建设行业主要法律法规</w:t>
      </w:r>
    </w:p>
    <w:p>
      <w:pPr>
        <w:spacing w:after="150"/>
      </w:pPr>
      <w:r>
        <w:rPr/>
        <w:t xml:space="preserve">三、城中村改造建设行业政策走势解读</w:t>
      </w:r>
    </w:p>
    <w:p>
      <w:pPr>
        <w:spacing w:after="150"/>
      </w:pPr>
      <w:r>
        <w:rPr/>
        <w:t xml:space="preserve">四、上下游产业相关政策</w:t>
      </w:r>
    </w:p>
    <w:p>
      <w:pPr>
        <w:spacing w:after="150"/>
      </w:pPr>
      <w:r>
        <w:rPr/>
        <w:t xml:space="preserve">第三节 城中村改造建设行业在国民经济中地位分析</w:t>
      </w:r>
    </w:p>
    <w:p>
      <w:pPr>
        <w:spacing w:after="150"/>
      </w:pPr>
      <w:r>
        <w:rPr>
          <w:b w:val="1"/>
          <w:bCs w:val="1"/>
        </w:rPr>
        <w:t xml:space="preserve">第二章 城中村改造建设行业国内外市场经济效益分析</w:t>
      </w:r>
    </w:p>
    <w:p>
      <w:pPr>
        <w:spacing w:after="150"/>
      </w:pPr>
      <w:r>
        <w:rPr/>
        <w:t xml:space="preserve">第一节 行业全球发展现状</w:t>
      </w:r>
    </w:p>
    <w:p>
      <w:pPr>
        <w:spacing w:after="150"/>
      </w:pPr>
      <w:r>
        <w:rPr/>
        <w:t xml:space="preserve">第二节 行业国内发展现状</w:t>
      </w:r>
    </w:p>
    <w:p>
      <w:pPr>
        <w:spacing w:after="150"/>
      </w:pPr>
      <w:r>
        <w:rPr/>
        <w:t xml:space="preserve">一、 行业市场发展现状</w:t>
      </w:r>
    </w:p>
    <w:p>
      <w:pPr>
        <w:spacing w:after="150"/>
      </w:pPr>
      <w:r>
        <w:rPr/>
        <w:t xml:space="preserve">二、 行业市场发展特点</w:t>
      </w:r>
    </w:p>
    <w:p>
      <w:pPr>
        <w:spacing w:after="150"/>
      </w:pPr>
      <w:r>
        <w:rPr/>
        <w:t xml:space="preserve">三、 行业发展问题解析</w:t>
      </w:r>
    </w:p>
    <w:p>
      <w:pPr>
        <w:spacing w:after="150"/>
      </w:pPr>
      <w:r>
        <w:rPr/>
        <w:t xml:space="preserve">第三节 行业经营效益分析</w:t>
      </w:r>
    </w:p>
    <w:p>
      <w:pPr>
        <w:spacing w:after="150"/>
      </w:pPr>
      <w:r>
        <w:rPr>
          <w:b w:val="1"/>
          <w:bCs w:val="1"/>
        </w:rPr>
        <w:t xml:space="preserve">第三章 “十四五”城中村改造建设行业重点区域发展分析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二、长三角城中村改造建设行业企业规模</w:t>
      </w:r>
    </w:p>
    <w:p>
      <w:pPr>
        <w:spacing w:after="150"/>
      </w:pPr>
      <w:r>
        <w:rPr/>
        <w:t xml:space="preserve">三、长三角城中村改造建设行业收入利润</w:t>
      </w:r>
    </w:p>
    <w:p>
      <w:pPr>
        <w:spacing w:after="150"/>
      </w:pPr>
      <w:r>
        <w:rPr/>
        <w:t xml:space="preserve">四、长三角城中村改造建设行业经营效益</w:t>
      </w:r>
    </w:p>
    <w:p>
      <w:pPr>
        <w:spacing w:after="150"/>
      </w:pPr>
      <w:r>
        <w:rPr/>
        <w:t xml:space="preserve">五、长三角城中村改造建设行业市场前景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二、珠三角城中村改造建设行业企业规模</w:t>
      </w:r>
    </w:p>
    <w:p>
      <w:pPr>
        <w:spacing w:after="150"/>
      </w:pPr>
      <w:r>
        <w:rPr/>
        <w:t xml:space="preserve">三、珠三角城中村改造建设行业收入利润</w:t>
      </w:r>
    </w:p>
    <w:p>
      <w:pPr>
        <w:spacing w:after="150"/>
      </w:pPr>
      <w:r>
        <w:rPr/>
        <w:t xml:space="preserve">四、珠三角城中村改造建设行业经营效益</w:t>
      </w:r>
    </w:p>
    <w:p>
      <w:pPr>
        <w:spacing w:after="150"/>
      </w:pPr>
      <w:r>
        <w:rPr/>
        <w:t xml:space="preserve">五、珠三角城中村改造建设行业市场前景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二、环渤海湾城中村改造建设行业企业规模</w:t>
      </w:r>
    </w:p>
    <w:p>
      <w:pPr>
        <w:spacing w:after="150"/>
      </w:pPr>
      <w:r>
        <w:rPr/>
        <w:t xml:space="preserve">三、环渤海湾城中村改造建设行业收入利润</w:t>
      </w:r>
    </w:p>
    <w:p>
      <w:pPr>
        <w:spacing w:after="150"/>
      </w:pPr>
      <w:r>
        <w:rPr/>
        <w:t xml:space="preserve">四、环渤海湾城中村改造建设行业经营效益</w:t>
      </w:r>
    </w:p>
    <w:p>
      <w:pPr>
        <w:spacing w:after="150"/>
      </w:pPr>
      <w:r>
        <w:rPr/>
        <w:t xml:space="preserve">五、环渤海湾城中村改造建设行业市场前景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二、西部地区城中村改造建设行业企业规模</w:t>
      </w:r>
    </w:p>
    <w:p>
      <w:pPr>
        <w:spacing w:after="150"/>
      </w:pPr>
      <w:r>
        <w:rPr/>
        <w:t xml:space="preserve">三、西部地区城中村改造建设行业收入利润</w:t>
      </w:r>
    </w:p>
    <w:p>
      <w:pPr>
        <w:spacing w:after="150"/>
      </w:pPr>
      <w:r>
        <w:rPr/>
        <w:t xml:space="preserve">四、西部地区城中村改造建设行业经营效益</w:t>
      </w:r>
    </w:p>
    <w:p>
      <w:pPr>
        <w:spacing w:after="150"/>
      </w:pPr>
      <w:r>
        <w:rPr/>
        <w:t xml:space="preserve">五、西部地区城中村改造建设行业市场前景</w:t>
      </w:r>
    </w:p>
    <w:p>
      <w:pPr>
        <w:spacing w:after="150"/>
      </w:pPr>
      <w:r>
        <w:rPr>
          <w:b w:val="1"/>
          <w:bCs w:val="1"/>
        </w:rPr>
        <w:t xml:space="preserve">第四章 “十四五”城中村改造建设行业企业综合排名分析</w:t>
      </w:r>
    </w:p>
    <w:p>
      <w:pPr>
        <w:spacing w:after="150"/>
      </w:pPr>
      <w:r>
        <w:rPr/>
        <w:t xml:space="preserve">第一节 “十四五”城中村改造建设行业企业十强排名</w:t>
      </w:r>
    </w:p>
    <w:p>
      <w:pPr>
        <w:spacing w:after="150"/>
      </w:pPr>
      <w:r>
        <w:rPr/>
        <w:t xml:space="preserve">一、城中村改造建设行业企业资产规模十强企业</w:t>
      </w:r>
    </w:p>
    <w:p>
      <w:pPr>
        <w:spacing w:after="150"/>
      </w:pPr>
      <w:r>
        <w:rPr/>
        <w:t xml:space="preserve">二、城中村改造建设行业企业销售收入十强企业</w:t>
      </w:r>
    </w:p>
    <w:p>
      <w:pPr>
        <w:spacing w:after="150"/>
      </w:pPr>
      <w:r>
        <w:rPr/>
        <w:t xml:space="preserve">三、城中村改造建设行业企业利润总额十强企业</w:t>
      </w:r>
    </w:p>
    <w:p>
      <w:pPr>
        <w:spacing w:after="150"/>
      </w:pPr>
      <w:r>
        <w:rPr/>
        <w:t xml:space="preserve">第二节 “十四五”城中村改造建设行业不同类型企业排名</w:t>
      </w:r>
    </w:p>
    <w:p>
      <w:pPr>
        <w:spacing w:after="150"/>
      </w:pPr>
      <w:r>
        <w:rPr/>
        <w:t xml:space="preserve">一、城中村改造建设行业民营企业十强</w:t>
      </w:r>
    </w:p>
    <w:p>
      <w:pPr>
        <w:spacing w:after="150"/>
      </w:pPr>
      <w:r>
        <w:rPr/>
        <w:t xml:space="preserve">二、城中村改造建设行业外资企业十强</w:t>
      </w:r>
    </w:p>
    <w:p>
      <w:pPr>
        <w:spacing w:after="150"/>
      </w:pPr>
      <w:r>
        <w:rPr/>
        <w:t xml:space="preserve">三、城中村改造建设行业小型企业十强</w:t>
      </w:r>
    </w:p>
    <w:p>
      <w:pPr>
        <w:spacing w:after="150"/>
      </w:pPr>
      <w:r>
        <w:rPr/>
        <w:t xml:space="preserve">四、城中村改造建设行业中型企业十强</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“十四五”城中村改造建设行业规划投资环境分析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 城中村改造建设行业社会环境分析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“十四五”城中村改造建设行业发展规划思路</w:t>
      </w:r>
    </w:p>
    <w:p>
      <w:pPr>
        <w:spacing w:after="150"/>
      </w:pPr>
      <w:r>
        <w:rPr/>
        <w:t xml:space="preserve">第一节 “十四五”城中村改造建设行业规划SWOT分析</w:t>
      </w:r>
    </w:p>
    <w:p>
      <w:pPr>
        <w:spacing w:after="150"/>
      </w:pPr>
      <w:r>
        <w:rPr/>
        <w:t xml:space="preserve">一、城中村改造建设行业发展优势分析</w:t>
      </w:r>
    </w:p>
    <w:p>
      <w:pPr>
        <w:spacing w:after="150"/>
      </w:pPr>
      <w:r>
        <w:rPr/>
        <w:t xml:space="preserve">二、城中村改造建设行业发展劣势分析</w:t>
      </w:r>
    </w:p>
    <w:p>
      <w:pPr>
        <w:spacing w:after="150"/>
      </w:pPr>
      <w:r>
        <w:rPr/>
        <w:t xml:space="preserve">三、城中村改造建设行业发展机遇分析</w:t>
      </w:r>
    </w:p>
    <w:p>
      <w:pPr>
        <w:spacing w:after="150"/>
      </w:pPr>
      <w:r>
        <w:rPr/>
        <w:t xml:space="preserve">四、城中村改造建设行业面临威胁分析</w:t>
      </w:r>
    </w:p>
    <w:p>
      <w:pPr>
        <w:spacing w:after="150"/>
      </w:pPr>
      <w:r>
        <w:rPr/>
        <w:t xml:space="preserve">第二节 “十四五”城中村改造建设行业规划思想与目标</w:t>
      </w:r>
    </w:p>
    <w:p>
      <w:pPr>
        <w:spacing w:after="150"/>
      </w:pPr>
      <w:r>
        <w:rPr/>
        <w:t xml:space="preserve">一、“十四五”城中村改造建设行业规划原则</w:t>
      </w:r>
    </w:p>
    <w:p>
      <w:pPr>
        <w:spacing w:after="150"/>
      </w:pPr>
      <w:r>
        <w:rPr/>
        <w:t xml:space="preserve">二、“十四五”城中村改造建设行业指导思想</w:t>
      </w:r>
    </w:p>
    <w:p>
      <w:pPr>
        <w:spacing w:after="150"/>
      </w:pPr>
      <w:r>
        <w:rPr/>
        <w:t xml:space="preserve">三、“十四五”城中村改造建设行业规划目标</w:t>
      </w:r>
    </w:p>
    <w:p>
      <w:pPr>
        <w:spacing w:after="150"/>
      </w:pPr>
      <w:r>
        <w:rPr/>
        <w:t xml:space="preserve">第三节 “十四五”城中村改造建设行业规划保障措施策略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第八章 “十四五”城中村改造建设行业区域规划发展布局</w:t>
      </w:r>
    </w:p>
    <w:p>
      <w:pPr>
        <w:spacing w:after="150"/>
      </w:pPr>
      <w:r>
        <w:rPr/>
        <w:t xml:space="preserve">第一节 “十四五”城中村改造建设产业区域规划---区域一</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第二节 “十四五”城中村改造建设产业区域规划---区域二</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第三节 “十四五”城中村改造建设产业区域规划---区域三</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第四节 “十四五”城中村改造建设产业区域规划---区域四</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b w:val="1"/>
          <w:bCs w:val="1"/>
        </w:rPr>
        <w:t xml:space="preserve">第九章 “十四五”城中村改造建设产业园区规划与运营策略</w:t>
      </w:r>
    </w:p>
    <w:p>
      <w:pPr>
        <w:spacing w:after="150"/>
      </w:pPr>
      <w:r>
        <w:rPr/>
        <w:t xml:space="preserve">第一节 “十四五”城中村改造建设产业园区建设和运营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“十四五”城中村改造建设产业园区招商引资研究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“十四五”城中村改造建设产业园区服务体系建设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“十四五”城中村改造建设产业园区开发运营策略研究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 城中村改造建设产业园区提升竞争力策略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“十四五”规划城中村改造建设行业重点企业分析</w:t>
      </w:r>
    </w:p>
    <w:p>
      <w:pPr>
        <w:spacing w:after="150"/>
      </w:pPr>
      <w:r>
        <w:rPr/>
        <w:t xml:space="preserve">第一节 企业一</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企业二</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企业三</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企业四</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企业五</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企业六</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企业七</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企业八</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第十一章 “十四五”城中村改造建设行业投资前景策略分析</w:t>
      </w:r>
    </w:p>
    <w:p>
      <w:pPr>
        <w:spacing w:after="150"/>
      </w:pPr>
      <w:r>
        <w:rPr/>
        <w:t xml:space="preserve">第一节 “十四五”城中村改造建设行业规划发展前景预测</w:t>
      </w:r>
    </w:p>
    <w:p>
      <w:pPr>
        <w:spacing w:after="150"/>
      </w:pPr>
      <w:r>
        <w:rPr/>
        <w:t xml:space="preserve">一、城中村改造建设行业投资前景预测分析</w:t>
      </w:r>
    </w:p>
    <w:p>
      <w:pPr>
        <w:spacing w:after="150"/>
      </w:pPr>
      <w:r>
        <w:rPr/>
        <w:t xml:space="preserve">二、城中村改造建设行业需求规模预测分析</w:t>
      </w:r>
    </w:p>
    <w:p>
      <w:pPr>
        <w:spacing w:after="150"/>
      </w:pPr>
      <w:r>
        <w:rPr/>
        <w:t xml:space="preserve">三、城中村改造建设行业市场前景预测分析</w:t>
      </w:r>
    </w:p>
    <w:p>
      <w:pPr>
        <w:spacing w:after="150"/>
      </w:pPr>
      <w:r>
        <w:rPr/>
        <w:t xml:space="preserve">第二节 “十四五”城中村改造建设行业投资风险分析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“十四五”城中村改造建设行业投资策略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“十四五”城中村改造建设企业战略规划策略分析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“十四五”城中村改造建设行业规划制定战略研究</w:t>
      </w:r>
    </w:p>
    <w:p>
      <w:pPr>
        <w:spacing w:after="150"/>
      </w:pPr>
      <w:r>
        <w:rPr/>
        <w:t xml:space="preserve">第一节 “十四五”城中村改造建设行业战略规划的制定原则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“十四五”城中村改造建设行业略规划制定依据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“十四五”城中村改造建设行业规划分析工具</w:t>
      </w:r>
    </w:p>
    <w:p>
      <w:pPr>
        <w:spacing w:after="150"/>
      </w:pPr>
      <w:r>
        <w:rPr/>
        <w:t xml:space="preserve">一、PEST分析</w:t>
      </w:r>
    </w:p>
    <w:p>
      <w:pPr>
        <w:spacing w:after="150"/>
      </w:pPr>
      <w:r>
        <w:rPr/>
        <w:t xml:space="preserve">二、SCP模型</w:t>
      </w:r>
    </w:p>
    <w:p>
      <w:pPr>
        <w:spacing w:after="150"/>
      </w:pPr>
      <w:r>
        <w:rPr/>
        <w:t xml:space="preserve">三、SWOT分析</w:t>
      </w:r>
    </w:p>
    <w:p>
      <w:pPr>
        <w:spacing w:after="150"/>
      </w:pPr>
      <w:r>
        <w:rPr/>
        <w:t xml:space="preserve">四、波特五力模型</w:t>
      </w:r>
    </w:p>
    <w:p>
      <w:pPr>
        <w:spacing w:after="150"/>
      </w:pPr>
      <w:r>
        <w:rPr/>
        <w:t xml:space="preserve">五、价值链分析</w:t>
      </w:r>
    </w:p>
    <w:p>
      <w:pPr>
        <w:spacing w:after="150"/>
      </w:pPr>
      <w:r>
        <w:rPr/>
        <w:t xml:space="preserve">六、7S分析</w:t>
      </w:r>
    </w:p>
    <w:p>
      <w:pPr>
        <w:spacing w:after="150"/>
      </w:pPr>
      <w:r>
        <w:rPr/>
        <w:t xml:space="preserve">七、波士顿矩阵分析</w:t>
      </w:r>
    </w:p>
    <w:p>
      <w:pPr>
        <w:spacing w:after="150"/>
      </w:pPr>
      <w:r>
        <w:rPr/>
        <w:t xml:space="preserve">八、战略群体分析法</w:t>
      </w:r>
    </w:p>
    <w:p>
      <w:pPr>
        <w:spacing w:after="150"/>
      </w:pPr>
      <w:r>
        <w:rPr/>
        <w:t xml:space="preserve">九、核心竞争力分析</w:t>
      </w:r>
    </w:p>
    <w:p>
      <w:pPr>
        <w:spacing w:after="150"/>
      </w:pPr>
      <w:r>
        <w:rPr/>
        <w:t xml:space="preserve">十、行业生命周期分析</w:t>
      </w:r>
    </w:p>
    <w:p>
      <w:pPr>
        <w:spacing w:after="150"/>
      </w:pPr>
      <w:r>
        <w:rPr>
          <w:b w:val="1"/>
          <w:bCs w:val="1"/>
        </w:rPr>
        <w:t xml:space="preserve">图表目录</w:t>
      </w:r>
    </w:p>
    <w:p>
      <w:pPr>
        <w:spacing w:after="150"/>
      </w:pPr>
      <w:r>
        <w:rPr/>
        <w:t xml:space="preserve">图表：“十四五”中国城中村改造建设企业数量增长趋势图</w:t>
      </w:r>
    </w:p>
    <w:p>
      <w:pPr>
        <w:spacing w:after="150"/>
      </w:pPr>
      <w:r>
        <w:rPr/>
        <w:t xml:space="preserve">图表：“十四五”中国城中村改造建设行业从业人员统计</w:t>
      </w:r>
    </w:p>
    <w:p>
      <w:pPr>
        <w:spacing w:after="150"/>
      </w:pPr>
      <w:r>
        <w:rPr/>
        <w:t xml:space="preserve">图表：“十四五”中国城中村改造建设行业资产总额统计</w:t>
      </w:r>
    </w:p>
    <w:p>
      <w:pPr>
        <w:spacing w:after="150"/>
      </w:pPr>
      <w:r>
        <w:rPr/>
        <w:t xml:space="preserve">图表：“十四五”中国城中村改造建设行业资产增长趋势图</w:t>
      </w:r>
    </w:p>
    <w:p>
      <w:pPr>
        <w:spacing w:after="150"/>
      </w:pPr>
      <w:r>
        <w:rPr/>
        <w:t xml:space="preserve">图表：“十四五”中国城中村改造建设行业销售收入统计</w:t>
      </w:r>
    </w:p>
    <w:p>
      <w:pPr>
        <w:spacing w:after="150"/>
      </w:pPr>
      <w:r>
        <w:rPr/>
        <w:t xml:space="preserve">图表：“十四五”中国城中村改造建设行业销售收入增长趋势图</w:t>
      </w:r>
    </w:p>
    <w:p>
      <w:pPr>
        <w:spacing w:after="150"/>
      </w:pPr>
      <w:r>
        <w:rPr/>
        <w:t xml:space="preserve">图表：“十四五”中国城中村改造建设行业利润总额统计</w:t>
      </w:r>
    </w:p>
    <w:p>
      <w:pPr>
        <w:spacing w:after="150"/>
      </w:pPr>
      <w:r>
        <w:rPr/>
        <w:t xml:space="preserve">图表：“十四五”中国城中村改造建设行业利润增长趋势图</w:t>
      </w:r>
    </w:p>
    <w:p>
      <w:pPr>
        <w:spacing w:after="150"/>
      </w:pPr>
      <w:r>
        <w:rPr/>
        <w:t xml:space="preserve">图表：“十四五”中国城中村改造建设行业亏损面统计</w:t>
      </w:r>
    </w:p>
    <w:p>
      <w:pPr>
        <w:spacing w:after="150"/>
      </w:pPr>
      <w:r>
        <w:rPr/>
        <w:t xml:space="preserve">图表：“十四五”中国城中村改造建设行业亏损总额统计</w:t>
      </w:r>
    </w:p>
    <w:p>
      <w:pPr>
        <w:spacing w:after="150"/>
      </w:pPr>
      <w:r>
        <w:rPr/>
        <w:t xml:space="preserve">图表：“十四五”中国城中村改造建设行业资产负债率情况</w:t>
      </w:r>
    </w:p>
    <w:p>
      <w:pPr>
        <w:spacing w:after="150"/>
      </w:pPr>
      <w:r>
        <w:rPr/>
        <w:t xml:space="preserve">图表：“十四五”中国城中村改造建设行业成本费用利润率情况</w:t>
      </w:r>
    </w:p>
    <w:p>
      <w:pPr>
        <w:spacing w:after="150"/>
      </w:pPr>
      <w:r>
        <w:rPr/>
        <w:t xml:space="preserve">图表：“十四五”中国城中村改造建设行业销售利润率情况</w:t>
      </w:r>
    </w:p>
    <w:p>
      <w:pPr>
        <w:spacing w:after="150"/>
      </w:pPr>
      <w:r>
        <w:rPr/>
        <w:t xml:space="preserve">图表：“十四五”中国城中村改造建设行业资产利润率情况</w:t>
      </w:r>
    </w:p>
    <w:p>
      <w:pPr>
        <w:spacing w:after="150"/>
      </w:pPr>
      <w:r>
        <w:rPr/>
        <w:t xml:space="preserve">图表：“十四五”中国城中村改造建设行业毛利率情况</w:t>
      </w:r>
    </w:p>
    <w:p>
      <w:pPr>
        <w:spacing w:after="150"/>
      </w:pPr>
      <w:r>
        <w:rPr/>
        <w:t xml:space="preserve">图表：“十四五”中国城中村改造建设行业应收账款周转率情况</w:t>
      </w:r>
    </w:p>
    <w:p>
      <w:pPr>
        <w:spacing w:after="150"/>
      </w:pPr>
      <w:r>
        <w:rPr/>
        <w:t xml:space="preserve">图表：“十四五”中国城中村改造建设行业流动资产周转率情况</w:t>
      </w:r>
    </w:p>
    <w:p>
      <w:pPr>
        <w:spacing w:after="150"/>
      </w:pPr>
      <w:r>
        <w:rPr/>
        <w:t xml:space="preserve">图表：“十四五”中国城中村改造建设行业总资产周转率情况</w:t>
      </w:r>
    </w:p>
    <w:p>
      <w:pPr>
        <w:spacing w:after="150"/>
      </w:pPr>
      <w:r>
        <w:rPr/>
        <w:t xml:space="preserve">图表：“十四五”中国城中村改造建设行业成本费用结构构成情况</w:t>
      </w:r>
    </w:p>
    <w:p>
      <w:pPr>
        <w:spacing w:after="150"/>
      </w:pPr>
      <w:r>
        <w:rPr/>
        <w:t xml:space="preserve">图表：“十四五”中国城中村改造建设行业销售成本统计</w:t>
      </w:r>
    </w:p>
    <w:p>
      <w:pPr>
        <w:spacing w:after="150"/>
      </w:pPr>
      <w:r>
        <w:rPr/>
        <w:t xml:space="preserve">图表：“十四五”中国城中村改造建设行业销售费用统计</w:t>
      </w:r>
    </w:p>
    <w:p>
      <w:pPr>
        <w:spacing w:after="150"/>
      </w:pPr>
      <w:r>
        <w:rPr/>
        <w:t xml:space="preserve">图表：“十四五”中国城中村改造建设行业管理费用统计</w:t>
      </w:r>
    </w:p>
    <w:p>
      <w:pPr>
        <w:spacing w:after="150"/>
      </w:pPr>
      <w:r>
        <w:rPr/>
        <w:t xml:space="preserve">图表：“十四五”中国城中村改造建设行业财务费用统计</w:t>
      </w:r>
    </w:p>
    <w:p>
      <w:pPr>
        <w:spacing w:after="150"/>
      </w:pPr>
      <w:r>
        <w:rPr/>
        <w:t xml:space="preserve">图表：“十四五”中国城中村改造建设行业销售收入预测趋势图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2024-2029年城中村改造建设市场深度全景调研及“十四五”发展前景预测报告</dc:title>
  <dc:description>2024-2029年城中村改造建设市场深度全景调研及“十四五”发展前景预测报告</dc:description>
  <dc:subject>2024-2029年城中村改造建设市场深度全景调研及“十四五”发展前景预测报告</dc:subject>
  <cp:keywords>研究报告</cp:keywords>
  <cp:category>研究报告</cp:category>
  <cp:lastModifiedBy>北京中道泰和信息咨询有限公司</cp:lastModifiedBy>
  <dcterms:created xsi:type="dcterms:W3CDTF">2024-01-23T11:05:06+08:00</dcterms:created>
  <dcterms:modified xsi:type="dcterms:W3CDTF">2024-01-23T11:05:06+08:00</dcterms:modified>
</cp:coreProperties>
</file>

<file path=docProps/custom.xml><?xml version="1.0" encoding="utf-8"?>
<Properties xmlns="http://schemas.openxmlformats.org/officeDocument/2006/custom-properties" xmlns:vt="http://schemas.openxmlformats.org/officeDocument/2006/docPropsVTypes"/>
</file>