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2024-2029年中国固废处理设备行业发展评估与投资前景预测分析报告</w:t>
      </w:r>
    </w:p>
    <w:p>
      <w:pPr>
        <w:spacing w:after="150"/>
      </w:pPr>
      <w:r>
        <w:rPr>
          <w:b w:val="1"/>
          <w:bCs w:val="1"/>
        </w:rPr>
        <w:t xml:space="preserve">报告简介</w:t>
      </w:r>
    </w:p>
    <w:p>
      <w:pPr>
        <w:spacing w:after="150"/>
      </w:pPr>
      <w:r>
        <w:rPr/>
        <w:t xml:space="preserve">固废处理设备行业研究报告中的固废处理设备行业数据分析以权威的国家统计数据为基础，采用宏观和微观相结合的分析方式，利用科学的统计分析方法，在描述行业概貌的同时，对固废处理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固废处理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固废处理设备行业研究单位等公布和提供的大量资料。报告对我国固废处理设备行业的供需状况、发展现状、子行业发展变化等进行了分析，重点分析了国内外固废处理设备行业的发展现状、如何面对行业的发展挑战、行业的发展建议、行业竞争力，以及行业的投资分析和趋势预测等等。报告还综合了固废处理设备行业的整体发展动态，对行业在产品方面提供了参考建议和具体解决办法。报告对于固废处理设备产品生产企业、经销商、行业管理部门以及拟进入该行业的投资者具有重要的参考价值，对于研究我国固废处理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行业概况分析</w:t>
      </w:r>
    </w:p>
    <w:p>
      <w:pPr>
        <w:spacing w:after="150"/>
      </w:pPr>
      <w:r>
        <w:rPr>
          <w:b w:val="1"/>
          <w:bCs w:val="1"/>
        </w:rPr>
        <w:t xml:space="preserve">第一章 固体废弃物处理设备行业发展概述 1</w:t>
      </w:r>
    </w:p>
    <w:p>
      <w:pPr>
        <w:spacing w:after="150"/>
      </w:pPr>
      <w:r>
        <w:rPr/>
        <w:t xml:space="preserve">第一节 固体废弃物处理设备的概念 1</w:t>
      </w:r>
    </w:p>
    <w:p>
      <w:pPr>
        <w:spacing w:after="150"/>
      </w:pPr>
      <w:r>
        <w:rPr/>
        <w:t xml:space="preserve">一、固体废弃物的处理的定义 1</w:t>
      </w:r>
    </w:p>
    <w:p>
      <w:pPr>
        <w:spacing w:after="150"/>
      </w:pPr>
      <w:r>
        <w:rPr/>
        <w:t xml:space="preserve">二、固体废弃物处理设备的定义 4</w:t>
      </w:r>
    </w:p>
    <w:p>
      <w:pPr>
        <w:spacing w:after="150"/>
      </w:pPr>
      <w:r>
        <w:rPr/>
        <w:t xml:space="preserve">第二节 固体废弃物处理设备的分类 4</w:t>
      </w:r>
    </w:p>
    <w:p>
      <w:pPr>
        <w:spacing w:after="150"/>
      </w:pPr>
      <w:r>
        <w:rPr/>
        <w:t xml:space="preserve">一、生活垃圾收运 4</w:t>
      </w:r>
    </w:p>
    <w:p>
      <w:pPr>
        <w:spacing w:after="150"/>
      </w:pPr>
      <w:r>
        <w:rPr/>
        <w:t xml:space="preserve">二、生活垃圾分选技术和装备 4</w:t>
      </w:r>
    </w:p>
    <w:p>
      <w:pPr>
        <w:spacing w:after="150"/>
      </w:pPr>
      <w:r>
        <w:rPr/>
        <w:t xml:space="preserve">三、生活垃圾的填埋技术和装备 4</w:t>
      </w:r>
    </w:p>
    <w:p>
      <w:pPr>
        <w:spacing w:after="150"/>
      </w:pPr>
      <w:r>
        <w:rPr/>
        <w:t xml:space="preserve">四、生活垃圾堆肥处理技术和装备 5</w:t>
      </w:r>
    </w:p>
    <w:p>
      <w:pPr>
        <w:spacing w:after="150"/>
      </w:pPr>
      <w:r>
        <w:rPr/>
        <w:t xml:space="preserve">五、生活垃圾焚烧技术和装备 6</w:t>
      </w:r>
    </w:p>
    <w:p>
      <w:pPr>
        <w:spacing w:after="150"/>
      </w:pPr>
      <w:r>
        <w:rPr/>
        <w:t xml:space="preserve">六、固体废物综合利用技术和装备 6</w:t>
      </w:r>
    </w:p>
    <w:p>
      <w:pPr>
        <w:spacing w:after="150"/>
      </w:pPr>
      <w:r>
        <w:rPr>
          <w:b w:val="1"/>
          <w:bCs w:val="1"/>
        </w:rPr>
        <w:t xml:space="preserve">第二章 全球固体废弃物处理设备行业分析 7</w:t>
      </w:r>
    </w:p>
    <w:p>
      <w:pPr>
        <w:spacing w:after="150"/>
      </w:pPr>
      <w:r>
        <w:rPr/>
        <w:t xml:space="preserve">第一节 世界固体废弃物处理设备行业发展分析 7</w:t>
      </w:r>
    </w:p>
    <w:p>
      <w:pPr>
        <w:spacing w:after="150"/>
      </w:pPr>
      <w:r>
        <w:rPr/>
        <w:t xml:space="preserve">一、目前固废管理的方法探析 7</w:t>
      </w:r>
    </w:p>
    <w:p>
      <w:pPr>
        <w:spacing w:after="150"/>
      </w:pPr>
      <w:r>
        <w:rPr/>
        <w:t xml:space="preserve">二、欧盟固体废弃物管理方式分析 10</w:t>
      </w:r>
    </w:p>
    <w:p>
      <w:pPr>
        <w:spacing w:after="150"/>
      </w:pPr>
      <w:r>
        <w:rPr/>
        <w:t xml:space="preserve">三、主要国家MSW的管理方式 15</w:t>
      </w:r>
    </w:p>
    <w:p>
      <w:pPr>
        <w:spacing w:after="150"/>
      </w:pPr>
      <w:r>
        <w:rPr/>
        <w:t xml:space="preserve">第二节 全球固体废弃物处理设备市场分析 17</w:t>
      </w:r>
    </w:p>
    <w:p>
      <w:pPr>
        <w:spacing w:after="150"/>
      </w:pPr>
      <w:r>
        <w:rPr/>
        <w:t xml:space="preserve">一、荷兰城市固体废物管理处理分析 17</w:t>
      </w:r>
    </w:p>
    <w:p>
      <w:pPr>
        <w:spacing w:after="150"/>
      </w:pPr>
      <w:r>
        <w:rPr/>
        <w:t xml:space="preserve">二、美国固体废物处理设备市场分析 20</w:t>
      </w:r>
    </w:p>
    <w:p>
      <w:pPr>
        <w:spacing w:after="150"/>
      </w:pPr>
      <w:r>
        <w:rPr/>
        <w:t xml:space="preserve">三、日本城市固体废物管理与处理分析分析 21</w:t>
      </w:r>
    </w:p>
    <w:p>
      <w:pPr>
        <w:spacing w:after="150"/>
      </w:pPr>
      <w:r>
        <w:rPr/>
        <w:t xml:space="preserve">四、德国城市生活垃圾管理政策分析 25</w:t>
      </w:r>
    </w:p>
    <w:p>
      <w:pPr>
        <w:spacing w:after="150"/>
      </w:pPr>
      <w:r>
        <w:rPr/>
        <w:t xml:space="preserve">五、丹麦城市固体废物管理与处理分析分析 29</w:t>
      </w:r>
    </w:p>
    <w:p>
      <w:pPr>
        <w:spacing w:after="150"/>
      </w:pPr>
      <w:r>
        <w:rPr>
          <w:b w:val="1"/>
          <w:bCs w:val="1"/>
        </w:rPr>
        <w:t xml:space="preserve">第三章 固体废弃物处理设备行业环境分析 35</w:t>
      </w:r>
    </w:p>
    <w:p>
      <w:pPr>
        <w:spacing w:after="150"/>
      </w:pPr>
      <w:r>
        <w:rPr/>
        <w:t xml:space="preserve">第一节 2019-2023年社会发展环境分析 35</w:t>
      </w:r>
    </w:p>
    <w:p>
      <w:pPr>
        <w:spacing w:after="150"/>
      </w:pPr>
      <w:r>
        <w:rPr/>
        <w:t xml:space="preserve">一、GDP分析 35</w:t>
      </w:r>
    </w:p>
    <w:p>
      <w:pPr>
        <w:spacing w:after="150"/>
      </w:pPr>
      <w:r>
        <w:rPr/>
        <w:t xml:space="preserve">二、居民消费价格指数分析 39</w:t>
      </w:r>
    </w:p>
    <w:p>
      <w:pPr>
        <w:spacing w:after="150"/>
      </w:pPr>
      <w:r>
        <w:rPr/>
        <w:t xml:space="preserve">三、收入情况分析 42</w:t>
      </w:r>
    </w:p>
    <w:p>
      <w:pPr>
        <w:spacing w:after="150"/>
      </w:pPr>
      <w:r>
        <w:rPr/>
        <w:t xml:space="preserve">四、社会消费品零售额分析 49</w:t>
      </w:r>
    </w:p>
    <w:p>
      <w:pPr>
        <w:spacing w:after="150"/>
      </w:pPr>
      <w:r>
        <w:rPr/>
        <w:t xml:space="preserve">五、城镇固定资产投资分析 53</w:t>
      </w:r>
    </w:p>
    <w:p>
      <w:pPr>
        <w:spacing w:after="150"/>
      </w:pPr>
      <w:r>
        <w:rPr/>
        <w:t xml:space="preserve">六、利率和汇率的情况 57</w:t>
      </w:r>
    </w:p>
    <w:p>
      <w:pPr>
        <w:spacing w:after="150"/>
      </w:pPr>
      <w:r>
        <w:rPr/>
        <w:t xml:space="preserve">七、未来经济发展趋势与预测 59</w:t>
      </w:r>
    </w:p>
    <w:p>
      <w:pPr>
        <w:spacing w:after="150"/>
      </w:pPr>
      <w:r>
        <w:rPr/>
        <w:t xml:space="preserve">第二节 政策法规环境分析 63</w:t>
      </w:r>
    </w:p>
    <w:p>
      <w:pPr>
        <w:spacing w:after="150"/>
      </w:pPr>
      <w:r>
        <w:rPr/>
        <w:t xml:space="preserve">一、产业政策分析 63</w:t>
      </w:r>
    </w:p>
    <w:p>
      <w:pPr>
        <w:spacing w:after="150"/>
      </w:pPr>
      <w:r>
        <w:rPr/>
        <w:t xml:space="preserve">二、《城市生活垃圾管理办法》解读 65</w:t>
      </w:r>
    </w:p>
    <w:p>
      <w:pPr>
        <w:spacing w:after="150"/>
      </w:pPr>
      <w:r>
        <w:rPr/>
        <w:t xml:space="preserve">三、国家鼓励环保产业发展的领域 69</w:t>
      </w:r>
    </w:p>
    <w:p>
      <w:pPr>
        <w:spacing w:after="150"/>
      </w:pPr>
      <w:r>
        <w:rPr/>
        <w:t xml:space="preserve">四、推进固废处理的情况 69</w:t>
      </w:r>
    </w:p>
    <w:p>
      <w:pPr>
        <w:spacing w:after="150"/>
      </w:pPr>
      <w:r>
        <w:rPr/>
        <w:t xml:space="preserve">五、宏观经济对产业的影响情况 71</w:t>
      </w:r>
    </w:p>
    <w:p>
      <w:pPr>
        <w:spacing w:after="150"/>
      </w:pPr>
      <w:r>
        <w:rPr/>
        <w:t xml:space="preserve">六、环保设备和废物利用国家标准解读 72</w:t>
      </w:r>
    </w:p>
    <w:p>
      <w:pPr>
        <w:spacing w:after="150"/>
      </w:pPr>
      <w:r>
        <w:rPr>
          <w:b w:val="1"/>
          <w:bCs w:val="1"/>
        </w:rPr>
        <w:t xml:space="preserve">第四章 我国环保设备行业发展分析 74</w:t>
      </w:r>
    </w:p>
    <w:p>
      <w:pPr>
        <w:spacing w:after="150"/>
      </w:pPr>
      <w:r>
        <w:rPr/>
        <w:t xml:space="preserve">第一节 我国固废产业发展形势 74</w:t>
      </w:r>
    </w:p>
    <w:p>
      <w:pPr>
        <w:spacing w:after="150"/>
      </w:pPr>
      <w:r>
        <w:rPr/>
        <w:t xml:space="preserve">一、环保产业的“十四五”规划 74</w:t>
      </w:r>
    </w:p>
    <w:p>
      <w:pPr>
        <w:spacing w:after="150"/>
      </w:pPr>
      <w:r>
        <w:rPr/>
        <w:t xml:space="preserve">二、新形势下环保设备企业战略分析 76</w:t>
      </w:r>
    </w:p>
    <w:p>
      <w:pPr>
        <w:spacing w:after="150"/>
      </w:pPr>
      <w:r>
        <w:rPr/>
        <w:t xml:space="preserve">三、促进环保设备行业发展的建议 77</w:t>
      </w:r>
    </w:p>
    <w:p>
      <w:pPr>
        <w:spacing w:after="150"/>
      </w:pPr>
      <w:r>
        <w:rPr/>
        <w:t xml:space="preserve">第二节 我国环保设备行业发展分析 80</w:t>
      </w:r>
    </w:p>
    <w:p>
      <w:pPr>
        <w:spacing w:after="150"/>
      </w:pPr>
      <w:r>
        <w:rPr/>
        <w:t xml:space="preserve">一、2019-2023年我国环保设备产量分析 80</w:t>
      </w:r>
    </w:p>
    <w:p>
      <w:pPr>
        <w:spacing w:after="150"/>
      </w:pPr>
      <w:r>
        <w:rPr/>
        <w:t xml:space="preserve">二、中国环保设备行业市场现状及需求 80</w:t>
      </w:r>
    </w:p>
    <w:p>
      <w:pPr>
        <w:spacing w:after="150"/>
      </w:pPr>
      <w:r>
        <w:rPr/>
        <w:t xml:space="preserve">三、环保设备发展态势 84</w:t>
      </w:r>
    </w:p>
    <w:p>
      <w:pPr>
        <w:spacing w:after="150"/>
      </w:pPr>
      <w:r>
        <w:rPr/>
        <w:t xml:space="preserve">第三节 装备制造行业振兴规划 85</w:t>
      </w:r>
    </w:p>
    <w:p>
      <w:pPr>
        <w:spacing w:after="150"/>
      </w:pPr>
      <w:r>
        <w:rPr/>
        <w:t xml:space="preserve">一、装备制造行业振兴规划概述 85</w:t>
      </w:r>
    </w:p>
    <w:p>
      <w:pPr>
        <w:spacing w:after="150"/>
      </w:pPr>
      <w:r>
        <w:rPr/>
        <w:t xml:space="preserve">二、装备制造行业振兴规划细则 89</w:t>
      </w:r>
    </w:p>
    <w:p>
      <w:pPr>
        <w:spacing w:after="150"/>
      </w:pPr>
      <w:r>
        <w:rPr/>
        <w:t xml:space="preserve">三、装备制造振兴规划对环保设备的影响 92</w:t>
      </w:r>
    </w:p>
    <w:p>
      <w:pPr>
        <w:spacing w:after="150"/>
      </w:pPr>
      <w:r>
        <w:rPr>
          <w:b w:val="1"/>
          <w:bCs w:val="1"/>
        </w:rPr>
        <w:t xml:space="preserve">第二部分 行业发展情况分析</w:t>
      </w:r>
    </w:p>
    <w:p>
      <w:pPr>
        <w:spacing w:after="150"/>
      </w:pPr>
      <w:r>
        <w:rPr>
          <w:b w:val="1"/>
          <w:bCs w:val="1"/>
        </w:rPr>
        <w:t xml:space="preserve">第五章 我国固废处理设备行业发展分析 97</w:t>
      </w:r>
    </w:p>
    <w:p>
      <w:pPr>
        <w:spacing w:after="150"/>
      </w:pPr>
      <w:r>
        <w:rPr/>
        <w:t xml:space="preserve">第一节 我国固体废物处理行业发展概况 97</w:t>
      </w:r>
    </w:p>
    <w:p>
      <w:pPr>
        <w:spacing w:after="150"/>
      </w:pPr>
      <w:r>
        <w:rPr/>
        <w:t xml:space="preserve">一、固体废物处理行业发展特点 97</w:t>
      </w:r>
    </w:p>
    <w:p>
      <w:pPr>
        <w:spacing w:after="150"/>
      </w:pPr>
      <w:r>
        <w:rPr/>
        <w:t xml:space="preserve">二、固废处理行业发展存在的问题 98</w:t>
      </w:r>
    </w:p>
    <w:p>
      <w:pPr>
        <w:spacing w:after="150"/>
      </w:pPr>
      <w:r>
        <w:rPr/>
        <w:t xml:space="preserve">三、促进固废处理行业发展的对策 102</w:t>
      </w:r>
    </w:p>
    <w:p>
      <w:pPr>
        <w:spacing w:after="150"/>
      </w:pPr>
      <w:r>
        <w:rPr/>
        <w:t xml:space="preserve">第二节 中国固废处理设备行业发展状况 103</w:t>
      </w:r>
    </w:p>
    <w:p>
      <w:pPr>
        <w:spacing w:after="150"/>
      </w:pPr>
      <w:r>
        <w:rPr/>
        <w:t xml:space="preserve">一、城市生活垃圾处理设备市场分析 103</w:t>
      </w:r>
    </w:p>
    <w:p>
      <w:pPr>
        <w:spacing w:after="150"/>
      </w:pPr>
      <w:r>
        <w:rPr/>
        <w:t xml:space="preserve">二、固废设备市场发展现状 103</w:t>
      </w:r>
    </w:p>
    <w:p>
      <w:pPr>
        <w:spacing w:after="150"/>
      </w:pPr>
      <w:r>
        <w:rPr/>
        <w:t xml:space="preserve">第三节 自装卸式垃圾车市场需求与技术发展态势 106</w:t>
      </w:r>
    </w:p>
    <w:p>
      <w:pPr>
        <w:spacing w:after="150"/>
      </w:pPr>
      <w:r>
        <w:rPr/>
        <w:t xml:space="preserve">一、城市自装卸式垃圾运输车市场发展概况 106</w:t>
      </w:r>
    </w:p>
    <w:p>
      <w:pPr>
        <w:spacing w:after="150"/>
      </w:pPr>
      <w:r>
        <w:rPr/>
        <w:t xml:space="preserve">二、城市自装卸式垃圾运输车政策要求情况 110</w:t>
      </w:r>
    </w:p>
    <w:p>
      <w:pPr>
        <w:spacing w:after="150"/>
      </w:pPr>
      <w:r>
        <w:rPr/>
        <w:t xml:space="preserve">三、城市自装卸式垃圾运输车国家规划情况 112</w:t>
      </w:r>
    </w:p>
    <w:p>
      <w:pPr>
        <w:spacing w:after="150"/>
      </w:pPr>
      <w:r>
        <w:rPr/>
        <w:t xml:space="preserve">四、城市自装卸式垃圾运输车产品技术特点 113</w:t>
      </w:r>
    </w:p>
    <w:p>
      <w:pPr>
        <w:spacing w:after="150"/>
      </w:pPr>
      <w:r>
        <w:rPr>
          <w:b w:val="1"/>
          <w:bCs w:val="1"/>
        </w:rPr>
        <w:t xml:space="preserve">第六章 我国固废处理设备市场发展分析 116</w:t>
      </w:r>
    </w:p>
    <w:p>
      <w:pPr>
        <w:spacing w:after="150"/>
      </w:pPr>
      <w:r>
        <w:rPr/>
        <w:t xml:space="preserve">第一节 我国固废处理产业化发展分析 116</w:t>
      </w:r>
    </w:p>
    <w:p>
      <w:pPr>
        <w:spacing w:after="150"/>
      </w:pPr>
      <w:r>
        <w:rPr/>
        <w:t xml:space="preserve">一、产业政策分析 116</w:t>
      </w:r>
    </w:p>
    <w:p>
      <w:pPr>
        <w:spacing w:after="150"/>
      </w:pPr>
      <w:r>
        <w:rPr/>
        <w:t xml:space="preserve">二、构建产业化经营框架情况 117</w:t>
      </w:r>
    </w:p>
    <w:p>
      <w:pPr>
        <w:spacing w:after="150"/>
      </w:pPr>
      <w:r>
        <w:rPr/>
        <w:t xml:space="preserve">第二节 固废处理处置技术设备的发展及产业化方向 118</w:t>
      </w:r>
    </w:p>
    <w:p>
      <w:pPr>
        <w:spacing w:after="150"/>
      </w:pPr>
      <w:r>
        <w:rPr/>
        <w:t xml:space="preserve">一、固废处理处置技术设备的产业化基础 118</w:t>
      </w:r>
    </w:p>
    <w:p>
      <w:pPr>
        <w:spacing w:after="150"/>
      </w:pPr>
      <w:r>
        <w:rPr/>
        <w:t xml:space="preserve">二、固废处理处置技术设备的产业化方向 119</w:t>
      </w:r>
    </w:p>
    <w:p>
      <w:pPr>
        <w:spacing w:after="150"/>
      </w:pPr>
      <w:r>
        <w:rPr/>
        <w:t xml:space="preserve">三、固废处理处置产业化的政策建议 121</w:t>
      </w:r>
    </w:p>
    <w:p>
      <w:pPr>
        <w:spacing w:after="150"/>
      </w:pPr>
      <w:r>
        <w:rPr/>
        <w:t xml:space="preserve">第三节 城市生活垃圾处理设备产业分析 122</w:t>
      </w:r>
    </w:p>
    <w:p>
      <w:pPr>
        <w:spacing w:after="150"/>
      </w:pPr>
      <w:r>
        <w:rPr/>
        <w:t xml:space="preserve">一、国外发展状况 122</w:t>
      </w:r>
    </w:p>
    <w:p>
      <w:pPr>
        <w:spacing w:after="150"/>
      </w:pPr>
      <w:r>
        <w:rPr/>
        <w:t xml:space="preserve">二、国内发展现状 125</w:t>
      </w:r>
    </w:p>
    <w:p>
      <w:pPr>
        <w:spacing w:after="150"/>
      </w:pPr>
      <w:r>
        <w:rPr/>
        <w:t xml:space="preserve">三、市场需求 126</w:t>
      </w:r>
    </w:p>
    <w:p>
      <w:pPr>
        <w:spacing w:after="150"/>
      </w:pPr>
      <w:r>
        <w:rPr/>
        <w:t xml:space="preserve">四、竞争状况 127</w:t>
      </w:r>
    </w:p>
    <w:p>
      <w:pPr>
        <w:spacing w:after="150"/>
      </w:pPr>
      <w:r>
        <w:rPr/>
        <w:t xml:space="preserve">第四节 医疗废物处置技术现状和发展规划 127</w:t>
      </w:r>
    </w:p>
    <w:p>
      <w:pPr>
        <w:spacing w:after="150"/>
      </w:pPr>
      <w:r>
        <w:rPr/>
        <w:t xml:space="preserve">一、医疗废物处置发展现状 127</w:t>
      </w:r>
    </w:p>
    <w:p>
      <w:pPr>
        <w:spacing w:after="150"/>
      </w:pPr>
      <w:r>
        <w:rPr/>
        <w:t xml:space="preserve">二、医疗废物处置技术发展进展 130</w:t>
      </w:r>
    </w:p>
    <w:p>
      <w:pPr>
        <w:spacing w:after="150"/>
      </w:pPr>
      <w:r>
        <w:rPr/>
        <w:t xml:space="preserve">三、医疗废物处置发展的制约因素 133</w:t>
      </w:r>
    </w:p>
    <w:p>
      <w:pPr>
        <w:spacing w:after="150"/>
      </w:pPr>
      <w:r>
        <w:rPr/>
        <w:t xml:space="preserve">四、医疗废物处置发展展望 133</w:t>
      </w:r>
    </w:p>
    <w:p>
      <w:pPr>
        <w:spacing w:after="150"/>
      </w:pPr>
      <w:r>
        <w:rPr/>
        <w:t xml:space="preserve">五、医疗废物处置市场预测 133</w:t>
      </w:r>
    </w:p>
    <w:p>
      <w:pPr>
        <w:spacing w:after="150"/>
      </w:pPr>
      <w:r>
        <w:rPr/>
        <w:t xml:space="preserve">六、医疗废物处置发展的重点领域和关键技术 133</w:t>
      </w:r>
    </w:p>
    <w:p>
      <w:pPr>
        <w:spacing w:after="150"/>
      </w:pPr>
      <w:r>
        <w:rPr/>
        <w:t xml:space="preserve">七、医疗废物处置措施建议 134</w:t>
      </w:r>
    </w:p>
    <w:p>
      <w:pPr>
        <w:spacing w:after="150"/>
      </w:pPr>
      <w:r>
        <w:rPr>
          <w:b w:val="1"/>
          <w:bCs w:val="1"/>
        </w:rPr>
        <w:t xml:space="preserve">第七章 固体废弃物处理设备产业发展分析 136</w:t>
      </w:r>
    </w:p>
    <w:p>
      <w:pPr>
        <w:spacing w:after="150"/>
      </w:pPr>
      <w:r>
        <w:rPr/>
        <w:t xml:space="preserve">第一节 城市固体废物管理措施的发展分析 136</w:t>
      </w:r>
    </w:p>
    <w:p>
      <w:pPr>
        <w:spacing w:after="150"/>
      </w:pPr>
      <w:r>
        <w:rPr/>
        <w:t xml:space="preserve">一、环境卫生治理决策的综合性 136</w:t>
      </w:r>
    </w:p>
    <w:p>
      <w:pPr>
        <w:spacing w:after="150"/>
      </w:pPr>
      <w:r>
        <w:rPr/>
        <w:t xml:space="preserve">二、环境卫生治理方式的综合性 138</w:t>
      </w:r>
    </w:p>
    <w:p>
      <w:pPr>
        <w:spacing w:after="150"/>
      </w:pPr>
      <w:r>
        <w:rPr/>
        <w:t xml:space="preserve">三、环境卫生执法监察的综合性 140</w:t>
      </w:r>
    </w:p>
    <w:p>
      <w:pPr>
        <w:spacing w:after="150"/>
      </w:pPr>
      <w:r>
        <w:rPr/>
        <w:t xml:space="preserve">第二节 我国城市固体生活垃圾处理的建议 142</w:t>
      </w:r>
    </w:p>
    <w:p>
      <w:pPr>
        <w:spacing w:after="150"/>
      </w:pPr>
      <w:r>
        <w:rPr/>
        <w:t xml:space="preserve">一、我国城市固体垃圾发展存在的问题 142</w:t>
      </w:r>
    </w:p>
    <w:p>
      <w:pPr>
        <w:spacing w:after="150"/>
      </w:pPr>
      <w:r>
        <w:rPr/>
        <w:t xml:space="preserve">二、我国城市固体垃圾发展建议 143</w:t>
      </w:r>
    </w:p>
    <w:p>
      <w:pPr>
        <w:spacing w:after="150"/>
      </w:pPr>
      <w:r>
        <w:rPr/>
        <w:t xml:space="preserve">第三节 中国固废处理设备进出口数据分析 145</w:t>
      </w:r>
    </w:p>
    <w:p>
      <w:pPr>
        <w:spacing w:after="150"/>
      </w:pPr>
      <w:r>
        <w:rPr/>
        <w:t xml:space="preserve">一、进口数量分析 145</w:t>
      </w:r>
    </w:p>
    <w:p>
      <w:pPr>
        <w:spacing w:after="150"/>
      </w:pPr>
      <w:r>
        <w:rPr/>
        <w:t xml:space="preserve">二、进口金额分析 145</w:t>
      </w:r>
    </w:p>
    <w:p>
      <w:pPr>
        <w:spacing w:after="150"/>
      </w:pPr>
      <w:r>
        <w:rPr/>
        <w:t xml:space="preserve">三、出口数量分析 146</w:t>
      </w:r>
    </w:p>
    <w:p>
      <w:pPr>
        <w:spacing w:after="150"/>
      </w:pPr>
      <w:r>
        <w:rPr/>
        <w:t xml:space="preserve">四、出口金额分析 146</w:t>
      </w:r>
    </w:p>
    <w:p>
      <w:pPr>
        <w:spacing w:after="150"/>
      </w:pPr>
      <w:r>
        <w:rPr/>
        <w:t xml:space="preserve">五、进口国家及地区分析 146</w:t>
      </w:r>
    </w:p>
    <w:p>
      <w:pPr>
        <w:spacing w:after="150"/>
      </w:pPr>
      <w:r>
        <w:rPr/>
        <w:t xml:space="preserve">六、出口国家及地区分析 147</w:t>
      </w:r>
    </w:p>
    <w:p>
      <w:pPr>
        <w:spacing w:after="150"/>
      </w:pPr>
      <w:r>
        <w:rPr>
          <w:b w:val="1"/>
          <w:bCs w:val="1"/>
        </w:rPr>
        <w:t xml:space="preserve">第八章 固废处理设备产业运行形势分析 148</w:t>
      </w:r>
    </w:p>
    <w:p>
      <w:pPr>
        <w:spacing w:after="150"/>
      </w:pPr>
      <w:r>
        <w:rPr/>
        <w:t xml:space="preserve">第一节 中国固废处理概况 148</w:t>
      </w:r>
    </w:p>
    <w:p>
      <w:pPr>
        <w:spacing w:after="150"/>
      </w:pPr>
      <w:r>
        <w:rPr/>
        <w:t xml:space="preserve">一、全球加紧开发塑料固废处理技术 148</w:t>
      </w:r>
    </w:p>
    <w:p>
      <w:pPr>
        <w:spacing w:after="150"/>
      </w:pPr>
      <w:r>
        <w:rPr/>
        <w:t xml:space="preserve">二、工业固体废物产生及处理情况 149</w:t>
      </w:r>
    </w:p>
    <w:p>
      <w:pPr>
        <w:spacing w:after="150"/>
      </w:pPr>
      <w:r>
        <w:rPr/>
        <w:t xml:space="preserve">三、我国固体废物环保情况分析 151</w:t>
      </w:r>
    </w:p>
    <w:p>
      <w:pPr>
        <w:spacing w:after="150"/>
      </w:pPr>
      <w:r>
        <w:rPr/>
        <w:t xml:space="preserve">四、未来我国工业固废物综合利用情况 153</w:t>
      </w:r>
    </w:p>
    <w:p>
      <w:pPr>
        <w:spacing w:after="150"/>
      </w:pPr>
      <w:r>
        <w:rPr/>
        <w:t xml:space="preserve">第二节 中国废旧电子产品污染处理分析 154</w:t>
      </w:r>
    </w:p>
    <w:p>
      <w:pPr>
        <w:spacing w:after="150"/>
      </w:pPr>
      <w:r>
        <w:rPr/>
        <w:t xml:space="preserve">一、废旧电器电子产品回收利用分析 154</w:t>
      </w:r>
    </w:p>
    <w:p>
      <w:pPr>
        <w:spacing w:after="150"/>
      </w:pPr>
      <w:r>
        <w:rPr/>
        <w:t xml:space="preserve">二、废旧电子产品污染及回收利用现状 157</w:t>
      </w:r>
    </w:p>
    <w:p>
      <w:pPr>
        <w:spacing w:after="150"/>
      </w:pPr>
      <w:r>
        <w:rPr/>
        <w:t xml:space="preserve">三、电子废弃物回收利用与资源化策略 166</w:t>
      </w:r>
    </w:p>
    <w:p>
      <w:pPr>
        <w:spacing w:after="150"/>
      </w:pPr>
      <w:r>
        <w:rPr/>
        <w:t xml:space="preserve">四、废旧电子材料回收利用发展展望 171</w:t>
      </w:r>
    </w:p>
    <w:p>
      <w:pPr>
        <w:spacing w:after="150"/>
      </w:pPr>
      <w:r>
        <w:rPr/>
        <w:t xml:space="preserve">第三节 中国垃圾焚烧处理分析 180</w:t>
      </w:r>
    </w:p>
    <w:p>
      <w:pPr>
        <w:spacing w:after="150"/>
      </w:pPr>
      <w:r>
        <w:rPr/>
        <w:t xml:space="preserve">一、垃圾焚烧炉的类型和特点 180</w:t>
      </w:r>
    </w:p>
    <w:p>
      <w:pPr>
        <w:spacing w:after="150"/>
      </w:pPr>
      <w:r>
        <w:rPr/>
        <w:t xml:space="preserve">二、垃圾焚烧技术的比较剖析 181</w:t>
      </w:r>
    </w:p>
    <w:p>
      <w:pPr>
        <w:spacing w:after="150"/>
      </w:pPr>
      <w:r>
        <w:rPr/>
        <w:t xml:space="preserve">三、型回转窑废弃物焚烧处理技术 185</w:t>
      </w:r>
    </w:p>
    <w:p>
      <w:pPr>
        <w:spacing w:after="150"/>
      </w:pPr>
      <w:r>
        <w:rPr>
          <w:b w:val="1"/>
          <w:bCs w:val="1"/>
        </w:rPr>
        <w:t xml:space="preserve">第三部分 行业竞争格局</w:t>
      </w:r>
    </w:p>
    <w:p>
      <w:pPr>
        <w:spacing w:after="150"/>
      </w:pPr>
      <w:r>
        <w:rPr>
          <w:b w:val="1"/>
          <w:bCs w:val="1"/>
        </w:rPr>
        <w:t xml:space="preserve">第九章 固废物处理设备行业竞争格局分析 189</w:t>
      </w:r>
    </w:p>
    <w:p>
      <w:pPr>
        <w:spacing w:after="150"/>
      </w:pPr>
      <w:r>
        <w:rPr/>
        <w:t xml:space="preserve">第一节 行业竞争格局分析 189</w:t>
      </w:r>
    </w:p>
    <w:p>
      <w:pPr>
        <w:spacing w:after="150"/>
      </w:pPr>
      <w:r>
        <w:rPr/>
        <w:t xml:space="preserve">一、我国固废处理设备市场分析 189</w:t>
      </w:r>
    </w:p>
    <w:p>
      <w:pPr>
        <w:spacing w:after="150"/>
      </w:pPr>
      <w:r>
        <w:rPr/>
        <w:t xml:space="preserve">二、市场集中度变化 190</w:t>
      </w:r>
    </w:p>
    <w:p>
      <w:pPr>
        <w:spacing w:after="150"/>
      </w:pPr>
      <w:r>
        <w:rPr/>
        <w:t xml:space="preserve">三、区域竞争格局 191</w:t>
      </w:r>
    </w:p>
    <w:p>
      <w:pPr>
        <w:spacing w:after="150"/>
      </w:pPr>
      <w:r>
        <w:rPr/>
        <w:t xml:space="preserve">第二节 行业竞争现状分析 192</w:t>
      </w:r>
    </w:p>
    <w:p>
      <w:pPr>
        <w:spacing w:after="150"/>
      </w:pPr>
      <w:r>
        <w:rPr/>
        <w:t xml:space="preserve">一、主要企业市场发展分析 193</w:t>
      </w:r>
    </w:p>
    <w:p>
      <w:pPr>
        <w:spacing w:after="150"/>
      </w:pPr>
      <w:r>
        <w:rPr/>
        <w:t xml:space="preserve">二、“十四五”固废处理企业定位情况 197</w:t>
      </w:r>
    </w:p>
    <w:p>
      <w:pPr>
        <w:spacing w:after="150"/>
      </w:pPr>
      <w:r>
        <w:rPr/>
        <w:t xml:space="preserve">三、外资企业进入中国情况 198</w:t>
      </w:r>
    </w:p>
    <w:p>
      <w:pPr>
        <w:spacing w:after="150"/>
      </w:pPr>
      <w:r>
        <w:rPr>
          <w:b w:val="1"/>
          <w:bCs w:val="1"/>
        </w:rPr>
        <w:t xml:space="preserve">第十章 固废处理设备企业竞争策略分析 200</w:t>
      </w:r>
    </w:p>
    <w:p>
      <w:pPr>
        <w:spacing w:after="150"/>
      </w:pPr>
      <w:r>
        <w:rPr/>
        <w:t xml:space="preserve">第一节 领先者市场竞争策略 200</w:t>
      </w:r>
    </w:p>
    <w:p>
      <w:pPr>
        <w:spacing w:after="150"/>
      </w:pPr>
      <w:r>
        <w:rPr/>
        <w:t xml:space="preserve">一、维护高质量形象 200</w:t>
      </w:r>
    </w:p>
    <w:p>
      <w:pPr>
        <w:spacing w:after="150"/>
      </w:pPr>
      <w:r>
        <w:rPr/>
        <w:t xml:space="preserve">二、扩大市场需求总量 200</w:t>
      </w:r>
    </w:p>
    <w:p>
      <w:pPr>
        <w:spacing w:after="150"/>
      </w:pPr>
      <w:r>
        <w:rPr/>
        <w:t xml:space="preserve">三、保护市场份额 201</w:t>
      </w:r>
    </w:p>
    <w:p>
      <w:pPr>
        <w:spacing w:after="150"/>
      </w:pPr>
      <w:r>
        <w:rPr/>
        <w:t xml:space="preserve">四、扩大市场份额 202</w:t>
      </w:r>
    </w:p>
    <w:p>
      <w:pPr>
        <w:spacing w:after="150"/>
      </w:pPr>
      <w:r>
        <w:rPr/>
        <w:t xml:space="preserve">第二节 挑战者市场竞争策略 203</w:t>
      </w:r>
    </w:p>
    <w:p>
      <w:pPr>
        <w:spacing w:after="150"/>
      </w:pPr>
      <w:r>
        <w:rPr/>
        <w:t xml:space="preserve">一、正面进攻 203</w:t>
      </w:r>
    </w:p>
    <w:p>
      <w:pPr>
        <w:spacing w:after="150"/>
      </w:pPr>
      <w:r>
        <w:rPr/>
        <w:t xml:space="preserve">二、侧翼攻击 203</w:t>
      </w:r>
    </w:p>
    <w:p>
      <w:pPr>
        <w:spacing w:after="150"/>
      </w:pPr>
      <w:r>
        <w:rPr/>
        <w:t xml:space="preserve">三、包围进攻 203</w:t>
      </w:r>
    </w:p>
    <w:p>
      <w:pPr>
        <w:spacing w:after="150"/>
      </w:pPr>
      <w:r>
        <w:rPr/>
        <w:t xml:space="preserve">四、迂回攻击 204</w:t>
      </w:r>
    </w:p>
    <w:p>
      <w:pPr>
        <w:spacing w:after="150"/>
      </w:pPr>
      <w:r>
        <w:rPr/>
        <w:t xml:space="preserve">五、游击战 204</w:t>
      </w:r>
    </w:p>
    <w:p>
      <w:pPr>
        <w:spacing w:after="150"/>
      </w:pPr>
      <w:r>
        <w:rPr/>
        <w:t xml:space="preserve">第三节 追随者的市场竞争策略 204</w:t>
      </w:r>
    </w:p>
    <w:p>
      <w:pPr>
        <w:spacing w:after="150"/>
      </w:pPr>
      <w:r>
        <w:rPr/>
        <w:t xml:space="preserve">一、紧密追随策略 204</w:t>
      </w:r>
    </w:p>
    <w:p>
      <w:pPr>
        <w:spacing w:after="150"/>
      </w:pPr>
      <w:r>
        <w:rPr/>
        <w:t xml:space="preserve">二、距离追随策略 204</w:t>
      </w:r>
    </w:p>
    <w:p>
      <w:pPr>
        <w:spacing w:after="150"/>
      </w:pPr>
      <w:r>
        <w:rPr/>
        <w:t xml:space="preserve">三、选择追随策略 205</w:t>
      </w:r>
    </w:p>
    <w:p>
      <w:pPr>
        <w:spacing w:after="150"/>
      </w:pPr>
      <w:r>
        <w:rPr/>
        <w:t xml:space="preserve">第四节 补缺者的市场竞争策略 205</w:t>
      </w:r>
    </w:p>
    <w:p>
      <w:pPr>
        <w:spacing w:after="150"/>
      </w:pPr>
      <w:r>
        <w:rPr/>
        <w:t xml:space="preserve">一、市场补缺者的特征 205</w:t>
      </w:r>
    </w:p>
    <w:p>
      <w:pPr>
        <w:spacing w:after="150"/>
      </w:pPr>
      <w:r>
        <w:rPr/>
        <w:t xml:space="preserve">二、市场补缺者的策略 205</w:t>
      </w:r>
    </w:p>
    <w:p>
      <w:pPr>
        <w:spacing w:after="150"/>
      </w:pPr>
      <w:r>
        <w:rPr>
          <w:b w:val="1"/>
          <w:bCs w:val="1"/>
        </w:rPr>
        <w:t xml:space="preserve">第十一章 主要固废处理设备企业竞争分析 207</w:t>
      </w:r>
    </w:p>
    <w:p>
      <w:pPr>
        <w:spacing w:after="150"/>
      </w:pPr>
      <w:r>
        <w:rPr/>
        <w:t xml:space="preserve">第一节 无锡华光锅炉股份有限公司 207</w:t>
      </w:r>
    </w:p>
    <w:p>
      <w:pPr>
        <w:spacing w:after="150"/>
      </w:pPr>
      <w:r>
        <w:rPr/>
        <w:t xml:space="preserve">一、企业概况 207</w:t>
      </w:r>
    </w:p>
    <w:p>
      <w:pPr>
        <w:spacing w:after="150"/>
      </w:pPr>
      <w:r>
        <w:rPr/>
        <w:t xml:space="preserve">二、2019-2023年公司经营状况 207</w:t>
      </w:r>
    </w:p>
    <w:p>
      <w:pPr>
        <w:spacing w:after="150"/>
      </w:pPr>
      <w:r>
        <w:rPr/>
        <w:t xml:space="preserve">三、2019-2023年财务数据分析 211</w:t>
      </w:r>
    </w:p>
    <w:p>
      <w:pPr>
        <w:spacing w:after="150"/>
      </w:pPr>
      <w:r>
        <w:rPr/>
        <w:t xml:space="preserve">第二节 桑德环境资源股份有限公司 212</w:t>
      </w:r>
    </w:p>
    <w:p>
      <w:pPr>
        <w:spacing w:after="150"/>
      </w:pPr>
      <w:r>
        <w:rPr/>
        <w:t xml:space="preserve">一、企业概况 212</w:t>
      </w:r>
    </w:p>
    <w:p>
      <w:pPr>
        <w:spacing w:after="150"/>
      </w:pPr>
      <w:r>
        <w:rPr/>
        <w:t xml:space="preserve">二、2019-2023年公司经营状况 214</w:t>
      </w:r>
    </w:p>
    <w:p>
      <w:pPr>
        <w:spacing w:after="150"/>
      </w:pPr>
      <w:r>
        <w:rPr/>
        <w:t xml:space="preserve">三、2019-2023年财务数据分析 218</w:t>
      </w:r>
    </w:p>
    <w:p>
      <w:pPr>
        <w:spacing w:after="150"/>
      </w:pPr>
      <w:r>
        <w:rPr/>
        <w:t xml:space="preserve">第三节 上海城投控股股份有限公司 219</w:t>
      </w:r>
    </w:p>
    <w:p>
      <w:pPr>
        <w:spacing w:after="150"/>
      </w:pPr>
      <w:r>
        <w:rPr/>
        <w:t xml:space="preserve">一、企业概况 219</w:t>
      </w:r>
    </w:p>
    <w:p>
      <w:pPr>
        <w:spacing w:after="150"/>
      </w:pPr>
      <w:r>
        <w:rPr/>
        <w:t xml:space="preserve">二、2019-2023年公司经营状况 220</w:t>
      </w:r>
    </w:p>
    <w:p>
      <w:pPr>
        <w:spacing w:after="150"/>
      </w:pPr>
      <w:r>
        <w:rPr/>
        <w:t xml:space="preserve">三、2019-2023年财务数据分析 224</w:t>
      </w:r>
    </w:p>
    <w:p>
      <w:pPr>
        <w:spacing w:after="150"/>
      </w:pPr>
      <w:r>
        <w:rPr/>
        <w:t xml:space="preserve">第四节 华电能源股份有限公司 225</w:t>
      </w:r>
    </w:p>
    <w:p>
      <w:pPr>
        <w:spacing w:after="150"/>
      </w:pPr>
      <w:r>
        <w:rPr/>
        <w:t xml:space="preserve">一、企业概况 225</w:t>
      </w:r>
    </w:p>
    <w:p>
      <w:pPr>
        <w:spacing w:after="150"/>
      </w:pPr>
      <w:r>
        <w:rPr/>
        <w:t xml:space="preserve">二、2019-2023年公司经营状况 225</w:t>
      </w:r>
    </w:p>
    <w:p>
      <w:pPr>
        <w:spacing w:after="150"/>
      </w:pPr>
      <w:r>
        <w:rPr/>
        <w:t xml:space="preserve">三、2019-2023年财务数据分析 229</w:t>
      </w:r>
    </w:p>
    <w:p>
      <w:pPr>
        <w:spacing w:after="150"/>
      </w:pPr>
      <w:r>
        <w:rPr/>
        <w:t xml:space="preserve">第五节 南海发展股份有限公司 230</w:t>
      </w:r>
    </w:p>
    <w:p>
      <w:pPr>
        <w:spacing w:after="150"/>
      </w:pPr>
      <w:r>
        <w:rPr/>
        <w:t xml:space="preserve">一、企业概况 230</w:t>
      </w:r>
    </w:p>
    <w:p>
      <w:pPr>
        <w:spacing w:after="150"/>
      </w:pPr>
      <w:r>
        <w:rPr/>
        <w:t xml:space="preserve">二、2019-2023年公司经营状况 231</w:t>
      </w:r>
    </w:p>
    <w:p>
      <w:pPr>
        <w:spacing w:after="150"/>
      </w:pPr>
      <w:r>
        <w:rPr/>
        <w:t xml:space="preserve">三、2019-2023年财务数据分析 235</w:t>
      </w:r>
    </w:p>
    <w:p>
      <w:pPr>
        <w:spacing w:after="150"/>
      </w:pPr>
      <w:r>
        <w:rPr/>
        <w:t xml:space="preserve">第六节 广州发展实业控股集团股份有限公司 236</w:t>
      </w:r>
    </w:p>
    <w:p>
      <w:pPr>
        <w:spacing w:after="150"/>
      </w:pPr>
      <w:r>
        <w:rPr/>
        <w:t xml:space="preserve">一、企业概况 236</w:t>
      </w:r>
    </w:p>
    <w:p>
      <w:pPr>
        <w:spacing w:after="150"/>
      </w:pPr>
      <w:r>
        <w:rPr/>
        <w:t xml:space="preserve">二、2019-2023年公司经营状况 237</w:t>
      </w:r>
    </w:p>
    <w:p>
      <w:pPr>
        <w:spacing w:after="150"/>
      </w:pPr>
      <w:r>
        <w:rPr/>
        <w:t xml:space="preserve">三、2019-2023年财务数据分析 241</w:t>
      </w:r>
    </w:p>
    <w:p>
      <w:pPr>
        <w:spacing w:after="150"/>
      </w:pPr>
      <w:r>
        <w:rPr/>
        <w:t xml:space="preserve">第七节 新疆城建(集团)股份有限公司 242</w:t>
      </w:r>
    </w:p>
    <w:p>
      <w:pPr>
        <w:spacing w:after="150"/>
      </w:pPr>
      <w:r>
        <w:rPr/>
        <w:t xml:space="preserve">一、企业概况 242</w:t>
      </w:r>
    </w:p>
    <w:p>
      <w:pPr>
        <w:spacing w:after="150"/>
      </w:pPr>
      <w:r>
        <w:rPr/>
        <w:t xml:space="preserve">二、2019-2023年公司经营状况 243</w:t>
      </w:r>
    </w:p>
    <w:p>
      <w:pPr>
        <w:spacing w:after="150"/>
      </w:pPr>
      <w:r>
        <w:rPr/>
        <w:t xml:space="preserve">三、2019-2023年财务数据分析 247</w:t>
      </w:r>
    </w:p>
    <w:p>
      <w:pPr>
        <w:spacing w:after="150"/>
      </w:pPr>
      <w:r>
        <w:rPr/>
        <w:t xml:space="preserve">第八节 重庆九龙电力股份有限公司 248</w:t>
      </w:r>
    </w:p>
    <w:p>
      <w:pPr>
        <w:spacing w:after="150"/>
      </w:pPr>
      <w:r>
        <w:rPr/>
        <w:t xml:space="preserve">一、企业概况 248</w:t>
      </w:r>
    </w:p>
    <w:p>
      <w:pPr>
        <w:spacing w:after="150"/>
      </w:pPr>
      <w:r>
        <w:rPr/>
        <w:t xml:space="preserve">二、2019-2023年公司经营状况 249</w:t>
      </w:r>
    </w:p>
    <w:p>
      <w:pPr>
        <w:spacing w:after="150"/>
      </w:pPr>
      <w:r>
        <w:rPr/>
        <w:t xml:space="preserve">三、2019-2023年财务数据分析 253</w:t>
      </w:r>
    </w:p>
    <w:p>
      <w:pPr>
        <w:spacing w:after="150"/>
      </w:pPr>
      <w:r>
        <w:rPr/>
        <w:t xml:space="preserve">第九节 成都市兴蓉投资股份有限公司 254</w:t>
      </w:r>
    </w:p>
    <w:p>
      <w:pPr>
        <w:spacing w:after="150"/>
      </w:pPr>
      <w:r>
        <w:rPr/>
        <w:t xml:space="preserve">一、企业概况 254</w:t>
      </w:r>
    </w:p>
    <w:p>
      <w:pPr>
        <w:spacing w:after="150"/>
      </w:pPr>
      <w:r>
        <w:rPr/>
        <w:t xml:space="preserve">二、2019-2023年公司经营状况 256</w:t>
      </w:r>
    </w:p>
    <w:p>
      <w:pPr>
        <w:spacing w:after="150"/>
      </w:pPr>
      <w:r>
        <w:rPr/>
        <w:t xml:space="preserve">三、2019-2023年财务数据分析 260</w:t>
      </w:r>
    </w:p>
    <w:p>
      <w:pPr>
        <w:spacing w:after="150"/>
      </w:pPr>
      <w:r>
        <w:rPr/>
        <w:t xml:space="preserve">第十节 山东胜利股份有限公司 261</w:t>
      </w:r>
    </w:p>
    <w:p>
      <w:pPr>
        <w:spacing w:after="150"/>
      </w:pPr>
      <w:r>
        <w:rPr/>
        <w:t xml:space="preserve">一、企业概况 261</w:t>
      </w:r>
    </w:p>
    <w:p>
      <w:pPr>
        <w:spacing w:after="150"/>
      </w:pPr>
      <w:r>
        <w:rPr/>
        <w:t xml:space="preserve">二、2019-2023年公司经营状况 262</w:t>
      </w:r>
    </w:p>
    <w:p>
      <w:pPr>
        <w:spacing w:after="150"/>
      </w:pPr>
      <w:r>
        <w:rPr/>
        <w:t xml:space="preserve">三、2019-2023年财务数据分析 266</w:t>
      </w:r>
    </w:p>
    <w:p>
      <w:pPr>
        <w:spacing w:after="150"/>
      </w:pPr>
      <w:r>
        <w:rPr>
          <w:b w:val="1"/>
          <w:bCs w:val="1"/>
        </w:rPr>
        <w:t xml:space="preserve">第四部分 行业投资策略分析</w:t>
      </w:r>
    </w:p>
    <w:p>
      <w:pPr>
        <w:spacing w:after="150"/>
      </w:pPr>
      <w:r>
        <w:rPr>
          <w:b w:val="1"/>
          <w:bCs w:val="1"/>
        </w:rPr>
        <w:t xml:space="preserve">第十二章 固废处理产品与技术发展情况与方向 269</w:t>
      </w:r>
    </w:p>
    <w:p>
      <w:pPr>
        <w:spacing w:after="150"/>
      </w:pPr>
      <w:r>
        <w:rPr/>
        <w:t xml:space="preserve">第一节 固废处理设备发展趋势分析 269</w:t>
      </w:r>
    </w:p>
    <w:p>
      <w:pPr>
        <w:spacing w:after="150"/>
      </w:pPr>
      <w:r>
        <w:rPr/>
        <w:t xml:space="preserve">一、新型垃圾处理设备发展前景预测 269</w:t>
      </w:r>
    </w:p>
    <w:p>
      <w:pPr>
        <w:spacing w:after="150"/>
      </w:pPr>
      <w:r>
        <w:rPr/>
        <w:t xml:space="preserve">二、我国固废物处理设备情况分析 270</w:t>
      </w:r>
    </w:p>
    <w:p>
      <w:pPr>
        <w:spacing w:after="150"/>
      </w:pPr>
      <w:r>
        <w:rPr/>
        <w:t xml:space="preserve">三、我国固废处理设备未来发展趋势 274</w:t>
      </w:r>
    </w:p>
    <w:p>
      <w:pPr>
        <w:spacing w:after="150"/>
      </w:pPr>
      <w:r>
        <w:rPr/>
        <w:t xml:space="preserve">第二节 我国固废处理设备技术趋势分析 276</w:t>
      </w:r>
    </w:p>
    <w:p>
      <w:pPr>
        <w:spacing w:after="150"/>
      </w:pPr>
      <w:r>
        <w:rPr/>
        <w:t xml:space="preserve">一、2019-2023年我国固废处理设备发展情况 276</w:t>
      </w:r>
    </w:p>
    <w:p>
      <w:pPr>
        <w:spacing w:after="150"/>
      </w:pPr>
      <w:r>
        <w:rPr/>
        <w:t xml:space="preserve">二、我国固废处理设备技术发展方向 276</w:t>
      </w:r>
    </w:p>
    <w:p>
      <w:pPr>
        <w:spacing w:after="150"/>
      </w:pPr>
      <w:r>
        <w:rPr/>
        <w:t xml:space="preserve">三、未来环保设备进口需求的主要领域 279</w:t>
      </w:r>
    </w:p>
    <w:p>
      <w:pPr>
        <w:spacing w:after="150"/>
      </w:pPr>
      <w:r>
        <w:rPr>
          <w:b w:val="1"/>
          <w:bCs w:val="1"/>
        </w:rPr>
        <w:t xml:space="preserve">第十三章 固废处理设备行业投资机会与风险 280</w:t>
      </w:r>
    </w:p>
    <w:p>
      <w:pPr>
        <w:spacing w:after="150"/>
      </w:pPr>
      <w:r>
        <w:rPr/>
        <w:t xml:space="preserve">第一节 中国环境投资的市场化运作 280</w:t>
      </w:r>
    </w:p>
    <w:p>
      <w:pPr>
        <w:spacing w:after="150"/>
      </w:pPr>
      <w:r>
        <w:rPr/>
        <w:t xml:space="preserve">一、环境投资市场化运作的必要与可能 280</w:t>
      </w:r>
    </w:p>
    <w:p>
      <w:pPr>
        <w:spacing w:after="150"/>
      </w:pPr>
      <w:r>
        <w:rPr/>
        <w:t xml:space="preserve">二、环境投资市场化运作的主要障碍 282</w:t>
      </w:r>
    </w:p>
    <w:p>
      <w:pPr>
        <w:spacing w:after="150"/>
      </w:pPr>
      <w:r>
        <w:rPr/>
        <w:t xml:space="preserve">三、环境投资市场化运作的投资主体 285</w:t>
      </w:r>
    </w:p>
    <w:p>
      <w:pPr>
        <w:spacing w:after="150"/>
      </w:pPr>
      <w:r>
        <w:rPr/>
        <w:t xml:space="preserve">四、我国环境污染治理投资情况 288</w:t>
      </w:r>
    </w:p>
    <w:p>
      <w:pPr>
        <w:spacing w:after="150"/>
      </w:pPr>
      <w:r>
        <w:rPr/>
        <w:t xml:space="preserve">第二节 固废处理设备行业投资情况分析 290</w:t>
      </w:r>
    </w:p>
    <w:p>
      <w:pPr>
        <w:spacing w:after="150"/>
      </w:pPr>
      <w:r>
        <w:rPr/>
        <w:t xml:space="preserve">一、垃圾处理市场投资机会分析 290</w:t>
      </w:r>
    </w:p>
    <w:p>
      <w:pPr>
        <w:spacing w:after="150"/>
      </w:pPr>
      <w:r>
        <w:rPr/>
        <w:t xml:space="preserve">二、固废处理设备投资前景分析 292</w:t>
      </w:r>
    </w:p>
    <w:p>
      <w:pPr>
        <w:spacing w:after="150"/>
      </w:pPr>
      <w:r>
        <w:rPr/>
        <w:t xml:space="preserve">三、固废处理设备投资情况分析 293</w:t>
      </w:r>
    </w:p>
    <w:p>
      <w:pPr>
        <w:spacing w:after="150"/>
      </w:pPr>
      <w:r>
        <w:rPr/>
        <w:t xml:space="preserve">四、2024-2029年固废设备行业投资预测 297</w:t>
      </w:r>
    </w:p>
    <w:p>
      <w:pPr>
        <w:spacing w:after="150"/>
      </w:pPr>
      <w:r>
        <w:rPr>
          <w:b w:val="1"/>
          <w:bCs w:val="1"/>
        </w:rPr>
        <w:t xml:space="preserve">第十四章 固废处理设备行业投资战略研究 299</w:t>
      </w:r>
    </w:p>
    <w:p>
      <w:pPr>
        <w:spacing w:after="150"/>
      </w:pPr>
      <w:r>
        <w:rPr/>
        <w:t xml:space="preserve">第一节 固废处理设备行业发展战略研究 299</w:t>
      </w:r>
    </w:p>
    <w:p>
      <w:pPr>
        <w:spacing w:after="150"/>
      </w:pPr>
      <w:r>
        <w:rPr/>
        <w:t xml:space="preserve">一、技术开发战略 299</w:t>
      </w:r>
    </w:p>
    <w:p>
      <w:pPr>
        <w:spacing w:after="150"/>
      </w:pPr>
      <w:r>
        <w:rPr/>
        <w:t xml:space="preserve">二、产业战略规划 302</w:t>
      </w:r>
    </w:p>
    <w:p>
      <w:pPr>
        <w:spacing w:after="150"/>
      </w:pPr>
      <w:r>
        <w:rPr/>
        <w:t xml:space="preserve">三、业务组合战略 304</w:t>
      </w:r>
    </w:p>
    <w:p>
      <w:pPr>
        <w:spacing w:after="150"/>
      </w:pPr>
      <w:r>
        <w:rPr/>
        <w:t xml:space="preserve">四、营销战略规划 306</w:t>
      </w:r>
    </w:p>
    <w:p>
      <w:pPr>
        <w:spacing w:after="150"/>
      </w:pPr>
      <w:r>
        <w:rPr/>
        <w:t xml:space="preserve">五、区域战略规划 308</w:t>
      </w:r>
    </w:p>
    <w:p>
      <w:pPr>
        <w:spacing w:after="150"/>
      </w:pPr>
      <w:r>
        <w:rPr/>
        <w:t xml:space="preserve">六、信息化战略规划 318</w:t>
      </w:r>
    </w:p>
    <w:p>
      <w:pPr>
        <w:spacing w:after="150"/>
      </w:pPr>
      <w:r>
        <w:rPr/>
        <w:t xml:space="preserve">第二节 我国固废处理设备发展策略 320</w:t>
      </w:r>
    </w:p>
    <w:p>
      <w:pPr>
        <w:spacing w:after="150"/>
      </w:pPr>
      <w:r>
        <w:rPr/>
        <w:t xml:space="preserve">一、坚守核心主业 320</w:t>
      </w:r>
    </w:p>
    <w:p>
      <w:pPr>
        <w:spacing w:after="150"/>
      </w:pPr>
      <w:r>
        <w:rPr/>
        <w:t xml:space="preserve">二、构建优质渠道 320</w:t>
      </w:r>
    </w:p>
    <w:p>
      <w:pPr>
        <w:spacing w:after="150"/>
      </w:pPr>
      <w:r>
        <w:rPr/>
        <w:t xml:space="preserve">三、整合优质资源 321</w:t>
      </w:r>
    </w:p>
    <w:p>
      <w:pPr>
        <w:spacing w:after="150"/>
      </w:pPr>
      <w:r>
        <w:rPr/>
        <w:t xml:space="preserve">四、提升经营能力 322</w:t>
      </w:r>
    </w:p>
    <w:p>
      <w:pPr>
        <w:spacing w:after="150"/>
      </w:pPr>
      <w:r>
        <w:rPr/>
        <w:t xml:space="preserve">五、明确品牌形象 322</w:t>
      </w:r>
    </w:p>
    <w:p>
      <w:pPr>
        <w:spacing w:after="150"/>
      </w:pPr>
      <w:r>
        <w:rPr/>
        <w:t xml:space="preserve">六、调整市场策略 323</w:t>
      </w:r>
    </w:p>
    <w:p>
      <w:pPr>
        <w:spacing w:after="150"/>
      </w:pPr>
      <w:r>
        <w:rPr/>
        <w:t xml:space="preserve">第三节 对我国固废处理设备品牌的战略思考 324</w:t>
      </w:r>
    </w:p>
    <w:p>
      <w:pPr>
        <w:spacing w:after="150"/>
      </w:pPr>
      <w:r>
        <w:rPr/>
        <w:t xml:space="preserve">一、品牌的基本含义 324</w:t>
      </w:r>
    </w:p>
    <w:p>
      <w:pPr>
        <w:spacing w:after="150"/>
      </w:pPr>
      <w:r>
        <w:rPr/>
        <w:t xml:space="preserve">二、品牌战略的重要性 324</w:t>
      </w:r>
    </w:p>
    <w:p>
      <w:pPr>
        <w:spacing w:after="150"/>
      </w:pPr>
      <w:r>
        <w:rPr/>
        <w:t xml:space="preserve">三、品牌的特性和作用 325</w:t>
      </w:r>
    </w:p>
    <w:p>
      <w:pPr>
        <w:spacing w:after="150"/>
      </w:pPr>
      <w:r>
        <w:rPr/>
        <w:t xml:space="preserve">四、品牌的价值战略 325</w:t>
      </w:r>
    </w:p>
    <w:p>
      <w:pPr>
        <w:spacing w:after="150"/>
      </w:pPr>
      <w:r>
        <w:rPr/>
        <w:t xml:space="preserve">五、我国品牌竞争趋势 326</w:t>
      </w:r>
    </w:p>
    <w:p>
      <w:pPr>
        <w:spacing w:after="150"/>
      </w:pPr>
      <w:r>
        <w:rPr/>
        <w:t xml:space="preserve">六、企业品牌发展战略 327</w:t>
      </w:r>
    </w:p>
    <w:p>
      <w:pPr>
        <w:spacing w:after="150"/>
      </w:pPr>
      <w:r>
        <w:rPr/>
        <w:t xml:space="preserve">七、行业品牌竞争策略 328</w:t>
      </w:r>
    </w:p>
    <w:p>
      <w:pPr>
        <w:spacing w:after="150"/>
      </w:pPr>
      <w:r>
        <w:rPr>
          <w:b w:val="1"/>
          <w:bCs w:val="1"/>
        </w:rPr>
        <w:t xml:space="preserve">第十五章 2024-2029年中国固废处理设备产业趋势分析 330</w:t>
      </w:r>
    </w:p>
    <w:p>
      <w:pPr>
        <w:spacing w:after="150"/>
      </w:pPr>
      <w:r>
        <w:rPr/>
        <w:t xml:space="preserve">第一节 未来我国环保设备行业发展预测 330</w:t>
      </w:r>
    </w:p>
    <w:p>
      <w:pPr>
        <w:spacing w:after="150"/>
      </w:pPr>
      <w:r>
        <w:rPr/>
        <w:t xml:space="preserve">一、未来环保检测设备市场需求预测 330</w:t>
      </w:r>
    </w:p>
    <w:p>
      <w:pPr>
        <w:spacing w:after="150"/>
      </w:pPr>
      <w:r>
        <w:rPr/>
        <w:t xml:space="preserve">二、未来我国环保仪器设备市场需求预测 332</w:t>
      </w:r>
    </w:p>
    <w:p>
      <w:pPr>
        <w:spacing w:after="150"/>
      </w:pPr>
      <w:r>
        <w:rPr/>
        <w:t xml:space="preserve">三、2024-2029年中国环保产业规模预测 334</w:t>
      </w:r>
    </w:p>
    <w:p>
      <w:pPr>
        <w:spacing w:after="150"/>
      </w:pPr>
      <w:r>
        <w:rPr/>
        <w:t xml:space="preserve">四、2024-2029年中国环保产业投资价值分析 335</w:t>
      </w:r>
    </w:p>
    <w:p>
      <w:pPr>
        <w:spacing w:after="150"/>
      </w:pPr>
      <w:r>
        <w:rPr/>
        <w:t xml:space="preserve">五、2024-2029年中国环保产业投资需求预测 337</w:t>
      </w:r>
    </w:p>
    <w:p>
      <w:pPr>
        <w:spacing w:after="150"/>
      </w:pPr>
      <w:r>
        <w:rPr/>
        <w:t xml:space="preserve">六、未来节能环保设备的投资机会预测 340</w:t>
      </w:r>
    </w:p>
    <w:p>
      <w:pPr>
        <w:spacing w:after="150"/>
      </w:pPr>
      <w:r>
        <w:rPr/>
        <w:t xml:space="preserve">第二节 2024-2029年中国固废处理设备产业市场预测 341</w:t>
      </w:r>
    </w:p>
    <w:p>
      <w:pPr>
        <w:spacing w:after="150"/>
      </w:pPr>
      <w:r>
        <w:rPr/>
        <w:t xml:space="preserve">一、固废处理设备产业市场供给预测分析 341</w:t>
      </w:r>
    </w:p>
    <w:p>
      <w:pPr>
        <w:spacing w:after="150"/>
      </w:pPr>
      <w:r>
        <w:rPr/>
        <w:t xml:space="preserve">二、固废处理设备需求预测分析 343</w:t>
      </w:r>
    </w:p>
    <w:p>
      <w:pPr>
        <w:spacing w:after="150"/>
      </w:pPr>
      <w:r>
        <w:rPr/>
        <w:t xml:space="preserve">第三节 2024-2029年中国固废处理设备产业盈利分析 344</w:t>
      </w:r>
    </w:p>
    <w:p>
      <w:pPr>
        <w:spacing w:after="150"/>
      </w:pPr>
      <w:r>
        <w:rPr/>
        <w:t xml:space="preserve">一、2024-2029年我国固废处理设备市场预测 344</w:t>
      </w:r>
    </w:p>
    <w:p>
      <w:pPr>
        <w:spacing w:after="150"/>
      </w:pPr>
      <w:r>
        <w:rPr/>
        <w:t xml:space="preserve">二、2024-2029年我国固废处理设备企业盈利预测 346</w:t>
      </w:r>
    </w:p>
    <w:p>
      <w:pPr>
        <w:spacing w:after="150"/>
      </w:pPr>
      <w:r>
        <w:rPr/>
        <w:t xml:space="preserve">三、2024-2029年固废处理设备企业盈利方向 348</w:t>
      </w:r>
    </w:p>
    <w:p>
      <w:pPr>
        <w:spacing w:after="150"/>
      </w:pPr>
      <w:r>
        <w:rPr>
          <w:b w:val="1"/>
          <w:bCs w:val="1"/>
        </w:rPr>
        <w:t xml:space="preserve">图表目录</w:t>
      </w:r>
    </w:p>
    <w:p>
      <w:pPr>
        <w:spacing w:after="150"/>
      </w:pPr>
      <w:r>
        <w:rPr/>
        <w:t xml:space="preserve">图表：美国、日本、巴西固体废弃物收集处理方式比较分析 9</w:t>
      </w:r>
    </w:p>
    <w:p>
      <w:pPr>
        <w:spacing w:after="150"/>
      </w:pPr>
      <w:r>
        <w:rPr/>
        <w:t xml:space="preserve">图表：2019-2023年全国居民消费价格涨跌幅情况 42</w:t>
      </w:r>
    </w:p>
    <w:p>
      <w:pPr>
        <w:spacing w:after="150"/>
      </w:pPr>
      <w:r>
        <w:rPr/>
        <w:t xml:space="preserve">图表：2019-2023年消费者景气指数 50</w:t>
      </w:r>
    </w:p>
    <w:p>
      <w:pPr>
        <w:spacing w:after="150"/>
      </w:pPr>
      <w:r>
        <w:rPr/>
        <w:t xml:space="preserve">图表：2019-2023年社会消费品零售总额分月增长速度 51</w:t>
      </w:r>
    </w:p>
    <w:p>
      <w:pPr>
        <w:spacing w:after="150"/>
      </w:pPr>
      <w:r>
        <w:rPr/>
        <w:t xml:space="preserve">图表：2019-2023年社会消费品零售总额主要数据 52</w:t>
      </w:r>
    </w:p>
    <w:p>
      <w:pPr>
        <w:spacing w:after="150"/>
      </w:pPr>
      <w:r>
        <w:rPr/>
        <w:t xml:space="preserve">图表：2019-2023年社会消费品零售总额分月同比增长速度 52</w:t>
      </w:r>
    </w:p>
    <w:p>
      <w:pPr>
        <w:spacing w:after="150"/>
      </w:pPr>
      <w:r>
        <w:rPr/>
        <w:t xml:space="preserve">图表：2019-2023年社会消费品零售总额环比增速(%) 53</w:t>
      </w:r>
    </w:p>
    <w:p>
      <w:pPr>
        <w:spacing w:after="150"/>
      </w:pPr>
      <w:r>
        <w:rPr/>
        <w:t xml:space="preserve">图表：2019-2023年城镇固定资产投资完成额-按产业 54</w:t>
      </w:r>
    </w:p>
    <w:p>
      <w:pPr>
        <w:spacing w:after="150"/>
      </w:pPr>
      <w:r>
        <w:rPr/>
        <w:t xml:space="preserve">图表：2019-2023年固定资产完成额 55</w:t>
      </w:r>
    </w:p>
    <w:p>
      <w:pPr>
        <w:spacing w:after="150"/>
      </w:pPr>
      <w:r>
        <w:rPr/>
        <w:t xml:space="preserve">图表：2019-2023年城镇固定资产投资完成额-按建设性质 55</w:t>
      </w:r>
    </w:p>
    <w:p>
      <w:pPr>
        <w:spacing w:after="150"/>
      </w:pPr>
      <w:r>
        <w:rPr/>
        <w:t xml:space="preserve">图表：2019-2023年我国环保设备需求量情况 80</w:t>
      </w:r>
    </w:p>
    <w:p>
      <w:pPr>
        <w:spacing w:after="150"/>
      </w:pPr>
      <w:r>
        <w:rPr/>
        <w:t xml:space="preserve">图表：中国城市化进程增速及预测 106</w:t>
      </w:r>
    </w:p>
    <w:p>
      <w:pPr>
        <w:spacing w:after="150"/>
      </w:pPr>
      <w:r>
        <w:rPr/>
        <w:t xml:space="preserve">图表：2019-2023年环卫车分类别需求情况 107</w:t>
      </w:r>
    </w:p>
    <w:p>
      <w:pPr>
        <w:spacing w:after="150"/>
      </w:pPr>
      <w:r>
        <w:rPr/>
        <w:t xml:space="preserve">图表：自装卸式垃圾车需求情况 109</w:t>
      </w:r>
    </w:p>
    <w:p>
      <w:pPr>
        <w:spacing w:after="150"/>
      </w:pPr>
      <w:r>
        <w:rPr/>
        <w:t xml:space="preserve">图表：2019-2023年我国各类垃圾车产销情况 111</w:t>
      </w:r>
    </w:p>
    <w:p>
      <w:pPr>
        <w:spacing w:after="150"/>
      </w:pPr>
      <w:r>
        <w:rPr/>
        <w:t xml:space="preserve">图表：2019-2023年我国工业或实验室用电炉及热处理设备进出口金额 145</w:t>
      </w:r>
    </w:p>
    <w:p>
      <w:pPr>
        <w:spacing w:after="150"/>
      </w:pPr>
      <w:r>
        <w:rPr/>
        <w:t xml:space="preserve">图表：2019-2023年我国工业或实验室用电炉及热处理设备进出口数量 145</w:t>
      </w:r>
    </w:p>
    <w:p>
      <w:pPr>
        <w:spacing w:after="150"/>
      </w:pPr>
      <w:r>
        <w:rPr/>
        <w:t xml:space="preserve">图表：2019-2023年我国工业或实验室用电炉及热处理设备进口数量 145</w:t>
      </w:r>
    </w:p>
    <w:p>
      <w:pPr>
        <w:spacing w:after="150"/>
      </w:pPr>
      <w:r>
        <w:rPr/>
        <w:t xml:space="preserve">图表：2019-2023年我国工业或实验室用电炉及热处理设备进口金额 145</w:t>
      </w:r>
    </w:p>
    <w:p>
      <w:pPr>
        <w:spacing w:after="150"/>
      </w:pPr>
      <w:r>
        <w:rPr/>
        <w:t xml:space="preserve">图表：2019-2023年我国工业或实验室用电炉及热处理设备出口数量 146</w:t>
      </w:r>
    </w:p>
    <w:p>
      <w:pPr>
        <w:spacing w:after="150"/>
      </w:pPr>
      <w:r>
        <w:rPr/>
        <w:t xml:space="preserve">图表：2019-2023年我国工业或实验室用电炉及热处理设备出口金额 146</w:t>
      </w:r>
    </w:p>
    <w:p>
      <w:pPr>
        <w:spacing w:after="150"/>
      </w:pPr>
      <w:r>
        <w:rPr/>
        <w:t xml:space="preserve">图表：2019-2023年我国进口工业用热处理设备主要国家分析 146</w:t>
      </w:r>
    </w:p>
    <w:p>
      <w:pPr>
        <w:spacing w:after="150"/>
      </w:pPr>
      <w:r>
        <w:rPr/>
        <w:t xml:space="preserve">图表：2019-2023年我国出口工业用热处理设备主要国家分析 147</w:t>
      </w:r>
    </w:p>
    <w:p>
      <w:pPr>
        <w:spacing w:after="150"/>
      </w:pPr>
      <w:r>
        <w:rPr/>
        <w:t xml:space="preserve">图表：2019-2023年全国工业固体废物产生及处理情况 149</w:t>
      </w:r>
    </w:p>
    <w:p>
      <w:pPr>
        <w:spacing w:after="150"/>
      </w:pPr>
      <w:r>
        <w:rPr/>
        <w:t xml:space="preserve">图表：我国家用电器和计算机年废弃量预测值 154</w:t>
      </w:r>
    </w:p>
    <w:p>
      <w:pPr>
        <w:spacing w:after="150"/>
      </w:pPr>
      <w:r>
        <w:rPr/>
        <w:t xml:space="preserve">图表：2019-2023年我国家用电器和计算机年废弃量预测值159</w:t>
      </w:r>
    </w:p>
    <w:p>
      <w:pPr>
        <w:spacing w:after="150"/>
      </w:pPr>
      <w:r>
        <w:rPr/>
        <w:t xml:space="preserve">图表：废旧电子产品中几种有害物质及其危害 160</w:t>
      </w:r>
    </w:p>
    <w:p>
      <w:pPr>
        <w:spacing w:after="150"/>
      </w:pPr>
      <w:r>
        <w:rPr/>
        <w:t xml:space="preserve">图表：国外废旧家电及电子产品的回收治理政策 161</w:t>
      </w:r>
    </w:p>
    <w:p>
      <w:pPr>
        <w:spacing w:after="150"/>
      </w:pPr>
      <w:r>
        <w:rPr/>
        <w:t xml:space="preserve">图表：电子废弃物资源化原则流程 163</w:t>
      </w:r>
    </w:p>
    <w:p>
      <w:pPr>
        <w:spacing w:after="150"/>
      </w:pPr>
      <w:r>
        <w:rPr/>
        <w:t xml:space="preserve">图表：上海电子废弃物流向图 165</w:t>
      </w:r>
    </w:p>
    <w:p>
      <w:pPr>
        <w:spacing w:after="150"/>
      </w:pPr>
      <w:r>
        <w:rPr/>
        <w:t xml:space="preserve">图表：电子废弃物资源化利用产业网络结构图 168</w:t>
      </w:r>
    </w:p>
    <w:p>
      <w:pPr>
        <w:spacing w:after="150"/>
      </w:pPr>
      <w:r>
        <w:rPr/>
        <w:t xml:space="preserve">图表：电子废弃物处理的基本流程 170</w:t>
      </w:r>
    </w:p>
    <w:p>
      <w:pPr>
        <w:spacing w:after="150"/>
      </w:pPr>
      <w:r>
        <w:rPr/>
        <w:t xml:space="preserve">图表：1吨电路板中所含有价成分及其重量 173</w:t>
      </w:r>
    </w:p>
    <w:p>
      <w:pPr>
        <w:spacing w:after="150"/>
      </w:pPr>
      <w:r>
        <w:rPr/>
        <w:t xml:space="preserve">图表：具有重加工选项的回收流程图 178</w:t>
      </w:r>
    </w:p>
    <w:p>
      <w:pPr>
        <w:spacing w:after="150"/>
      </w:pPr>
      <w:r>
        <w:rPr/>
        <w:t xml:space="preserve">图表：固废处理设备企业(部分 ) 192</w:t>
      </w:r>
    </w:p>
    <w:p>
      <w:pPr>
        <w:spacing w:after="150"/>
      </w:pPr>
      <w:r>
        <w:rPr/>
        <w:t xml:space="preserve">图表：中国重点发展的环保设备领域 192</w:t>
      </w:r>
    </w:p>
    <w:p>
      <w:pPr>
        <w:spacing w:after="150"/>
      </w:pPr>
      <w:r>
        <w:rPr/>
        <w:t xml:space="preserve">图表：2019-2023年无锡华光锅炉股份有限公司主营构成 207</w:t>
      </w:r>
    </w:p>
    <w:p>
      <w:pPr>
        <w:spacing w:after="150"/>
      </w:pPr>
      <w:r>
        <w:rPr/>
        <w:t xml:space="preserve">图表：2019-2023年无锡华光锅炉股份有限公司每股指标 208</w:t>
      </w:r>
    </w:p>
    <w:p>
      <w:pPr>
        <w:spacing w:after="150"/>
      </w:pPr>
      <w:r>
        <w:rPr/>
        <w:t xml:space="preserve">图表：2019-2023年无锡华光锅炉股份有限公司获利能力 208</w:t>
      </w:r>
    </w:p>
    <w:p>
      <w:pPr>
        <w:spacing w:after="150"/>
      </w:pPr>
      <w:r>
        <w:rPr/>
        <w:t xml:space="preserve">图表：2019-2023年无锡华光锅炉股份有限公司经营能力 209</w:t>
      </w:r>
    </w:p>
    <w:p>
      <w:pPr>
        <w:spacing w:after="150"/>
      </w:pPr>
      <w:r>
        <w:rPr/>
        <w:t xml:space="preserve">图表：2019-2023年无锡华光锅炉股份有限公司偿债能力 209</w:t>
      </w:r>
    </w:p>
    <w:p>
      <w:pPr>
        <w:spacing w:after="150"/>
      </w:pPr>
      <w:r>
        <w:rPr/>
        <w:t xml:space="preserve">图表：2019-2023年无锡华光锅炉股份有限公司资本结构 209</w:t>
      </w:r>
    </w:p>
    <w:p>
      <w:pPr>
        <w:spacing w:after="150"/>
      </w:pPr>
      <w:r>
        <w:rPr/>
        <w:t xml:space="preserve">图表：2019-2023年无锡华光锅炉股份有限公司发展能力 209</w:t>
      </w:r>
    </w:p>
    <w:p>
      <w:pPr>
        <w:spacing w:after="150"/>
      </w:pPr>
      <w:r>
        <w:rPr/>
        <w:t xml:space="preserve">图表：2019-2023年无锡华光锅炉股份有限公司现金流量 209</w:t>
      </w:r>
    </w:p>
    <w:p>
      <w:pPr>
        <w:spacing w:after="150"/>
      </w:pPr>
      <w:r>
        <w:rPr/>
        <w:t xml:space="preserve">图表：2019-2023年无锡华光锅炉股份有限公司主营业务收入 210</w:t>
      </w:r>
    </w:p>
    <w:p>
      <w:pPr>
        <w:spacing w:after="150"/>
      </w:pPr>
      <w:r>
        <w:rPr/>
        <w:t xml:space="preserve">图表：2019-2023年无锡华光锅炉股份有限公司营业务利润210</w:t>
      </w:r>
    </w:p>
    <w:p>
      <w:pPr>
        <w:spacing w:after="150"/>
      </w:pPr>
      <w:r>
        <w:rPr/>
        <w:t xml:space="preserve">图表：2019-2023年无锡华光锅炉股份有限公司营业利润 210</w:t>
      </w:r>
    </w:p>
    <w:p>
      <w:pPr>
        <w:spacing w:after="150"/>
      </w:pPr>
      <w:r>
        <w:rPr/>
        <w:t xml:space="preserve">图表：2019-2023年无锡华光锅炉股份有限公司利润总额 211</w:t>
      </w:r>
    </w:p>
    <w:p>
      <w:pPr>
        <w:spacing w:after="150"/>
      </w:pPr>
      <w:r>
        <w:rPr/>
        <w:t xml:space="preserve">图表：2019-2023年无锡华光锅炉股份有限公司净利润 211</w:t>
      </w:r>
    </w:p>
    <w:p>
      <w:pPr>
        <w:spacing w:after="150"/>
      </w:pPr>
      <w:r>
        <w:rPr/>
        <w:t xml:space="preserve">图表：2019-2023年桑德环境资源股份有限公司主营构成 214</w:t>
      </w:r>
    </w:p>
    <w:p>
      <w:pPr>
        <w:spacing w:after="150"/>
      </w:pPr>
      <w:r>
        <w:rPr/>
        <w:t xml:space="preserve">图表：2019-2023年桑德环境资源股份有限公司每股指标 215</w:t>
      </w:r>
    </w:p>
    <w:p>
      <w:pPr>
        <w:spacing w:after="150"/>
      </w:pPr>
      <w:r>
        <w:rPr/>
        <w:t xml:space="preserve">图表：2019-2023年桑德环境资源股份有限公司获利能力 215</w:t>
      </w:r>
    </w:p>
    <w:p>
      <w:pPr>
        <w:spacing w:after="150"/>
      </w:pPr>
      <w:r>
        <w:rPr/>
        <w:t xml:space="preserve">图表：2019-2023年桑德环境资源股份有限公司经营能力 215</w:t>
      </w:r>
    </w:p>
    <w:p>
      <w:pPr>
        <w:spacing w:after="150"/>
      </w:pPr>
      <w:r>
        <w:rPr/>
        <w:t xml:space="preserve">图表：2019-2023年桑德环境资源股份有限公司偿债能力 216</w:t>
      </w:r>
    </w:p>
    <w:p>
      <w:pPr>
        <w:spacing w:after="150"/>
      </w:pPr>
      <w:r>
        <w:rPr/>
        <w:t xml:space="preserve">图表：2019-2023年桑德环境资源股份有限公司资本结构 216</w:t>
      </w:r>
    </w:p>
    <w:p>
      <w:pPr>
        <w:spacing w:after="150"/>
      </w:pPr>
      <w:r>
        <w:rPr/>
        <w:t xml:space="preserve">图表：2019-2023年桑德环境资源股份有限公司发展能力 216</w:t>
      </w:r>
    </w:p>
    <w:p>
      <w:pPr>
        <w:spacing w:after="150"/>
      </w:pPr>
      <w:r>
        <w:rPr/>
        <w:t xml:space="preserve">图表：2019-2023年桑德环境资源股份有限公司现金流量 216</w:t>
      </w:r>
    </w:p>
    <w:p>
      <w:pPr>
        <w:spacing w:after="150"/>
      </w:pPr>
      <w:r>
        <w:rPr/>
        <w:t xml:space="preserve">图表：2019-2023年桑德环境资源股份有限公司主营业务收入 217</w:t>
      </w:r>
    </w:p>
    <w:p>
      <w:pPr>
        <w:spacing w:after="150"/>
      </w:pPr>
      <w:r>
        <w:rPr/>
        <w:t xml:space="preserve">图表：2019-2023年桑德环境资源股份有限公司营业务利润217</w:t>
      </w:r>
    </w:p>
    <w:p>
      <w:pPr>
        <w:spacing w:after="150"/>
      </w:pPr>
      <w:r>
        <w:rPr/>
        <w:t xml:space="preserve">图表：2019-2023年桑德环境资源股份有限公司营业利润 217</w:t>
      </w:r>
    </w:p>
    <w:p>
      <w:pPr>
        <w:spacing w:after="150"/>
      </w:pPr>
      <w:r>
        <w:rPr/>
        <w:t xml:space="preserve">图表：2019-2023年桑德环境资源股份有限公司利润总额 217</w:t>
      </w:r>
    </w:p>
    <w:p>
      <w:pPr>
        <w:spacing w:after="150"/>
      </w:pPr>
      <w:r>
        <w:rPr/>
        <w:t xml:space="preserve">图表：2019-2023年桑德环境资源股份有限公司净利润 218</w:t>
      </w:r>
    </w:p>
    <w:p>
      <w:pPr>
        <w:spacing w:after="150"/>
      </w:pPr>
      <w:r>
        <w:rPr/>
        <w:t xml:space="preserve">图表：2019-2023年上海城投控股股份有限公司主营构成 220</w:t>
      </w:r>
    </w:p>
    <w:p>
      <w:pPr>
        <w:spacing w:after="150"/>
      </w:pPr>
      <w:r>
        <w:rPr/>
        <w:t xml:space="preserve">图表：2019-2023年上海城投控股股份有限公司每股指标 221</w:t>
      </w:r>
    </w:p>
    <w:p>
      <w:pPr>
        <w:spacing w:after="150"/>
      </w:pPr>
      <w:r>
        <w:rPr/>
        <w:t xml:space="preserve">图表：2019-2023年上海城投控股股份有限公司获利能力 221</w:t>
      </w:r>
    </w:p>
    <w:p>
      <w:pPr>
        <w:spacing w:after="150"/>
      </w:pPr>
      <w:r>
        <w:rPr/>
        <w:t xml:space="preserve">图表：2019-2023年上海城投控股股份有限公司经营能力 221</w:t>
      </w:r>
    </w:p>
    <w:p>
      <w:pPr>
        <w:spacing w:after="150"/>
      </w:pPr>
      <w:r>
        <w:rPr/>
        <w:t xml:space="preserve">图表：2019-2023年上海城投控股股份有限公司偿债能力 221</w:t>
      </w:r>
    </w:p>
    <w:p>
      <w:pPr>
        <w:spacing w:after="150"/>
      </w:pPr>
      <w:r>
        <w:rPr/>
        <w:t xml:space="preserve">图表：2019-2023年上海城投控股股份有限公司资本结构 222</w:t>
      </w:r>
    </w:p>
    <w:p>
      <w:pPr>
        <w:spacing w:after="150"/>
      </w:pPr>
      <w:r>
        <w:rPr/>
        <w:t xml:space="preserve">图表：2019-2023年上海城投控股股份有限公司发展能力 222</w:t>
      </w:r>
    </w:p>
    <w:p>
      <w:pPr>
        <w:spacing w:after="150"/>
      </w:pPr>
      <w:r>
        <w:rPr/>
        <w:t xml:space="preserve">图表：2019-2023年上海城投控股股份有限公司现金流量 222</w:t>
      </w:r>
    </w:p>
    <w:p>
      <w:pPr>
        <w:spacing w:after="150"/>
      </w:pPr>
      <w:r>
        <w:rPr/>
        <w:t xml:space="preserve">图表：2019-2023年上海城投控股股份有限公司主营业务收入 222</w:t>
      </w:r>
    </w:p>
    <w:p>
      <w:pPr>
        <w:spacing w:after="150"/>
      </w:pPr>
      <w:r>
        <w:rPr/>
        <w:t xml:space="preserve">图表：2019-2023年上海城投控股股份有限公司营业务利润223</w:t>
      </w:r>
    </w:p>
    <w:p>
      <w:pPr>
        <w:spacing w:after="150"/>
      </w:pPr>
      <w:r>
        <w:rPr/>
        <w:t xml:space="preserve">图表：2019-2023年上海城投控股股份有限公司营业利润 223</w:t>
      </w:r>
    </w:p>
    <w:p>
      <w:pPr>
        <w:spacing w:after="150"/>
      </w:pPr>
      <w:r>
        <w:rPr/>
        <w:t xml:space="preserve">图表：2019-2023年上海城投控股股份有限公司利润总额 223</w:t>
      </w:r>
    </w:p>
    <w:p>
      <w:pPr>
        <w:spacing w:after="150"/>
      </w:pPr>
      <w:r>
        <w:rPr/>
        <w:t xml:space="preserve">图表：2019-2023年上海城投控股股份有限公司净利润 224</w:t>
      </w:r>
    </w:p>
    <w:p>
      <w:pPr>
        <w:spacing w:after="150"/>
      </w:pPr>
      <w:r>
        <w:rPr/>
        <w:t xml:space="preserve">图表：2019-2023年华电能源股份有限公司主营构成 225</w:t>
      </w:r>
    </w:p>
    <w:p>
      <w:pPr>
        <w:spacing w:after="150"/>
      </w:pPr>
      <w:r>
        <w:rPr/>
        <w:t xml:space="preserve">图表：2019-2023年华电能源股份有限公司每股指标 226</w:t>
      </w:r>
    </w:p>
    <w:p>
      <w:pPr>
        <w:spacing w:after="150"/>
      </w:pPr>
      <w:r>
        <w:rPr/>
        <w:t xml:space="preserve">图表：2019-2023年华电能源股份有限公司获利能力 226</w:t>
      </w:r>
    </w:p>
    <w:p>
      <w:pPr>
        <w:spacing w:after="150"/>
      </w:pPr>
      <w:r>
        <w:rPr/>
        <w:t xml:space="preserve">图表：2019-2023年华电能源股份有限公司经营能力 227</w:t>
      </w:r>
    </w:p>
    <w:p>
      <w:pPr>
        <w:spacing w:after="150"/>
      </w:pPr>
      <w:r>
        <w:rPr/>
        <w:t xml:space="preserve">图表：2019-2023年华电能源股份有限公司偿债能力 227</w:t>
      </w:r>
    </w:p>
    <w:p>
      <w:pPr>
        <w:spacing w:after="150"/>
      </w:pPr>
      <w:r>
        <w:rPr/>
        <w:t xml:space="preserve">图表：2019-2023年华电能源股份有限公司资本结构 227</w:t>
      </w:r>
    </w:p>
    <w:p>
      <w:pPr>
        <w:spacing w:after="150"/>
      </w:pPr>
      <w:r>
        <w:rPr/>
        <w:t xml:space="preserve">图表：2019-2023年华电能源股份有限公司发展能力 227</w:t>
      </w:r>
    </w:p>
    <w:p>
      <w:pPr>
        <w:spacing w:after="150"/>
      </w:pPr>
      <w:r>
        <w:rPr/>
        <w:t xml:space="preserve">图表：2019-2023年华电能源股份有限公司现金流量 227</w:t>
      </w:r>
    </w:p>
    <w:p>
      <w:pPr>
        <w:spacing w:after="150"/>
      </w:pPr>
      <w:r>
        <w:rPr/>
        <w:t xml:space="preserve">图表：2019-2023年华电能源股份有限公司主营业务收入 228</w:t>
      </w:r>
    </w:p>
    <w:p>
      <w:pPr>
        <w:spacing w:after="150"/>
      </w:pPr>
      <w:r>
        <w:rPr/>
        <w:t xml:space="preserve">图表：2019-2023年华电能源股份有限公司营业务利润 228</w:t>
      </w:r>
    </w:p>
    <w:p>
      <w:pPr>
        <w:spacing w:after="150"/>
      </w:pPr>
      <w:r>
        <w:rPr/>
        <w:t xml:space="preserve">图表：2019-2023年华电能源股份有限公司营业利润 228</w:t>
      </w:r>
    </w:p>
    <w:p>
      <w:pPr>
        <w:spacing w:after="150"/>
      </w:pPr>
      <w:r>
        <w:rPr/>
        <w:t xml:space="preserve">图表：2019-2023年华电能源股份有限公司利润总额 229</w:t>
      </w:r>
    </w:p>
    <w:p>
      <w:pPr>
        <w:spacing w:after="150"/>
      </w:pPr>
      <w:r>
        <w:rPr/>
        <w:t xml:space="preserve">图表：2019-2023年华电能源股份有限公司净利润 229</w:t>
      </w:r>
    </w:p>
    <w:p>
      <w:pPr>
        <w:spacing w:after="150"/>
      </w:pPr>
      <w:r>
        <w:rPr/>
        <w:t xml:space="preserve">图表：2019-2023年南海发展股份有限公司主营构成 231</w:t>
      </w:r>
    </w:p>
    <w:p>
      <w:pPr>
        <w:spacing w:after="150"/>
      </w:pPr>
      <w:r>
        <w:rPr/>
        <w:t xml:space="preserve">图表：2019-2023年南海发展股份有限公司每股指标 232</w:t>
      </w:r>
    </w:p>
    <w:p>
      <w:pPr>
        <w:spacing w:after="150"/>
      </w:pPr>
      <w:r>
        <w:rPr/>
        <w:t xml:space="preserve">图表：2019-2023年南海发展股份有限公司获利能力 232</w:t>
      </w:r>
    </w:p>
    <w:p>
      <w:pPr>
        <w:spacing w:after="150"/>
      </w:pPr>
      <w:r>
        <w:rPr/>
        <w:t xml:space="preserve">图表：2019-2023年南海发展股份有限公司经营能力 232</w:t>
      </w:r>
    </w:p>
    <w:p>
      <w:pPr>
        <w:spacing w:after="150"/>
      </w:pPr>
      <w:r>
        <w:rPr/>
        <w:t xml:space="preserve">图表：2019-2023年南海发展股份有限公司偿债能力 232</w:t>
      </w:r>
    </w:p>
    <w:p>
      <w:pPr>
        <w:spacing w:after="150"/>
      </w:pPr>
      <w:r>
        <w:rPr/>
        <w:t xml:space="preserve">图表：2019-2023年南海发展股份有限公司资本结构 233</w:t>
      </w:r>
    </w:p>
    <w:p>
      <w:pPr>
        <w:spacing w:after="150"/>
      </w:pPr>
      <w:r>
        <w:rPr/>
        <w:t xml:space="preserve">图表：2019-2023年南海发展股份有限公司发展能力 233</w:t>
      </w:r>
    </w:p>
    <w:p>
      <w:pPr>
        <w:spacing w:after="150"/>
      </w:pPr>
      <w:r>
        <w:rPr/>
        <w:t xml:space="preserve">图表：2019-2023年南海发展股份有限公司现金流量 233</w:t>
      </w:r>
    </w:p>
    <w:p>
      <w:pPr>
        <w:spacing w:after="150"/>
      </w:pPr>
      <w:r>
        <w:rPr/>
        <w:t xml:space="preserve">图表：2019-2023年南海发展股份有限公司主营业务收入 233</w:t>
      </w:r>
    </w:p>
    <w:p>
      <w:pPr>
        <w:spacing w:after="150"/>
      </w:pPr>
      <w:r>
        <w:rPr/>
        <w:t xml:space="preserve">图表：2019-2023年南海发展股份有限公司营业务利润 234</w:t>
      </w:r>
    </w:p>
    <w:p>
      <w:pPr>
        <w:spacing w:after="150"/>
      </w:pPr>
      <w:r>
        <w:rPr/>
        <w:t xml:space="preserve">图表：2019-2023年南海发展股份有限公司营业利润 234</w:t>
      </w:r>
    </w:p>
    <w:p>
      <w:pPr>
        <w:spacing w:after="150"/>
      </w:pPr>
      <w:r>
        <w:rPr/>
        <w:t xml:space="preserve">图表：2019-2023年南海发展股份有限公司利润总额 234</w:t>
      </w:r>
    </w:p>
    <w:p>
      <w:pPr>
        <w:spacing w:after="150"/>
      </w:pPr>
      <w:r>
        <w:rPr/>
        <w:t xml:space="preserve">图表：2019-2023年南海发展股份有限公司净利润 235</w:t>
      </w:r>
    </w:p>
    <w:p>
      <w:pPr>
        <w:spacing w:after="150"/>
      </w:pPr>
      <w:r>
        <w:rPr/>
        <w:t xml:space="preserve">图表：2019-2023年广州发展实业控股集团股份有限公司主营构成 237</w:t>
      </w:r>
    </w:p>
    <w:p>
      <w:pPr>
        <w:spacing w:after="150"/>
      </w:pPr>
      <w:r>
        <w:rPr/>
        <w:t xml:space="preserve">图表：2019-2023年广州发展实业控股集团股份有限公司每股指标 238</w:t>
      </w:r>
    </w:p>
    <w:p>
      <w:pPr>
        <w:spacing w:after="150"/>
      </w:pPr>
      <w:r>
        <w:rPr/>
        <w:t xml:space="preserve">图表：2019-2023年广州发展实业控股集团股份有限公司获利能力 238</w:t>
      </w:r>
    </w:p>
    <w:p>
      <w:pPr>
        <w:spacing w:after="150"/>
      </w:pPr>
      <w:r>
        <w:rPr/>
        <w:t xml:space="preserve">图表：2019-2023年广州发展实业控股集团股份有限公司经营能力 238</w:t>
      </w:r>
    </w:p>
    <w:p>
      <w:pPr>
        <w:spacing w:after="150"/>
      </w:pPr>
      <w:r>
        <w:rPr/>
        <w:t xml:space="preserve">图表：2019-2023年广州发展实业控股集团股份有限公司偿债能力 238</w:t>
      </w:r>
    </w:p>
    <w:p>
      <w:pPr>
        <w:spacing w:after="150"/>
      </w:pPr>
      <w:r>
        <w:rPr/>
        <w:t xml:space="preserve">图表：2019-2023年广州发展实业控股集团股份有限公司资本结构 239</w:t>
      </w:r>
    </w:p>
    <w:p>
      <w:pPr>
        <w:spacing w:after="150"/>
      </w:pPr>
      <w:r>
        <w:rPr/>
        <w:t xml:space="preserve">图表：2019-2023年广州发展实业控股集团股份有限公司发展能力 239</w:t>
      </w:r>
    </w:p>
    <w:p>
      <w:pPr>
        <w:spacing w:after="150"/>
      </w:pPr>
      <w:r>
        <w:rPr/>
        <w:t xml:space="preserve">图表：2019-2023年广州发展实业控股集团股份有限公司现金流量 239</w:t>
      </w:r>
    </w:p>
    <w:p>
      <w:pPr>
        <w:spacing w:after="150"/>
      </w:pPr>
      <w:r>
        <w:rPr/>
        <w:t xml:space="preserve">图表：2019-2023年广州发展实业控股集团股份有限公司主营业务收入 239</w:t>
      </w:r>
    </w:p>
    <w:p>
      <w:pPr>
        <w:spacing w:after="150"/>
      </w:pPr>
      <w:r>
        <w:rPr/>
        <w:t xml:space="preserve">图表：2019-2023年广州发展实业控股集团股份有限公司营业务利润 240</w:t>
      </w:r>
    </w:p>
    <w:p>
      <w:pPr>
        <w:spacing w:after="150"/>
      </w:pPr>
      <w:r>
        <w:rPr/>
        <w:t xml:space="preserve">图表：2019-2023年广州发展实业控股集团股份有限公司营业利润 240</w:t>
      </w:r>
    </w:p>
    <w:p>
      <w:pPr>
        <w:spacing w:after="150"/>
      </w:pPr>
      <w:r>
        <w:rPr/>
        <w:t xml:space="preserve">图表：2019-2023年广州发展实业控股集团股份有限公司利润总额 240</w:t>
      </w:r>
    </w:p>
    <w:p>
      <w:pPr>
        <w:spacing w:after="150"/>
      </w:pPr>
      <w:r>
        <w:rPr/>
        <w:t xml:space="preserve">图表：2019-2023年广州发展实业控股集团股份有限公司净利润 241</w:t>
      </w:r>
    </w:p>
    <w:p>
      <w:pPr>
        <w:spacing w:after="150"/>
      </w:pPr>
      <w:r>
        <w:rPr/>
        <w:t xml:space="preserve">图表：2019-2023年新疆城建(集团)股份有限公司主营构成 243</w:t>
      </w:r>
    </w:p>
    <w:p>
      <w:pPr>
        <w:spacing w:after="150"/>
      </w:pPr>
      <w:r>
        <w:rPr/>
        <w:t xml:space="preserve">图表：2019-2023年新疆城建(集团)股份有限公司每股指标243</w:t>
      </w:r>
    </w:p>
    <w:p>
      <w:pPr>
        <w:spacing w:after="150"/>
      </w:pPr>
      <w:r>
        <w:rPr/>
        <w:t xml:space="preserve">图表：2019-2023年新疆城建(集团)股份有限公司获利能力244</w:t>
      </w:r>
    </w:p>
    <w:p>
      <w:pPr>
        <w:spacing w:after="150"/>
      </w:pPr>
      <w:r>
        <w:rPr/>
        <w:t xml:space="preserve">图表：2019-2023年新疆城建(集团)股份有限公司经营能力244</w:t>
      </w:r>
    </w:p>
    <w:p>
      <w:pPr>
        <w:spacing w:after="150"/>
      </w:pPr>
      <w:r>
        <w:rPr/>
        <w:t xml:space="preserve">图表：2019-2023年新疆城建(集团)股份有限公司偿债能力244</w:t>
      </w:r>
    </w:p>
    <w:p>
      <w:pPr>
        <w:spacing w:after="150"/>
      </w:pPr>
      <w:r>
        <w:rPr/>
        <w:t xml:space="preserve">图表：2019-2023年新疆城建(集团)股份有限公司资本结构245</w:t>
      </w:r>
    </w:p>
    <w:p>
      <w:pPr>
        <w:spacing w:after="150"/>
      </w:pPr>
      <w:r>
        <w:rPr/>
        <w:t xml:space="preserve">图表：2019-2023年新疆城建(集团)股份有限公司发展能力245</w:t>
      </w:r>
    </w:p>
    <w:p>
      <w:pPr>
        <w:spacing w:after="150"/>
      </w:pPr>
      <w:r>
        <w:rPr/>
        <w:t xml:space="preserve">图表：2019-2023年新疆城建(集团)股份有限公司现金流量245</w:t>
      </w:r>
    </w:p>
    <w:p>
      <w:pPr>
        <w:spacing w:after="150"/>
      </w:pPr>
      <w:r>
        <w:rPr/>
        <w:t xml:space="preserve">图表：2019-2023年新疆城建(集团)股份有限公司主营业务收入 245</w:t>
      </w:r>
    </w:p>
    <w:p>
      <w:pPr>
        <w:spacing w:after="150"/>
      </w:pPr>
      <w:r>
        <w:rPr/>
        <w:t xml:space="preserve">图表：2019-2023年新疆城建(集团)股份有限公司营业务利润 246</w:t>
      </w:r>
    </w:p>
    <w:p>
      <w:pPr>
        <w:spacing w:after="150"/>
      </w:pPr>
      <w:r>
        <w:rPr/>
        <w:t xml:space="preserve">图表：2019-2023年新疆城建(集团)股份有限公司营业利润246</w:t>
      </w:r>
    </w:p>
    <w:p>
      <w:pPr>
        <w:spacing w:after="150"/>
      </w:pPr>
      <w:r>
        <w:rPr/>
        <w:t xml:space="preserve">图表：2019-2023年新疆城建(集团)股份有限公司利润总额246</w:t>
      </w:r>
    </w:p>
    <w:p>
      <w:pPr>
        <w:spacing w:after="150"/>
      </w:pPr>
      <w:r>
        <w:rPr/>
        <w:t xml:space="preserve">图表：2019-2023年新疆城建(集团)股份有限公司净利润 246</w:t>
      </w:r>
    </w:p>
    <w:p>
      <w:pPr>
        <w:spacing w:after="150"/>
      </w:pPr>
      <w:r>
        <w:rPr/>
        <w:t xml:space="preserve">图表：2019-2023年重庆九龙电力股份有限公司主营构成 249</w:t>
      </w:r>
    </w:p>
    <w:p>
      <w:pPr>
        <w:spacing w:after="150"/>
      </w:pPr>
      <w:r>
        <w:rPr/>
        <w:t xml:space="preserve">图表：2019-2023年重庆九龙电力股份有限公司每股指标 250</w:t>
      </w:r>
    </w:p>
    <w:p>
      <w:pPr>
        <w:spacing w:after="150"/>
      </w:pPr>
      <w:r>
        <w:rPr/>
        <w:t xml:space="preserve">图表：2019-2023年重庆九龙电力股份有限公司获利能力 250</w:t>
      </w:r>
    </w:p>
    <w:p>
      <w:pPr>
        <w:spacing w:after="150"/>
      </w:pPr>
      <w:r>
        <w:rPr/>
        <w:t xml:space="preserve">图表：2019-2023年重庆九龙电力股份有限公司经营能力 250</w:t>
      </w:r>
    </w:p>
    <w:p>
      <w:pPr>
        <w:spacing w:after="150"/>
      </w:pPr>
      <w:r>
        <w:rPr/>
        <w:t xml:space="preserve">图表：2019-2023年重庆九龙电力股份有限公司偿债能力 250</w:t>
      </w:r>
    </w:p>
    <w:p>
      <w:pPr>
        <w:spacing w:after="150"/>
      </w:pPr>
      <w:r>
        <w:rPr/>
        <w:t xml:space="preserve">图表：2019-2023年重庆九龙电力股份有限公司资本结构 251</w:t>
      </w:r>
    </w:p>
    <w:p>
      <w:pPr>
        <w:spacing w:after="150"/>
      </w:pPr>
      <w:r>
        <w:rPr/>
        <w:t xml:space="preserve">图表：2019-2023年重庆九龙电力股份有限公司发展能力 251</w:t>
      </w:r>
    </w:p>
    <w:p>
      <w:pPr>
        <w:spacing w:after="150"/>
      </w:pPr>
      <w:r>
        <w:rPr/>
        <w:t xml:space="preserve">图表：2019-2023年重庆九龙电力股份有限公司现金流量 251</w:t>
      </w:r>
    </w:p>
    <w:p>
      <w:pPr>
        <w:spacing w:after="150"/>
      </w:pPr>
      <w:r>
        <w:rPr/>
        <w:t xml:space="preserve">图表：2019-2023年重庆九龙电力股份有限公司主营业务收入 251</w:t>
      </w:r>
    </w:p>
    <w:p>
      <w:pPr>
        <w:spacing w:after="150"/>
      </w:pPr>
      <w:r>
        <w:rPr/>
        <w:t xml:space="preserve">图表：2019-2023年重庆九龙电力股份有限公司营业务利润252</w:t>
      </w:r>
    </w:p>
    <w:p>
      <w:pPr>
        <w:spacing w:after="150"/>
      </w:pPr>
      <w:r>
        <w:rPr/>
        <w:t xml:space="preserve">图表：2019-2023年重庆九龙电力股份有限公司营业利润 252</w:t>
      </w:r>
    </w:p>
    <w:p>
      <w:pPr>
        <w:spacing w:after="150"/>
      </w:pPr>
      <w:r>
        <w:rPr/>
        <w:t xml:space="preserve">图表：2019-2023年重庆九龙电力股份有限公司利润总额 252</w:t>
      </w:r>
    </w:p>
    <w:p>
      <w:pPr>
        <w:spacing w:after="150"/>
      </w:pPr>
      <w:r>
        <w:rPr/>
        <w:t xml:space="preserve">图表：2019-2023年重庆九龙电力股份有限公司净利润 253</w:t>
      </w:r>
    </w:p>
    <w:p>
      <w:pPr>
        <w:spacing w:after="150"/>
      </w:pPr>
      <w:r>
        <w:rPr/>
        <w:t xml:space="preserve">图表：2019-2023年成都市兴蓉投资股份有限公司主营构成 256</w:t>
      </w:r>
    </w:p>
    <w:p>
      <w:pPr>
        <w:spacing w:after="150"/>
      </w:pPr>
      <w:r>
        <w:rPr/>
        <w:t xml:space="preserve">图表：2019-2023年成都市兴蓉投资股份有限公司每股指标256</w:t>
      </w:r>
    </w:p>
    <w:p>
      <w:pPr>
        <w:spacing w:after="150"/>
      </w:pPr>
      <w:r>
        <w:rPr/>
        <w:t xml:space="preserve">图表：2019-2023年成都市兴蓉投资股份有限公司获利能力257</w:t>
      </w:r>
    </w:p>
    <w:p>
      <w:pPr>
        <w:spacing w:after="150"/>
      </w:pPr>
      <w:r>
        <w:rPr/>
        <w:t xml:space="preserve">图表：2019-2023年成都市兴蓉投资股份有限公司经营能力257</w:t>
      </w:r>
    </w:p>
    <w:p>
      <w:pPr>
        <w:spacing w:after="150"/>
      </w:pPr>
      <w:r>
        <w:rPr/>
        <w:t xml:space="preserve">图表：2019-2023年成都市兴蓉投资股份有限公司偿债能力257</w:t>
      </w:r>
    </w:p>
    <w:p>
      <w:pPr>
        <w:spacing w:after="150"/>
      </w:pPr>
      <w:r>
        <w:rPr/>
        <w:t xml:space="preserve">图表：2019-2023年成都市兴蓉投资股份有限公司资本结构257</w:t>
      </w:r>
    </w:p>
    <w:p>
      <w:pPr>
        <w:spacing w:after="150"/>
      </w:pPr>
      <w:r>
        <w:rPr/>
        <w:t xml:space="preserve">图表：2019-2023年成都市兴蓉投资股份有限公司发展能力258</w:t>
      </w:r>
    </w:p>
    <w:p>
      <w:pPr>
        <w:spacing w:after="150"/>
      </w:pPr>
      <w:r>
        <w:rPr/>
        <w:t xml:space="preserve">图表：2019-2023年成都市兴蓉投资股份有限公司现金流量258</w:t>
      </w:r>
    </w:p>
    <w:p>
      <w:pPr>
        <w:spacing w:after="150"/>
      </w:pPr>
      <w:r>
        <w:rPr/>
        <w:t xml:space="preserve">图表：2019-2023年成都市兴蓉投资股份有限公司主营业务收入 258</w:t>
      </w:r>
    </w:p>
    <w:p>
      <w:pPr>
        <w:spacing w:after="150"/>
      </w:pPr>
      <w:r>
        <w:rPr/>
        <w:t xml:space="preserve">图表：2019-2023年成都市兴蓉投资股份有限公司营业务利润 258</w:t>
      </w:r>
    </w:p>
    <w:p>
      <w:pPr>
        <w:spacing w:after="150"/>
      </w:pPr>
      <w:r>
        <w:rPr/>
        <w:t xml:space="preserve">图表：2019-2023年成都市兴蓉投资股份有限公司营业利润259</w:t>
      </w:r>
    </w:p>
    <w:p>
      <w:pPr>
        <w:spacing w:after="150"/>
      </w:pPr>
      <w:r>
        <w:rPr/>
        <w:t xml:space="preserve">图表：2019-2023年成都市兴蓉投资股份有限公司利润总额259</w:t>
      </w:r>
    </w:p>
    <w:p>
      <w:pPr>
        <w:spacing w:after="150"/>
      </w:pPr>
      <w:r>
        <w:rPr/>
        <w:t xml:space="preserve">图表：2019-2023年成都市兴蓉投资股份有限公司净利润 259</w:t>
      </w:r>
    </w:p>
    <w:p>
      <w:pPr>
        <w:spacing w:after="150"/>
      </w:pPr>
      <w:r>
        <w:rPr/>
        <w:t xml:space="preserve">图表：2019-2023年山东胜利股份有限公司主营构成 262</w:t>
      </w:r>
    </w:p>
    <w:p>
      <w:pPr>
        <w:spacing w:after="150"/>
      </w:pPr>
      <w:r>
        <w:rPr/>
        <w:t xml:space="preserve">图表：2019-2023年南海发展股份有限公司每股指标 263</w:t>
      </w:r>
    </w:p>
    <w:p>
      <w:pPr>
        <w:spacing w:after="150"/>
      </w:pPr>
      <w:r>
        <w:rPr/>
        <w:t xml:space="preserve">图表：2019-2023年南海发展股份有限公司获利能力 263</w:t>
      </w:r>
    </w:p>
    <w:p>
      <w:pPr>
        <w:spacing w:after="150"/>
      </w:pPr>
      <w:r>
        <w:rPr/>
        <w:t xml:space="preserve">图表：2019-2023年南海发展股份有限公司经营能力 263</w:t>
      </w:r>
    </w:p>
    <w:p>
      <w:pPr>
        <w:spacing w:after="150"/>
      </w:pPr>
      <w:r>
        <w:rPr/>
        <w:t xml:space="preserve">图表：2019-2023年南海发展股份有限公司偿债能力 264</w:t>
      </w:r>
    </w:p>
    <w:p>
      <w:pPr>
        <w:spacing w:after="150"/>
      </w:pPr>
      <w:r>
        <w:rPr/>
        <w:t xml:space="preserve">图表：2019-2023年南海发展股份有限公司资本结构 264</w:t>
      </w:r>
    </w:p>
    <w:p>
      <w:pPr>
        <w:spacing w:after="150"/>
      </w:pPr>
      <w:r>
        <w:rPr/>
        <w:t xml:space="preserve">图表：2019-2023年南海发展股份有限公司发展能力 264</w:t>
      </w:r>
    </w:p>
    <w:p>
      <w:pPr>
        <w:spacing w:after="150"/>
      </w:pPr>
      <w:r>
        <w:rPr/>
        <w:t xml:space="preserve">图表：2019-2023年南海发展股份有限公司现金流量 264</w:t>
      </w:r>
    </w:p>
    <w:p>
      <w:pPr>
        <w:spacing w:after="150"/>
      </w:pPr>
      <w:r>
        <w:rPr/>
        <w:t xml:space="preserve">图表：2019-2023年南海发展股份有限公司主营业务收入 265</w:t>
      </w:r>
    </w:p>
    <w:p>
      <w:pPr>
        <w:spacing w:after="150"/>
      </w:pPr>
      <w:r>
        <w:rPr/>
        <w:t xml:space="preserve">图表：2019-2023年南海发展股份有限公司营业务利润 265</w:t>
      </w:r>
    </w:p>
    <w:p>
      <w:pPr>
        <w:spacing w:after="150"/>
      </w:pPr>
      <w:r>
        <w:rPr/>
        <w:t xml:space="preserve">图表：2019-2023年南海发展股份有限公司营业利润 265</w:t>
      </w:r>
    </w:p>
    <w:p>
      <w:pPr>
        <w:spacing w:after="150"/>
      </w:pPr>
      <w:r>
        <w:rPr/>
        <w:t xml:space="preserve">图表：2019-2023年南海发展股份有限公司利润总额 265</w:t>
      </w:r>
    </w:p>
    <w:p>
      <w:pPr>
        <w:spacing w:after="150"/>
      </w:pPr>
      <w:r>
        <w:rPr/>
        <w:t xml:space="preserve">图表：2019-2023年南海发展股份有限公司净利润 266</w:t>
      </w:r>
    </w:p>
    <w:p>
      <w:pPr>
        <w:spacing w:after="150"/>
      </w:pPr>
      <w:r>
        <w:rPr/>
        <w:t xml:space="preserve">图表：2019-2023年中国固体废弃物处理设备产量统计 271</w:t>
      </w:r>
    </w:p>
    <w:p>
      <w:pPr>
        <w:spacing w:after="150"/>
      </w:pPr>
      <w:r>
        <w:rPr/>
        <w:t xml:space="preserve">图表：2019-2023年我国固废处理设备生产情况 276</w:t>
      </w:r>
    </w:p>
    <w:p>
      <w:pPr>
        <w:spacing w:after="150"/>
      </w:pPr>
      <w:r>
        <w:rPr/>
        <w:t xml:space="preserve">图表：区域发展战略咨询流程图 315</w:t>
      </w:r>
    </w:p>
    <w:p>
      <w:pPr>
        <w:spacing w:after="150"/>
      </w:pPr>
      <w:r>
        <w:rPr/>
        <w:t xml:space="preserve">图表：区域SWOT战略分析图 317</w:t>
      </w:r>
    </w:p>
    <w:p>
      <w:pPr>
        <w:spacing w:after="150"/>
      </w:pPr>
      <w:r>
        <w:rPr/>
        <w:t xml:space="preserve">图表：2019-2023年环保产业规模和增长率 336</w:t>
      </w:r>
    </w:p>
    <w:p>
      <w:pPr>
        <w:spacing w:after="150"/>
      </w:pPr>
      <w:r>
        <w:rPr/>
        <w:t xml:space="preserve">图表：十五到十四五期间我国环保产业投资额及占GDP比重 337</w:t>
      </w:r>
    </w:p>
    <w:p>
      <w:pPr>
        <w:spacing w:after="150"/>
      </w:pPr>
      <w:r>
        <w:rPr/>
        <w:t xml:space="preserve">图表：2019-2023年固废处理设备产量及增长率 342</w:t>
      </w:r>
    </w:p>
    <w:p>
      <w:pPr>
        <w:spacing w:after="150"/>
      </w:pPr>
      <w:r>
        <w:rPr/>
        <w:t xml:space="preserve">图表：2019-2023年我国固废处理设备生产量 343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2024-2029年中国固废处理设备行业发展评估与投资前景预测分析报告</dc:title>
  <dc:description>2024-2029年中国固废处理设备行业发展评估与投资前景预测分析报告</dc:description>
  <dc:subject>2024-2029年中国固废处理设备行业发展评估与投资前景预测分析报告</dc:subject>
  <cp:keywords>研究报告</cp:keywords>
  <cp:category>研究报告</cp:category>
  <cp:lastModifiedBy>北京中道泰和信息咨询有限公司</cp:lastModifiedBy>
  <dcterms:created xsi:type="dcterms:W3CDTF">2024-01-23T10:55:34+08:00</dcterms:created>
  <dcterms:modified xsi:type="dcterms:W3CDTF">2024-01-23T10:55:34+08:00</dcterms:modified>
</cp:coreProperties>
</file>

<file path=docProps/custom.xml><?xml version="1.0" encoding="utf-8"?>
<Properties xmlns="http://schemas.openxmlformats.org/officeDocument/2006/custom-properties" xmlns:vt="http://schemas.openxmlformats.org/officeDocument/2006/docPropsVTypes"/>
</file>