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2024-2029年中国电商代运营行业深度研究与投资发展前景预测报告</w:t>
      </w:r>
    </w:p>
    <w:p>
      <w:pPr>
        <w:spacing w:after="150"/>
      </w:pPr>
      <w:r>
        <w:rPr>
          <w:b w:val="1"/>
          <w:bCs w:val="1"/>
        </w:rPr>
        <w:t xml:space="preserve">报告简介</w:t>
      </w:r>
    </w:p>
    <w:p>
      <w:pPr>
        <w:spacing w:after="150"/>
      </w:pPr>
      <w:r>
        <w:rPr/>
        <w:t xml:space="preserve">中道泰和通过对电商代运营行业长期跟踪监测，分析电商代运营行业需求、供给、经营特性、获取能力、产业链和价值链等多方面的内容，整合行业、市场、企业、用户等多层面数据和信息资源，为客户提供深度的电商代运营行业研究报告，以专业的研究方法帮助客户深入的了解电商代运营行业，发现投资价值和投资机会，规避经营风险，提高管理和运营能力。电商代运营行业报告是从事电商代运营行业投资之前，对电商代运营行业相关各种因素进行具体调查、研究、分析，评估项目可行性、效果效益程度，提出建设性意见建议对策等，为电商代运营行业投资决策者和主管机关审批的研究性报告。以阐述对电商代运营行业的理论认识为主要内容，重在研究电商代运营行业本质及规律性认识的研究。电商代运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商代运营专业研究单位等公布和提供的大量资料。对我国电商代运营的行业现状、市场各类经营指标的情况、重点企业状况、区域市场发展情况等内容进行详细的阐述和深入的分析，着重对电商代运营业务的发展进行详尽深入的分析，并根据电商代运营行业的政策经济发展环境对电商代运营行业潜在的风险和防范建议进行分析。最后提出研究者对电商代运营行业的研究观点，以供投资决策者参考。</w:t>
      </w:r>
    </w:p>
    <w:p>
      <w:pPr>
        <w:spacing w:after="150"/>
      </w:pPr>
      <w:r>
        <w:rPr>
          <w:b w:val="1"/>
          <w:bCs w:val="1"/>
        </w:rPr>
        <w:t xml:space="preserve">报告目录</w:t>
      </w:r>
    </w:p>
    <w:p>
      <w:pPr>
        <w:spacing w:after="150"/>
      </w:pPr>
      <w:r>
        <w:rPr>
          <w:b w:val="1"/>
          <w:bCs w:val="1"/>
        </w:rPr>
        <w:t xml:space="preserve">第一章 电商代运营行业相关概述1</w:t>
      </w:r>
    </w:p>
    <w:p>
      <w:pPr>
        <w:spacing w:after="150"/>
      </w:pPr>
      <w:r>
        <w:rPr/>
        <w:t xml:space="preserve">1.1 电商代运营行业定义及特点 1</w:t>
      </w:r>
    </w:p>
    <w:p>
      <w:pPr>
        <w:spacing w:after="150"/>
      </w:pPr>
      <w:r>
        <w:rPr/>
        <w:t xml:space="preserve">1.1.1 电商代运营行业的定义1</w:t>
      </w:r>
    </w:p>
    <w:p>
      <w:pPr>
        <w:spacing w:after="150"/>
      </w:pPr>
      <w:r>
        <w:rPr/>
        <w:t xml:space="preserve">1.1.2 电商代运营行业服务特点2</w:t>
      </w:r>
    </w:p>
    <w:p>
      <w:pPr>
        <w:spacing w:after="150"/>
      </w:pPr>
      <w:r>
        <w:rPr/>
        <w:t xml:space="preserve">1.2 电商代运营行业相关分类2</w:t>
      </w:r>
    </w:p>
    <w:p>
      <w:pPr>
        <w:spacing w:after="150"/>
      </w:pPr>
      <w:r>
        <w:rPr/>
        <w:t xml:space="preserve">1.3 电商代运营行业盈利模式分析3</w:t>
      </w:r>
    </w:p>
    <w:p>
      <w:pPr>
        <w:spacing w:after="150"/>
      </w:pPr>
      <w:r>
        <w:rPr>
          <w:b w:val="1"/>
          <w:bCs w:val="1"/>
        </w:rPr>
        <w:t xml:space="preserve">第二章 2019-2023年中国电商代运营行业发展环境分析6</w:t>
      </w:r>
    </w:p>
    <w:p>
      <w:pPr>
        <w:spacing w:after="150"/>
      </w:pPr>
      <w:r>
        <w:rPr/>
        <w:t xml:space="preserve">2.1 电商代运营行业政治法律环境(P)6</w:t>
      </w:r>
    </w:p>
    <w:p>
      <w:pPr>
        <w:spacing w:after="150"/>
      </w:pPr>
      <w:r>
        <w:rPr/>
        <w:t xml:space="preserve">2.1.1 行业主管单位及监管体制 6</w:t>
      </w:r>
    </w:p>
    <w:p>
      <w:pPr>
        <w:spacing w:after="150"/>
      </w:pPr>
      <w:r>
        <w:rPr/>
        <w:t xml:space="preserve">2.1.2 行业相关法律法规及政策 6</w:t>
      </w:r>
    </w:p>
    <w:p>
      <w:pPr>
        <w:spacing w:after="150"/>
      </w:pPr>
      <w:r>
        <w:rPr/>
        <w:t xml:space="preserve">2.1.3 政策环境对行业的影响7</w:t>
      </w:r>
    </w:p>
    <w:p>
      <w:pPr>
        <w:spacing w:after="150"/>
      </w:pPr>
      <w:r>
        <w:rPr/>
        <w:t xml:space="preserve">2.2 电商代运营行业经济环境分析(E)7</w:t>
      </w:r>
    </w:p>
    <w:p>
      <w:pPr>
        <w:spacing w:after="150"/>
      </w:pPr>
      <w:r>
        <w:rPr/>
        <w:t xml:space="preserve">2.2.1 国际宏观经济分析7</w:t>
      </w:r>
    </w:p>
    <w:p>
      <w:pPr>
        <w:spacing w:after="150"/>
      </w:pPr>
      <w:r>
        <w:rPr/>
        <w:t xml:space="preserve">2.2.2 国内宏观经济分析26</w:t>
      </w:r>
    </w:p>
    <w:p>
      <w:pPr>
        <w:spacing w:after="150"/>
      </w:pPr>
      <w:r>
        <w:rPr/>
        <w:t xml:space="preserve">2.2.3 产业宏观经济分析43</w:t>
      </w:r>
    </w:p>
    <w:p>
      <w:pPr>
        <w:spacing w:after="150"/>
      </w:pPr>
      <w:r>
        <w:rPr/>
        <w:t xml:space="preserve">2.2.4 宏观经济环境对行业的影响分析44</w:t>
      </w:r>
    </w:p>
    <w:p>
      <w:pPr>
        <w:spacing w:after="150"/>
      </w:pPr>
      <w:r>
        <w:rPr/>
        <w:t xml:space="preserve">2.3 电商代运营行业社会环境分析(S)44</w:t>
      </w:r>
    </w:p>
    <w:p>
      <w:pPr>
        <w:spacing w:after="150"/>
      </w:pPr>
      <w:r>
        <w:rPr/>
        <w:t xml:space="preserve">2.3.1 人口发展变化情况44</w:t>
      </w:r>
    </w:p>
    <w:p>
      <w:pPr>
        <w:spacing w:after="150"/>
      </w:pPr>
      <w:r>
        <w:rPr/>
        <w:t xml:space="preserve">2.3.2 城镇化水平45</w:t>
      </w:r>
    </w:p>
    <w:p>
      <w:pPr>
        <w:spacing w:after="150"/>
      </w:pPr>
      <w:r>
        <w:rPr/>
        <w:t xml:space="preserve">2.3.3 居民消费水平及观念分析 46</w:t>
      </w:r>
    </w:p>
    <w:p>
      <w:pPr>
        <w:spacing w:after="150"/>
      </w:pPr>
      <w:r>
        <w:rPr/>
        <w:t xml:space="preserve">2.3.4 社会文化教育水平47</w:t>
      </w:r>
    </w:p>
    <w:p>
      <w:pPr>
        <w:spacing w:after="150"/>
      </w:pPr>
      <w:r>
        <w:rPr/>
        <w:t xml:space="preserve">2.3.5 社会环境对行业的影响49</w:t>
      </w:r>
    </w:p>
    <w:p>
      <w:pPr>
        <w:spacing w:after="150"/>
      </w:pPr>
      <w:r>
        <w:rPr/>
        <w:t xml:space="preserve">2.4 电商代运营行业技术环境分析(T)49</w:t>
      </w:r>
    </w:p>
    <w:p>
      <w:pPr>
        <w:spacing w:after="150"/>
      </w:pPr>
      <w:r>
        <w:rPr/>
        <w:t xml:space="preserve">2.4.1 电商代运营技术分析49</w:t>
      </w:r>
    </w:p>
    <w:p>
      <w:pPr>
        <w:spacing w:after="150"/>
      </w:pPr>
      <w:r>
        <w:rPr/>
        <w:t xml:space="preserve">2.4.2 电商代运营技术发展水平 50</w:t>
      </w:r>
    </w:p>
    <w:p>
      <w:pPr>
        <w:spacing w:after="150"/>
      </w:pPr>
      <w:r>
        <w:rPr/>
        <w:t xml:space="preserve">2.4.3 行业主要技术发展趋势51</w:t>
      </w:r>
    </w:p>
    <w:p>
      <w:pPr>
        <w:spacing w:after="150"/>
      </w:pPr>
      <w:r>
        <w:rPr/>
        <w:t xml:space="preserve">2.4.4 技术环境对行业的影响52</w:t>
      </w:r>
    </w:p>
    <w:p>
      <w:pPr>
        <w:spacing w:after="150"/>
      </w:pPr>
      <w:r>
        <w:rPr>
          <w:b w:val="1"/>
          <w:bCs w:val="1"/>
        </w:rPr>
        <w:t xml:space="preserve">第三章 全球电商代运营行业发展概述53</w:t>
      </w:r>
    </w:p>
    <w:p>
      <w:pPr>
        <w:spacing w:after="150"/>
      </w:pPr>
      <w:r>
        <w:rPr/>
        <w:t xml:space="preserve">3.1 2019-2023年全球电商代运营行业发展情况概述53</w:t>
      </w:r>
    </w:p>
    <w:p>
      <w:pPr>
        <w:spacing w:after="150"/>
      </w:pPr>
      <w:r>
        <w:rPr/>
        <w:t xml:space="preserve">3.1.1 全球电商代运营行业发展现状53</w:t>
      </w:r>
    </w:p>
    <w:p>
      <w:pPr>
        <w:spacing w:after="150"/>
      </w:pPr>
      <w:r>
        <w:rPr/>
        <w:t xml:space="preserve">3.1.2 全球电商代运营行业发展特征53</w:t>
      </w:r>
    </w:p>
    <w:p>
      <w:pPr>
        <w:spacing w:after="150"/>
      </w:pPr>
      <w:r>
        <w:rPr/>
        <w:t xml:space="preserve">3.1.3 全球电商代运营行业市场规模54</w:t>
      </w:r>
    </w:p>
    <w:p>
      <w:pPr>
        <w:spacing w:after="150"/>
      </w:pPr>
      <w:r>
        <w:rPr/>
        <w:t xml:space="preserve">3.2 2019-2023年全球主要地区电商代运营行业发展状况54</w:t>
      </w:r>
    </w:p>
    <w:p>
      <w:pPr>
        <w:spacing w:after="150"/>
      </w:pPr>
      <w:r>
        <w:rPr/>
        <w:t xml:space="preserve">3.2.1 欧洲电商代运营行业发展情况概述54</w:t>
      </w:r>
    </w:p>
    <w:p>
      <w:pPr>
        <w:spacing w:after="150"/>
      </w:pPr>
      <w:r>
        <w:rPr/>
        <w:t xml:space="preserve">3.2.2 美国电商代运营行业发展情况概述55</w:t>
      </w:r>
    </w:p>
    <w:p>
      <w:pPr>
        <w:spacing w:after="150"/>
      </w:pPr>
      <w:r>
        <w:rPr/>
        <w:t xml:space="preserve">3.2.3 日韩电商代运营行业发展情况概述56</w:t>
      </w:r>
    </w:p>
    <w:p>
      <w:pPr>
        <w:spacing w:after="150"/>
      </w:pPr>
      <w:r>
        <w:rPr/>
        <w:t xml:space="preserve">3.3 2024-2029年全球电商代运营行业发展前景预测57</w:t>
      </w:r>
    </w:p>
    <w:p>
      <w:pPr>
        <w:spacing w:after="150"/>
      </w:pPr>
      <w:r>
        <w:rPr/>
        <w:t xml:space="preserve">3.3.1 全球电商代运营行业市场规模预测57</w:t>
      </w:r>
    </w:p>
    <w:p>
      <w:pPr>
        <w:spacing w:after="150"/>
      </w:pPr>
      <w:r>
        <w:rPr/>
        <w:t xml:space="preserve">3.3.2 全球电商代运营行业发展前景分析58</w:t>
      </w:r>
    </w:p>
    <w:p>
      <w:pPr>
        <w:spacing w:after="150"/>
      </w:pPr>
      <w:r>
        <w:rPr/>
        <w:t xml:space="preserve">3.3.3 全球电商代运营行业发展趋势分析58</w:t>
      </w:r>
    </w:p>
    <w:p>
      <w:pPr>
        <w:spacing w:after="150"/>
      </w:pPr>
      <w:r>
        <w:rPr/>
        <w:t xml:space="preserve">3.4 全球电商代运营行业重点企业发展动态分析59</w:t>
      </w:r>
    </w:p>
    <w:p>
      <w:pPr>
        <w:spacing w:after="150"/>
      </w:pPr>
      <w:r>
        <w:rPr>
          <w:b w:val="1"/>
          <w:bCs w:val="1"/>
        </w:rPr>
        <w:t xml:space="preserve">第四章 中国电商代运营行业发展概述61</w:t>
      </w:r>
    </w:p>
    <w:p>
      <w:pPr>
        <w:spacing w:after="150"/>
      </w:pPr>
      <w:r>
        <w:rPr/>
        <w:t xml:space="preserve">4.1 中国电商代运营行业发展状况分析61</w:t>
      </w:r>
    </w:p>
    <w:p>
      <w:pPr>
        <w:spacing w:after="150"/>
      </w:pPr>
      <w:r>
        <w:rPr/>
        <w:t xml:space="preserve">4.1.1 中国电商代运营行业发展概况61</w:t>
      </w:r>
    </w:p>
    <w:p>
      <w:pPr>
        <w:spacing w:after="150"/>
      </w:pPr>
      <w:r>
        <w:rPr/>
        <w:t xml:space="preserve">4.1.2 中国电商代运营行业发展特点61</w:t>
      </w:r>
    </w:p>
    <w:p>
      <w:pPr>
        <w:spacing w:after="150"/>
      </w:pPr>
      <w:r>
        <w:rPr/>
        <w:t xml:space="preserve">4.2 2019-2023年电商代运营行业发展现状62</w:t>
      </w:r>
    </w:p>
    <w:p>
      <w:pPr>
        <w:spacing w:after="150"/>
      </w:pPr>
      <w:r>
        <w:rPr/>
        <w:t xml:space="preserve">4.2.1 2019-2023年电商代运营行业市场规模62</w:t>
      </w:r>
    </w:p>
    <w:p>
      <w:pPr>
        <w:spacing w:after="150"/>
      </w:pPr>
      <w:r>
        <w:rPr/>
        <w:t xml:space="preserve">4.2.2 2019-2023年电商代运营行业发展现状63</w:t>
      </w:r>
    </w:p>
    <w:p>
      <w:pPr>
        <w:spacing w:after="150"/>
      </w:pPr>
      <w:r>
        <w:rPr/>
        <w:t xml:space="preserve">4.3 2024-2029年中国电商代运营行业面临的困境及对策64</w:t>
      </w:r>
    </w:p>
    <w:p>
      <w:pPr>
        <w:spacing w:after="150"/>
      </w:pPr>
      <w:r>
        <w:rPr/>
        <w:t xml:space="preserve">4.3.1 电商代运营行业发展面临的瓶颈及对策分析64</w:t>
      </w:r>
    </w:p>
    <w:p>
      <w:pPr>
        <w:spacing w:after="150"/>
      </w:pPr>
      <w:r>
        <w:rPr/>
        <w:t xml:space="preserve">1、电商代运营行业面临的瓶颈64</w:t>
      </w:r>
    </w:p>
    <w:p>
      <w:pPr>
        <w:spacing w:after="150"/>
      </w:pPr>
      <w:r>
        <w:rPr/>
        <w:t xml:space="preserve">2、电商代运营行业发展对策分析64</w:t>
      </w:r>
    </w:p>
    <w:p>
      <w:pPr>
        <w:spacing w:after="150"/>
      </w:pPr>
      <w:r>
        <w:rPr/>
        <w:t xml:space="preserve">4.3.2 电商代运营企业发展存在的问题及对策 65</w:t>
      </w:r>
    </w:p>
    <w:p>
      <w:pPr>
        <w:spacing w:after="150"/>
      </w:pPr>
      <w:r>
        <w:rPr/>
        <w:t xml:space="preserve">1、电商代运营企业发展存在的不足65</w:t>
      </w:r>
    </w:p>
    <w:p>
      <w:pPr>
        <w:spacing w:after="150"/>
      </w:pPr>
      <w:r>
        <w:rPr/>
        <w:t xml:space="preserve">2、电商代运营企业发展策略66</w:t>
      </w:r>
    </w:p>
    <w:p>
      <w:pPr>
        <w:spacing w:after="150"/>
      </w:pPr>
      <w:r>
        <w:rPr>
          <w:b w:val="1"/>
          <w:bCs w:val="1"/>
        </w:rPr>
        <w:t xml:space="preserve">第五章 中国电商代运营行业市场运行分析 68</w:t>
      </w:r>
    </w:p>
    <w:p>
      <w:pPr>
        <w:spacing w:after="150"/>
      </w:pPr>
      <w:r>
        <w:rPr/>
        <w:t xml:space="preserve">5.1 市场发展现状分析 68</w:t>
      </w:r>
    </w:p>
    <w:p>
      <w:pPr>
        <w:spacing w:after="150"/>
      </w:pPr>
      <w:r>
        <w:rPr/>
        <w:t xml:space="preserve">5.1.1 市场现状68</w:t>
      </w:r>
    </w:p>
    <w:p>
      <w:pPr>
        <w:spacing w:after="150"/>
      </w:pPr>
      <w:r>
        <w:rPr/>
        <w:t xml:space="preserve">5.1.2 市场容量68</w:t>
      </w:r>
    </w:p>
    <w:p>
      <w:pPr>
        <w:spacing w:after="150"/>
      </w:pPr>
      <w:r>
        <w:rPr/>
        <w:t xml:space="preserve">5.2 2019-2023年中国电商代运营行业总体规模分析69</w:t>
      </w:r>
    </w:p>
    <w:p>
      <w:pPr>
        <w:spacing w:after="150"/>
      </w:pPr>
      <w:r>
        <w:rPr/>
        <w:t xml:space="preserve">5.2.1 企业数量结构分析69</w:t>
      </w:r>
    </w:p>
    <w:p>
      <w:pPr>
        <w:spacing w:after="150"/>
      </w:pPr>
      <w:r>
        <w:rPr/>
        <w:t xml:space="preserve">5.2.2 人员规模状况分析70</w:t>
      </w:r>
    </w:p>
    <w:p>
      <w:pPr>
        <w:spacing w:after="150"/>
      </w:pPr>
      <w:r>
        <w:rPr/>
        <w:t xml:space="preserve">5.2.3 行业资产规模分析70</w:t>
      </w:r>
    </w:p>
    <w:p>
      <w:pPr>
        <w:spacing w:after="150"/>
      </w:pPr>
      <w:r>
        <w:rPr/>
        <w:t xml:space="preserve">5.2.4 行业市场规模分析71</w:t>
      </w:r>
    </w:p>
    <w:p>
      <w:pPr>
        <w:spacing w:after="150"/>
      </w:pPr>
      <w:r>
        <w:rPr/>
        <w:t xml:space="preserve">5.3 2019-2023年中国电商代运营行业市场供需分析71</w:t>
      </w:r>
    </w:p>
    <w:p>
      <w:pPr>
        <w:spacing w:after="150"/>
      </w:pPr>
      <w:r>
        <w:rPr/>
        <w:t xml:space="preserve">5.3.1 中国电商代运营行业供给分析 71</w:t>
      </w:r>
    </w:p>
    <w:p>
      <w:pPr>
        <w:spacing w:after="150"/>
      </w:pPr>
      <w:r>
        <w:rPr/>
        <w:t xml:space="preserve">5.3.2 中国电商代运营行业需求分析 71</w:t>
      </w:r>
    </w:p>
    <w:p>
      <w:pPr>
        <w:spacing w:after="150"/>
      </w:pPr>
      <w:r>
        <w:rPr/>
        <w:t xml:space="preserve">5.3.3 中国电商代运营行业供需平衡 72</w:t>
      </w:r>
    </w:p>
    <w:p>
      <w:pPr>
        <w:spacing w:after="150"/>
      </w:pPr>
      <w:r>
        <w:rPr/>
        <w:t xml:space="preserve">5.4 2019-2023年中国电商代运营行业财务指标总体分析72</w:t>
      </w:r>
    </w:p>
    <w:p>
      <w:pPr>
        <w:spacing w:after="150"/>
      </w:pPr>
      <w:r>
        <w:rPr/>
        <w:t xml:space="preserve">5.4.1 行业盈利能力分析72</w:t>
      </w:r>
    </w:p>
    <w:p>
      <w:pPr>
        <w:spacing w:after="150"/>
      </w:pPr>
      <w:r>
        <w:rPr/>
        <w:t xml:space="preserve">5.4.2 行业偿债能力分析73</w:t>
      </w:r>
    </w:p>
    <w:p>
      <w:pPr>
        <w:spacing w:after="150"/>
      </w:pPr>
      <w:r>
        <w:rPr/>
        <w:t xml:space="preserve">5.4.3 行业营运能力分析73</w:t>
      </w:r>
    </w:p>
    <w:p>
      <w:pPr>
        <w:spacing w:after="150"/>
      </w:pPr>
      <w:r>
        <w:rPr/>
        <w:t xml:space="preserve">5.4.4 行业发展能力分析73</w:t>
      </w:r>
    </w:p>
    <w:p>
      <w:pPr>
        <w:spacing w:after="150"/>
      </w:pPr>
      <w:r>
        <w:rPr>
          <w:b w:val="1"/>
          <w:bCs w:val="1"/>
        </w:rPr>
        <w:t xml:space="preserve">第六章 中国电商代运营行业细分市场分析 74</w:t>
      </w:r>
    </w:p>
    <w:p>
      <w:pPr>
        <w:spacing w:after="150"/>
      </w:pPr>
      <w:r>
        <w:rPr/>
        <w:t xml:space="preserve">6.1 电子商务代运营——网络购物74</w:t>
      </w:r>
    </w:p>
    <w:p>
      <w:pPr>
        <w:spacing w:after="150"/>
      </w:pPr>
      <w:r>
        <w:rPr/>
        <w:t xml:space="preserve">6.1.1 市场发展特点分析74</w:t>
      </w:r>
    </w:p>
    <w:p>
      <w:pPr>
        <w:spacing w:after="150"/>
      </w:pPr>
      <w:r>
        <w:rPr/>
        <w:t xml:space="preserve">6.1.2 目标消费群体74</w:t>
      </w:r>
    </w:p>
    <w:p>
      <w:pPr>
        <w:spacing w:after="150"/>
      </w:pPr>
      <w:r>
        <w:rPr/>
        <w:t xml:space="preserve">6.1.3 主要业态现状74</w:t>
      </w:r>
    </w:p>
    <w:p>
      <w:pPr>
        <w:spacing w:after="150"/>
      </w:pPr>
      <w:r>
        <w:rPr/>
        <w:t xml:space="preserve">6.1.4 市场规模75</w:t>
      </w:r>
    </w:p>
    <w:p>
      <w:pPr>
        <w:spacing w:after="150"/>
      </w:pPr>
      <w:r>
        <w:rPr/>
        <w:t xml:space="preserve">6.1.5 发展潜力76</w:t>
      </w:r>
    </w:p>
    <w:p>
      <w:pPr>
        <w:spacing w:after="150"/>
      </w:pPr>
      <w:r>
        <w:rPr/>
        <w:t xml:space="preserve">6.2 电子商务代运营——旅游业 76</w:t>
      </w:r>
    </w:p>
    <w:p>
      <w:pPr>
        <w:spacing w:after="150"/>
      </w:pPr>
      <w:r>
        <w:rPr/>
        <w:t xml:space="preserve">6.2.1 市场发展特点分析76</w:t>
      </w:r>
    </w:p>
    <w:p>
      <w:pPr>
        <w:spacing w:after="150"/>
      </w:pPr>
      <w:r>
        <w:rPr/>
        <w:t xml:space="preserve">6.2.2 目标消费群体76</w:t>
      </w:r>
    </w:p>
    <w:p>
      <w:pPr>
        <w:spacing w:after="150"/>
      </w:pPr>
      <w:r>
        <w:rPr/>
        <w:t xml:space="preserve">6.2.3 主要业态现状77</w:t>
      </w:r>
    </w:p>
    <w:p>
      <w:pPr>
        <w:spacing w:after="150"/>
      </w:pPr>
      <w:r>
        <w:rPr/>
        <w:t xml:space="preserve">6.2.4 市场规模78</w:t>
      </w:r>
    </w:p>
    <w:p>
      <w:pPr>
        <w:spacing w:after="150"/>
      </w:pPr>
      <w:r>
        <w:rPr/>
        <w:t xml:space="preserve">6.2.5 发展潜力78</w:t>
      </w:r>
    </w:p>
    <w:p>
      <w:pPr>
        <w:spacing w:after="150"/>
      </w:pPr>
      <w:r>
        <w:rPr/>
        <w:t xml:space="preserve">6.3 中道泰和建议79</w:t>
      </w:r>
    </w:p>
    <w:p>
      <w:pPr>
        <w:spacing w:after="150"/>
      </w:pPr>
      <w:r>
        <w:rPr/>
        <w:t xml:space="preserve">6.3.1 细分市场研究结论79</w:t>
      </w:r>
    </w:p>
    <w:p>
      <w:pPr>
        <w:spacing w:after="150"/>
      </w:pPr>
      <w:r>
        <w:rPr/>
        <w:t xml:space="preserve">6.3.2 细分市场中道泰和建议79</w:t>
      </w:r>
    </w:p>
    <w:p>
      <w:pPr>
        <w:spacing w:after="150"/>
      </w:pPr>
      <w:r>
        <w:rPr>
          <w:b w:val="1"/>
          <w:bCs w:val="1"/>
        </w:rPr>
        <w:t xml:space="preserve">第七章 电商代运营行业目标客户群分析80</w:t>
      </w:r>
    </w:p>
    <w:p>
      <w:pPr>
        <w:spacing w:after="150"/>
      </w:pPr>
      <w:r>
        <w:rPr/>
        <w:t xml:space="preserve">7.1 消费者偏好分析80</w:t>
      </w:r>
    </w:p>
    <w:p>
      <w:pPr>
        <w:spacing w:after="150"/>
      </w:pPr>
      <w:r>
        <w:rPr/>
        <w:t xml:space="preserve">7.2 消费者行为分析81</w:t>
      </w:r>
    </w:p>
    <w:p>
      <w:pPr>
        <w:spacing w:after="150"/>
      </w:pPr>
      <w:r>
        <w:rPr/>
        <w:t xml:space="preserve">7.3 电商代运营行业品牌认知度分析 81</w:t>
      </w:r>
    </w:p>
    <w:p>
      <w:pPr>
        <w:spacing w:after="150"/>
      </w:pPr>
      <w:r>
        <w:rPr/>
        <w:t xml:space="preserve">7.4 目标客户人群分析 82</w:t>
      </w:r>
    </w:p>
    <w:p>
      <w:pPr>
        <w:spacing w:after="150"/>
      </w:pPr>
      <w:r>
        <w:rPr/>
        <w:t xml:space="preserve">7.4.1 目标客户分布情况82</w:t>
      </w:r>
    </w:p>
    <w:p>
      <w:pPr>
        <w:spacing w:after="150"/>
      </w:pPr>
      <w:r>
        <w:rPr/>
        <w:t xml:space="preserve">7.4.2 目标客户移动商务情况83</w:t>
      </w:r>
    </w:p>
    <w:p>
      <w:pPr>
        <w:spacing w:after="150"/>
      </w:pPr>
      <w:r>
        <w:rPr/>
        <w:t xml:space="preserve">7.4.3 目标客户跨境情况83</w:t>
      </w:r>
    </w:p>
    <w:p>
      <w:pPr>
        <w:spacing w:after="150"/>
      </w:pPr>
      <w:r>
        <w:rPr/>
        <w:t xml:space="preserve">7.4.4 收入分布情况84</w:t>
      </w:r>
    </w:p>
    <w:p>
      <w:pPr>
        <w:spacing w:after="150"/>
      </w:pPr>
      <w:r>
        <w:rPr/>
        <w:t xml:space="preserve">7.5 需求影响因素 84</w:t>
      </w:r>
    </w:p>
    <w:p>
      <w:pPr>
        <w:spacing w:after="150"/>
      </w:pPr>
      <w:r>
        <w:rPr/>
        <w:t xml:space="preserve">7.5.1 价格84</w:t>
      </w:r>
    </w:p>
    <w:p>
      <w:pPr>
        <w:spacing w:after="150"/>
      </w:pPr>
      <w:r>
        <w:rPr/>
        <w:t xml:space="preserve">7.5.2 服务质量84</w:t>
      </w:r>
    </w:p>
    <w:p>
      <w:pPr>
        <w:spacing w:after="150"/>
      </w:pPr>
      <w:r>
        <w:rPr/>
        <w:t xml:space="preserve">7.5.3 其他85</w:t>
      </w:r>
    </w:p>
    <w:p>
      <w:pPr>
        <w:spacing w:after="150"/>
      </w:pPr>
      <w:r>
        <w:rPr>
          <w:b w:val="1"/>
          <w:bCs w:val="1"/>
        </w:rPr>
        <w:t xml:space="preserve">第八章 电商代运营行业营销模式分析 86</w:t>
      </w:r>
    </w:p>
    <w:p>
      <w:pPr>
        <w:spacing w:after="150"/>
      </w:pPr>
      <w:r>
        <w:rPr/>
        <w:t xml:space="preserve">8.1 营销策略组合理论分析 86</w:t>
      </w:r>
    </w:p>
    <w:p>
      <w:pPr>
        <w:spacing w:after="150"/>
      </w:pPr>
      <w:r>
        <w:rPr/>
        <w:t xml:space="preserve">8.2 营销模式的基本类型分析87</w:t>
      </w:r>
    </w:p>
    <w:p>
      <w:pPr>
        <w:spacing w:after="150"/>
      </w:pPr>
      <w:r>
        <w:rPr/>
        <w:t xml:space="preserve">8.3 电商代运营行业营销现状分析89</w:t>
      </w:r>
    </w:p>
    <w:p>
      <w:pPr>
        <w:spacing w:after="150"/>
      </w:pPr>
      <w:r>
        <w:rPr/>
        <w:t xml:space="preserve">8.4 电商代运营行业电子商务的应用情况分析 90</w:t>
      </w:r>
    </w:p>
    <w:p>
      <w:pPr>
        <w:spacing w:after="150"/>
      </w:pPr>
      <w:r>
        <w:rPr/>
        <w:t xml:space="preserve">8.5 电商代运营行业营销创新发展趋势分析91</w:t>
      </w:r>
    </w:p>
    <w:p>
      <w:pPr>
        <w:spacing w:after="150"/>
      </w:pPr>
      <w:r>
        <w:rPr>
          <w:b w:val="1"/>
          <w:bCs w:val="1"/>
        </w:rPr>
        <w:t xml:space="preserve">第九章 电商代运营行业商业模式分析 93</w:t>
      </w:r>
    </w:p>
    <w:p>
      <w:pPr>
        <w:spacing w:after="150"/>
      </w:pPr>
      <w:r>
        <w:rPr/>
        <w:t xml:space="preserve">9.1 商业模式的相关概述93</w:t>
      </w:r>
    </w:p>
    <w:p>
      <w:pPr>
        <w:spacing w:after="150"/>
      </w:pPr>
      <w:r>
        <w:rPr/>
        <w:t xml:space="preserve">9.1.1 参考模型93</w:t>
      </w:r>
    </w:p>
    <w:p>
      <w:pPr>
        <w:spacing w:after="150"/>
      </w:pPr>
      <w:r>
        <w:rPr/>
        <w:t xml:space="preserve">9.1.2 成功特征94</w:t>
      </w:r>
    </w:p>
    <w:p>
      <w:pPr>
        <w:spacing w:after="150"/>
      </w:pPr>
      <w:r>
        <w:rPr/>
        <w:t xml:space="preserve">9.1.3 历史发展95</w:t>
      </w:r>
    </w:p>
    <w:p>
      <w:pPr>
        <w:spacing w:after="150"/>
      </w:pPr>
      <w:r>
        <w:rPr/>
        <w:t xml:space="preserve">9.2 电商代运营行业主要商业模式案例分析96</w:t>
      </w:r>
    </w:p>
    <w:p>
      <w:pPr>
        <w:spacing w:after="150"/>
      </w:pPr>
      <w:r>
        <w:rPr/>
        <w:t xml:space="preserve">9.2.1 兴长信达：与强势品牌合作96</w:t>
      </w:r>
    </w:p>
    <w:p>
      <w:pPr>
        <w:spacing w:after="150"/>
      </w:pPr>
      <w:r>
        <w:rPr/>
        <w:t xml:space="preserve">1、定位96</w:t>
      </w:r>
    </w:p>
    <w:p>
      <w:pPr>
        <w:spacing w:after="150"/>
      </w:pPr>
      <w:r>
        <w:rPr/>
        <w:t xml:space="preserve">2、业务系统97</w:t>
      </w:r>
    </w:p>
    <w:p>
      <w:pPr>
        <w:spacing w:after="150"/>
      </w:pPr>
      <w:r>
        <w:rPr/>
        <w:t xml:space="preserve">3、关键资源能力97</w:t>
      </w:r>
    </w:p>
    <w:p>
      <w:pPr>
        <w:spacing w:after="150"/>
      </w:pPr>
      <w:r>
        <w:rPr/>
        <w:t xml:space="preserve">4、盈利模式98</w:t>
      </w:r>
    </w:p>
    <w:p>
      <w:pPr>
        <w:spacing w:after="150"/>
      </w:pPr>
      <w:r>
        <w:rPr/>
        <w:t xml:space="preserve">5、现金流结构99</w:t>
      </w:r>
    </w:p>
    <w:p>
      <w:pPr>
        <w:spacing w:after="150"/>
      </w:pPr>
      <w:r>
        <w:rPr/>
        <w:t xml:space="preserve">6、企业价值99</w:t>
      </w:r>
    </w:p>
    <w:p>
      <w:pPr>
        <w:spacing w:after="150"/>
      </w:pPr>
      <w:r>
        <w:rPr/>
        <w:t xml:space="preserve">9.2.2 易积电器：专注细分行业 100</w:t>
      </w:r>
    </w:p>
    <w:p>
      <w:pPr>
        <w:spacing w:after="150"/>
      </w:pPr>
      <w:r>
        <w:rPr/>
        <w:t xml:space="preserve">1、定位100</w:t>
      </w:r>
    </w:p>
    <w:p>
      <w:pPr>
        <w:spacing w:after="150"/>
      </w:pPr>
      <w:r>
        <w:rPr/>
        <w:t xml:space="preserve">2、业务系统100</w:t>
      </w:r>
    </w:p>
    <w:p>
      <w:pPr>
        <w:spacing w:after="150"/>
      </w:pPr>
      <w:r>
        <w:rPr/>
        <w:t xml:space="preserve">3、关键资源能力101</w:t>
      </w:r>
    </w:p>
    <w:p>
      <w:pPr>
        <w:spacing w:after="150"/>
      </w:pPr>
      <w:r>
        <w:rPr/>
        <w:t xml:space="preserve">4、盈利模式101</w:t>
      </w:r>
    </w:p>
    <w:p>
      <w:pPr>
        <w:spacing w:after="150"/>
      </w:pPr>
      <w:r>
        <w:rPr/>
        <w:t xml:space="preserve">5、现金流结构101</w:t>
      </w:r>
    </w:p>
    <w:p>
      <w:pPr>
        <w:spacing w:after="150"/>
      </w:pPr>
      <w:r>
        <w:rPr/>
        <w:t xml:space="preserve">6、企业价值102</w:t>
      </w:r>
    </w:p>
    <w:p>
      <w:pPr>
        <w:spacing w:after="150"/>
      </w:pPr>
      <w:r>
        <w:rPr/>
        <w:t xml:space="preserve">9.2.3赛五洲：做中国电子商务服务的领跑者102</w:t>
      </w:r>
    </w:p>
    <w:p>
      <w:pPr>
        <w:spacing w:after="150"/>
      </w:pPr>
      <w:r>
        <w:rPr/>
        <w:t xml:space="preserve">1、定位102</w:t>
      </w:r>
    </w:p>
    <w:p>
      <w:pPr>
        <w:spacing w:after="150"/>
      </w:pPr>
      <w:r>
        <w:rPr/>
        <w:t xml:space="preserve">2、业务系统102</w:t>
      </w:r>
    </w:p>
    <w:p>
      <w:pPr>
        <w:spacing w:after="150"/>
      </w:pPr>
      <w:r>
        <w:rPr/>
        <w:t xml:space="preserve">3、关键资源能力105</w:t>
      </w:r>
    </w:p>
    <w:p>
      <w:pPr>
        <w:spacing w:after="150"/>
      </w:pPr>
      <w:r>
        <w:rPr/>
        <w:t xml:space="preserve">4、盈利模式107</w:t>
      </w:r>
    </w:p>
    <w:p>
      <w:pPr>
        <w:spacing w:after="150"/>
      </w:pPr>
      <w:r>
        <w:rPr/>
        <w:t xml:space="preserve">5、现金流结构108</w:t>
      </w:r>
    </w:p>
    <w:p>
      <w:pPr>
        <w:spacing w:after="150"/>
      </w:pPr>
      <w:r>
        <w:rPr/>
        <w:t xml:space="preserve">6、企业价值108</w:t>
      </w:r>
    </w:p>
    <w:p>
      <w:pPr>
        <w:spacing w:after="150"/>
      </w:pPr>
      <w:r>
        <w:rPr/>
        <w:t xml:space="preserve">9.3 电商代运营行业商业模式创新分析108</w:t>
      </w:r>
    </w:p>
    <w:p>
      <w:pPr>
        <w:spacing w:after="150"/>
      </w:pPr>
      <w:r>
        <w:rPr/>
        <w:t xml:space="preserve">9.3.1 商业模式创新的内涵与特征108</w:t>
      </w:r>
    </w:p>
    <w:p>
      <w:pPr>
        <w:spacing w:after="150"/>
      </w:pPr>
      <w:r>
        <w:rPr/>
        <w:t xml:space="preserve">9.3.2 商业模式创新的因素分析 109</w:t>
      </w:r>
    </w:p>
    <w:p>
      <w:pPr>
        <w:spacing w:after="150"/>
      </w:pPr>
      <w:r>
        <w:rPr/>
        <w:t xml:space="preserve">9.3.3 商业模式创新的目标与路径110</w:t>
      </w:r>
    </w:p>
    <w:p>
      <w:pPr>
        <w:spacing w:after="150"/>
      </w:pPr>
      <w:r>
        <w:rPr/>
        <w:t xml:space="preserve">9.3.4 商业模式创新的实践与启示111</w:t>
      </w:r>
    </w:p>
    <w:p>
      <w:pPr>
        <w:spacing w:after="150"/>
      </w:pPr>
      <w:r>
        <w:rPr/>
        <w:t xml:space="preserve">9.3.5 2019-2023年最具颠覆性创新的商业模式分析 111</w:t>
      </w:r>
    </w:p>
    <w:p>
      <w:pPr>
        <w:spacing w:after="150"/>
      </w:pPr>
      <w:r>
        <w:rPr/>
        <w:t xml:space="preserve">9.3.6 电商代运营行业商业模式创新选择 112</w:t>
      </w:r>
    </w:p>
    <w:p>
      <w:pPr>
        <w:spacing w:after="150"/>
      </w:pPr>
      <w:r>
        <w:rPr>
          <w:b w:val="1"/>
          <w:bCs w:val="1"/>
        </w:rPr>
        <w:t xml:space="preserve">第十章 中国电商代运营行业市场竞争格局分析114</w:t>
      </w:r>
    </w:p>
    <w:p>
      <w:pPr>
        <w:spacing w:after="150"/>
      </w:pPr>
      <w:r>
        <w:rPr/>
        <w:t xml:space="preserve">10.1 中国电商代运营行业竞争格局分析 114</w:t>
      </w:r>
    </w:p>
    <w:p>
      <w:pPr>
        <w:spacing w:after="150"/>
      </w:pPr>
      <w:r>
        <w:rPr/>
        <w:t xml:space="preserve">10.1.1 电商代运营行业区域分布格局114</w:t>
      </w:r>
    </w:p>
    <w:p>
      <w:pPr>
        <w:spacing w:after="150"/>
      </w:pPr>
      <w:r>
        <w:rPr/>
        <w:t xml:space="preserve">10.1.2 电商代运营行业企业规模格局114</w:t>
      </w:r>
    </w:p>
    <w:p>
      <w:pPr>
        <w:spacing w:after="150"/>
      </w:pPr>
      <w:r>
        <w:rPr/>
        <w:t xml:space="preserve">10.1.3 电商代运营行业企业性质格局115</w:t>
      </w:r>
    </w:p>
    <w:p>
      <w:pPr>
        <w:spacing w:after="150"/>
      </w:pPr>
      <w:r>
        <w:rPr/>
        <w:t xml:space="preserve">10.2 中国电商代运营行业竞争五力分析 115</w:t>
      </w:r>
    </w:p>
    <w:p>
      <w:pPr>
        <w:spacing w:after="150"/>
      </w:pPr>
      <w:r>
        <w:rPr/>
        <w:t xml:space="preserve">10.2.1 电商代运营行业上游议价能力115</w:t>
      </w:r>
    </w:p>
    <w:p>
      <w:pPr>
        <w:spacing w:after="150"/>
      </w:pPr>
      <w:r>
        <w:rPr/>
        <w:t xml:space="preserve">10.2.2 电商代运营行业下游议价能力116</w:t>
      </w:r>
    </w:p>
    <w:p>
      <w:pPr>
        <w:spacing w:after="150"/>
      </w:pPr>
      <w:r>
        <w:rPr/>
        <w:t xml:space="preserve">10.2.3 电商代运营行业新进入者威胁116</w:t>
      </w:r>
    </w:p>
    <w:p>
      <w:pPr>
        <w:spacing w:after="150"/>
      </w:pPr>
      <w:r>
        <w:rPr/>
        <w:t xml:space="preserve">10.2.4 电商代运营行业替代产品威胁116</w:t>
      </w:r>
    </w:p>
    <w:p>
      <w:pPr>
        <w:spacing w:after="150"/>
      </w:pPr>
      <w:r>
        <w:rPr/>
        <w:t xml:space="preserve">10.2.5 电商代运营行业现有企业竞争117</w:t>
      </w:r>
    </w:p>
    <w:p>
      <w:pPr>
        <w:spacing w:after="150"/>
      </w:pPr>
      <w:r>
        <w:rPr/>
        <w:t xml:space="preserve">10.3 中国电商代运营行业竞争SWOT分析119</w:t>
      </w:r>
    </w:p>
    <w:p>
      <w:pPr>
        <w:spacing w:after="150"/>
      </w:pPr>
      <w:r>
        <w:rPr/>
        <w:t xml:space="preserve">10.3.1 电商代运营行业优势分析(S)119</w:t>
      </w:r>
    </w:p>
    <w:p>
      <w:pPr>
        <w:spacing w:after="150"/>
      </w:pPr>
      <w:r>
        <w:rPr/>
        <w:t xml:space="preserve">10.3.2 电商代运营行业劣势分析(W) 119</w:t>
      </w:r>
    </w:p>
    <w:p>
      <w:pPr>
        <w:spacing w:after="150"/>
      </w:pPr>
      <w:r>
        <w:rPr/>
        <w:t xml:space="preserve">10.3.3 电商代运营行业机会分析(O)119</w:t>
      </w:r>
    </w:p>
    <w:p>
      <w:pPr>
        <w:spacing w:after="150"/>
      </w:pPr>
      <w:r>
        <w:rPr/>
        <w:t xml:space="preserve">10.3.4 电商代运营行业威胁分析(T)120</w:t>
      </w:r>
    </w:p>
    <w:p>
      <w:pPr>
        <w:spacing w:after="150"/>
      </w:pPr>
      <w:r>
        <w:rPr/>
        <w:t xml:space="preserve">10.4 中国电商代运营行业投资兼并重组整合分析 121</w:t>
      </w:r>
    </w:p>
    <w:p>
      <w:pPr>
        <w:spacing w:after="150"/>
      </w:pPr>
      <w:r>
        <w:rPr/>
        <w:t xml:space="preserve">10.4.1 投资兼并重组现状 121</w:t>
      </w:r>
    </w:p>
    <w:p>
      <w:pPr>
        <w:spacing w:after="150"/>
      </w:pPr>
      <w:r>
        <w:rPr/>
        <w:t xml:space="preserve">10.4.2 投资兼并重组案例 121</w:t>
      </w:r>
    </w:p>
    <w:p>
      <w:pPr>
        <w:spacing w:after="150"/>
      </w:pPr>
      <w:r>
        <w:rPr/>
        <w:t xml:space="preserve">10.5 中国电商代运营行业重点企业竞争策略分析 125</w:t>
      </w:r>
    </w:p>
    <w:p>
      <w:pPr>
        <w:spacing w:after="150"/>
      </w:pPr>
      <w:r>
        <w:rPr>
          <w:b w:val="1"/>
          <w:bCs w:val="1"/>
        </w:rPr>
        <w:t xml:space="preserve">第十一章 中国电商代运营行业领先企业竞争力分析128</w:t>
      </w:r>
    </w:p>
    <w:p>
      <w:pPr>
        <w:spacing w:after="150"/>
      </w:pPr>
      <w:r>
        <w:rPr/>
        <w:t xml:space="preserve">11.1 瑞金麟(北京)电子商务有限公司竞争力分析 128</w:t>
      </w:r>
    </w:p>
    <w:p>
      <w:pPr>
        <w:spacing w:after="150"/>
      </w:pPr>
      <w:r>
        <w:rPr/>
        <w:t xml:space="preserve">11.1.1 企业发展基本情况 128</w:t>
      </w:r>
    </w:p>
    <w:p>
      <w:pPr>
        <w:spacing w:after="150"/>
      </w:pPr>
      <w:r>
        <w:rPr/>
        <w:t xml:space="preserve">11.1.2 企业业务发展情况 128</w:t>
      </w:r>
    </w:p>
    <w:p>
      <w:pPr>
        <w:spacing w:after="150"/>
      </w:pPr>
      <w:r>
        <w:rPr/>
        <w:t xml:space="preserve">11.1.3 企业竞争优势分析 131</w:t>
      </w:r>
    </w:p>
    <w:p>
      <w:pPr>
        <w:spacing w:after="150"/>
      </w:pPr>
      <w:r>
        <w:rPr/>
        <w:t xml:space="preserve">11.1.4 企业经营状况分析 132</w:t>
      </w:r>
    </w:p>
    <w:p>
      <w:pPr>
        <w:spacing w:after="150"/>
      </w:pPr>
      <w:r>
        <w:rPr/>
        <w:t xml:space="preserve">11.1.5 企业最新发展动态 133</w:t>
      </w:r>
    </w:p>
    <w:p>
      <w:pPr>
        <w:spacing w:after="150"/>
      </w:pPr>
      <w:r>
        <w:rPr/>
        <w:t xml:space="preserve">11.1.6 企业发展战略分析 134</w:t>
      </w:r>
    </w:p>
    <w:p>
      <w:pPr>
        <w:spacing w:after="150"/>
      </w:pPr>
      <w:r>
        <w:rPr/>
        <w:t xml:space="preserve">11.2 上海宝尊电子商务有限公司竞争力分析 135</w:t>
      </w:r>
    </w:p>
    <w:p>
      <w:pPr>
        <w:spacing w:after="150"/>
      </w:pPr>
      <w:r>
        <w:rPr/>
        <w:t xml:space="preserve">11.2.1 企业发展基本情况 135</w:t>
      </w:r>
    </w:p>
    <w:p>
      <w:pPr>
        <w:spacing w:after="150"/>
      </w:pPr>
      <w:r>
        <w:rPr/>
        <w:t xml:space="preserve">11.2.2 企业业务发展情况 135</w:t>
      </w:r>
    </w:p>
    <w:p>
      <w:pPr>
        <w:spacing w:after="150"/>
      </w:pPr>
      <w:r>
        <w:rPr/>
        <w:t xml:space="preserve">11.2.3 企业竞争优势分析 141</w:t>
      </w:r>
    </w:p>
    <w:p>
      <w:pPr>
        <w:spacing w:after="150"/>
      </w:pPr>
      <w:r>
        <w:rPr/>
        <w:t xml:space="preserve">11.2.4 企业经营状况分析 145</w:t>
      </w:r>
    </w:p>
    <w:p>
      <w:pPr>
        <w:spacing w:after="150"/>
      </w:pPr>
      <w:r>
        <w:rPr/>
        <w:t xml:space="preserve">11.2.5 企业最新发展动态 148</w:t>
      </w:r>
    </w:p>
    <w:p>
      <w:pPr>
        <w:spacing w:after="150"/>
      </w:pPr>
      <w:r>
        <w:rPr/>
        <w:t xml:space="preserve">11.2.6 企业发展战略分析 148</w:t>
      </w:r>
    </w:p>
    <w:p>
      <w:pPr>
        <w:spacing w:after="150"/>
      </w:pPr>
      <w:r>
        <w:rPr/>
        <w:t xml:space="preserve">11.3 广州若羽臣科技股份有限公司竞争力分析 149</w:t>
      </w:r>
    </w:p>
    <w:p>
      <w:pPr>
        <w:spacing w:after="150"/>
      </w:pPr>
      <w:r>
        <w:rPr/>
        <w:t xml:space="preserve">11.3.1 企业发展基本情况 149</w:t>
      </w:r>
    </w:p>
    <w:p>
      <w:pPr>
        <w:spacing w:after="150"/>
      </w:pPr>
      <w:r>
        <w:rPr/>
        <w:t xml:space="preserve">11.3.2 企业业务发展情况 150</w:t>
      </w:r>
    </w:p>
    <w:p>
      <w:pPr>
        <w:spacing w:after="150"/>
      </w:pPr>
      <w:r>
        <w:rPr/>
        <w:t xml:space="preserve">11.3.3 企业竞争优势分析 154</w:t>
      </w:r>
    </w:p>
    <w:p>
      <w:pPr>
        <w:spacing w:after="150"/>
      </w:pPr>
      <w:r>
        <w:rPr/>
        <w:t xml:space="preserve">11.3.4 企业经营状况分析 159</w:t>
      </w:r>
    </w:p>
    <w:p>
      <w:pPr>
        <w:spacing w:after="150"/>
      </w:pPr>
      <w:r>
        <w:rPr/>
        <w:t xml:space="preserve">11.3.5 企业最新发展动态 160</w:t>
      </w:r>
    </w:p>
    <w:p>
      <w:pPr>
        <w:spacing w:after="150"/>
      </w:pPr>
      <w:r>
        <w:rPr/>
        <w:t xml:space="preserve">11.3.6 企业发展战略分析 160</w:t>
      </w:r>
    </w:p>
    <w:p>
      <w:pPr>
        <w:spacing w:after="150"/>
      </w:pPr>
      <w:r>
        <w:rPr/>
        <w:t xml:space="preserve">11.4 上海丽人丽妆化妆品有限公司竞争力分析 161</w:t>
      </w:r>
    </w:p>
    <w:p>
      <w:pPr>
        <w:spacing w:after="150"/>
      </w:pPr>
      <w:r>
        <w:rPr/>
        <w:t xml:space="preserve">11.4.1 企业发展基本情况 161</w:t>
      </w:r>
    </w:p>
    <w:p>
      <w:pPr>
        <w:spacing w:after="150"/>
      </w:pPr>
      <w:r>
        <w:rPr/>
        <w:t xml:space="preserve">11.4.2 企业业务发展情况 161</w:t>
      </w:r>
    </w:p>
    <w:p>
      <w:pPr>
        <w:spacing w:after="150"/>
      </w:pPr>
      <w:r>
        <w:rPr/>
        <w:t xml:space="preserve">11.4.3 企业竞争优势分析 163</w:t>
      </w:r>
    </w:p>
    <w:p>
      <w:pPr>
        <w:spacing w:after="150"/>
      </w:pPr>
      <w:r>
        <w:rPr/>
        <w:t xml:space="preserve">11.4.4 企业经营状况分析 165</w:t>
      </w:r>
    </w:p>
    <w:p>
      <w:pPr>
        <w:spacing w:after="150"/>
      </w:pPr>
      <w:r>
        <w:rPr/>
        <w:t xml:space="preserve">11.4.5 企业最新发展动态 166</w:t>
      </w:r>
    </w:p>
    <w:p>
      <w:pPr>
        <w:spacing w:after="150"/>
      </w:pPr>
      <w:r>
        <w:rPr/>
        <w:t xml:space="preserve">11.4.6 企业发展战略分析 166</w:t>
      </w:r>
    </w:p>
    <w:p>
      <w:pPr>
        <w:spacing w:after="150"/>
      </w:pPr>
      <w:r>
        <w:rPr/>
        <w:t xml:space="preserve">11.5 广东小冰火人网络科技股份有限公司竞争力分析 166</w:t>
      </w:r>
    </w:p>
    <w:p>
      <w:pPr>
        <w:spacing w:after="150"/>
      </w:pPr>
      <w:r>
        <w:rPr/>
        <w:t xml:space="preserve">11.5.1 企业发展基本情况 166</w:t>
      </w:r>
    </w:p>
    <w:p>
      <w:pPr>
        <w:spacing w:after="150"/>
      </w:pPr>
      <w:r>
        <w:rPr/>
        <w:t xml:space="preserve">11.5.2 企业业务发展情况 167</w:t>
      </w:r>
    </w:p>
    <w:p>
      <w:pPr>
        <w:spacing w:after="150"/>
      </w:pPr>
      <w:r>
        <w:rPr/>
        <w:t xml:space="preserve">11.5.3 企业竞争优势分析 169</w:t>
      </w:r>
    </w:p>
    <w:p>
      <w:pPr>
        <w:spacing w:after="150"/>
      </w:pPr>
      <w:r>
        <w:rPr/>
        <w:t xml:space="preserve">11.5.4 企业经营状况分析 172</w:t>
      </w:r>
    </w:p>
    <w:p>
      <w:pPr>
        <w:spacing w:after="150"/>
      </w:pPr>
      <w:r>
        <w:rPr/>
        <w:t xml:space="preserve">11.5.5 企业最新发展动态 175</w:t>
      </w:r>
    </w:p>
    <w:p>
      <w:pPr>
        <w:spacing w:after="150"/>
      </w:pPr>
      <w:r>
        <w:rPr/>
        <w:t xml:space="preserve">11.5.6 企业发展战略分析 175</w:t>
      </w:r>
    </w:p>
    <w:p>
      <w:pPr>
        <w:spacing w:after="150"/>
      </w:pPr>
      <w:r>
        <w:rPr/>
        <w:t xml:space="preserve">11.6 四海商舟电子商务有限公司竞争力分析 176</w:t>
      </w:r>
    </w:p>
    <w:p>
      <w:pPr>
        <w:spacing w:after="150"/>
      </w:pPr>
      <w:r>
        <w:rPr/>
        <w:t xml:space="preserve">11.6.1 企业发展基本情况 176</w:t>
      </w:r>
    </w:p>
    <w:p>
      <w:pPr>
        <w:spacing w:after="150"/>
      </w:pPr>
      <w:r>
        <w:rPr/>
        <w:t xml:space="preserve">11.6.2 企业业务发展情况 177</w:t>
      </w:r>
    </w:p>
    <w:p>
      <w:pPr>
        <w:spacing w:after="150"/>
      </w:pPr>
      <w:r>
        <w:rPr/>
        <w:t xml:space="preserve">11.6.3 企业竞争优势分析 182</w:t>
      </w:r>
    </w:p>
    <w:p>
      <w:pPr>
        <w:spacing w:after="150"/>
      </w:pPr>
      <w:r>
        <w:rPr/>
        <w:t xml:space="preserve">11.6.4 企业经营状况分析 182</w:t>
      </w:r>
    </w:p>
    <w:p>
      <w:pPr>
        <w:spacing w:after="150"/>
      </w:pPr>
      <w:r>
        <w:rPr/>
        <w:t xml:space="preserve">11.6.5 企业最新发展动态 183</w:t>
      </w:r>
    </w:p>
    <w:p>
      <w:pPr>
        <w:spacing w:after="150"/>
      </w:pPr>
      <w:r>
        <w:rPr/>
        <w:t xml:space="preserve">11.6.6 企业发展战略分析 184</w:t>
      </w:r>
    </w:p>
    <w:p>
      <w:pPr>
        <w:spacing w:after="150"/>
      </w:pPr>
      <w:r>
        <w:rPr/>
        <w:t xml:space="preserve">11.7 广州易积网络科技有限公司竞争力分析 184</w:t>
      </w:r>
    </w:p>
    <w:p>
      <w:pPr>
        <w:spacing w:after="150"/>
      </w:pPr>
      <w:r>
        <w:rPr/>
        <w:t xml:space="preserve">11.7.1 企业发展基本情况 184</w:t>
      </w:r>
    </w:p>
    <w:p>
      <w:pPr>
        <w:spacing w:after="150"/>
      </w:pPr>
      <w:r>
        <w:rPr/>
        <w:t xml:space="preserve">11.7.2 企业业务发展情况 185</w:t>
      </w:r>
    </w:p>
    <w:p>
      <w:pPr>
        <w:spacing w:after="150"/>
      </w:pPr>
      <w:r>
        <w:rPr/>
        <w:t xml:space="preserve">11.7.3 企业竞争优势分析 185</w:t>
      </w:r>
    </w:p>
    <w:p>
      <w:pPr>
        <w:spacing w:after="150"/>
      </w:pPr>
      <w:r>
        <w:rPr/>
        <w:t xml:space="preserve">11.7.4 企业经营状况分析 185</w:t>
      </w:r>
    </w:p>
    <w:p>
      <w:pPr>
        <w:spacing w:after="150"/>
      </w:pPr>
      <w:r>
        <w:rPr/>
        <w:t xml:space="preserve">11.7.5 企业最新发展动态 186</w:t>
      </w:r>
    </w:p>
    <w:p>
      <w:pPr>
        <w:spacing w:after="150"/>
      </w:pPr>
      <w:r>
        <w:rPr/>
        <w:t xml:space="preserve">11.7.6 企业发展战略分析 186</w:t>
      </w:r>
    </w:p>
    <w:p>
      <w:pPr>
        <w:spacing w:after="150"/>
      </w:pPr>
      <w:r>
        <w:rPr/>
        <w:t xml:space="preserve">11.8 北京兴长信达科技发展有限公司竞争力分析 187</w:t>
      </w:r>
    </w:p>
    <w:p>
      <w:pPr>
        <w:spacing w:after="150"/>
      </w:pPr>
      <w:r>
        <w:rPr/>
        <w:t xml:space="preserve">11.8.1 企业发展基本情况 187</w:t>
      </w:r>
    </w:p>
    <w:p>
      <w:pPr>
        <w:spacing w:after="150"/>
      </w:pPr>
      <w:r>
        <w:rPr/>
        <w:t xml:space="preserve">11.8.2 企业业务发展情况 188</w:t>
      </w:r>
    </w:p>
    <w:p>
      <w:pPr>
        <w:spacing w:after="150"/>
      </w:pPr>
      <w:r>
        <w:rPr/>
        <w:t xml:space="preserve">11.8.3 企业竞争优势分析 191</w:t>
      </w:r>
    </w:p>
    <w:p>
      <w:pPr>
        <w:spacing w:after="150"/>
      </w:pPr>
      <w:r>
        <w:rPr/>
        <w:t xml:space="preserve">11.8.4 企业经营状况分析 191</w:t>
      </w:r>
    </w:p>
    <w:p>
      <w:pPr>
        <w:spacing w:after="150"/>
      </w:pPr>
      <w:r>
        <w:rPr/>
        <w:t xml:space="preserve">11.8.5 企业最新发展动态 192</w:t>
      </w:r>
    </w:p>
    <w:p>
      <w:pPr>
        <w:spacing w:after="150"/>
      </w:pPr>
      <w:r>
        <w:rPr/>
        <w:t xml:space="preserve">11.8.6 企业发展战略分析 192</w:t>
      </w:r>
    </w:p>
    <w:p>
      <w:pPr>
        <w:spacing w:after="150"/>
      </w:pPr>
      <w:r>
        <w:rPr/>
        <w:t xml:space="preserve">11.9 五洲在线电子商务(北京)有限公司竞争力分析 192</w:t>
      </w:r>
    </w:p>
    <w:p>
      <w:pPr>
        <w:spacing w:after="150"/>
      </w:pPr>
      <w:r>
        <w:rPr/>
        <w:t xml:space="preserve">11.9.1 企业发展基本情况 192</w:t>
      </w:r>
    </w:p>
    <w:p>
      <w:pPr>
        <w:spacing w:after="150"/>
      </w:pPr>
      <w:r>
        <w:rPr/>
        <w:t xml:space="preserve">11.9.2 企业业务发展情况 193</w:t>
      </w:r>
    </w:p>
    <w:p>
      <w:pPr>
        <w:spacing w:after="150"/>
      </w:pPr>
      <w:r>
        <w:rPr/>
        <w:t xml:space="preserve">11.9.3 企业竞争优势分析 194</w:t>
      </w:r>
    </w:p>
    <w:p>
      <w:pPr>
        <w:spacing w:after="150"/>
      </w:pPr>
      <w:r>
        <w:rPr/>
        <w:t xml:space="preserve">11.9.4 企业经营状况分析 195</w:t>
      </w:r>
    </w:p>
    <w:p>
      <w:pPr>
        <w:spacing w:after="150"/>
      </w:pPr>
      <w:r>
        <w:rPr/>
        <w:t xml:space="preserve">11.9.5 企业最新发展动态 195</w:t>
      </w:r>
    </w:p>
    <w:p>
      <w:pPr>
        <w:spacing w:after="150"/>
      </w:pPr>
      <w:r>
        <w:rPr/>
        <w:t xml:space="preserve">11.9.6 企业发展战略分析 195</w:t>
      </w:r>
    </w:p>
    <w:p>
      <w:pPr>
        <w:spacing w:after="150"/>
      </w:pPr>
      <w:r>
        <w:rPr/>
        <w:t xml:space="preserve">11.10 上海百秋电子商务有限公司竞争力分析 195</w:t>
      </w:r>
    </w:p>
    <w:p>
      <w:pPr>
        <w:spacing w:after="150"/>
      </w:pPr>
      <w:r>
        <w:rPr/>
        <w:t xml:space="preserve">11.10.1 企业发展基本情况195</w:t>
      </w:r>
    </w:p>
    <w:p>
      <w:pPr>
        <w:spacing w:after="150"/>
      </w:pPr>
      <w:r>
        <w:rPr/>
        <w:t xml:space="preserve">11.10.2 企业业务发展情况196</w:t>
      </w:r>
    </w:p>
    <w:p>
      <w:pPr>
        <w:spacing w:after="150"/>
      </w:pPr>
      <w:r>
        <w:rPr/>
        <w:t xml:space="preserve">11.10.3 企业竞争优势分析202</w:t>
      </w:r>
    </w:p>
    <w:p>
      <w:pPr>
        <w:spacing w:after="150"/>
      </w:pPr>
      <w:r>
        <w:rPr/>
        <w:t xml:space="preserve">11.10.4 企业经营状况分析202</w:t>
      </w:r>
    </w:p>
    <w:p>
      <w:pPr>
        <w:spacing w:after="150"/>
      </w:pPr>
      <w:r>
        <w:rPr/>
        <w:t xml:space="preserve">11.10.5 企业最新发展动态203</w:t>
      </w:r>
    </w:p>
    <w:p>
      <w:pPr>
        <w:spacing w:after="150"/>
      </w:pPr>
      <w:r>
        <w:rPr/>
        <w:t xml:space="preserve">11.10.6 企业发展战略分析203</w:t>
      </w:r>
    </w:p>
    <w:p>
      <w:pPr>
        <w:spacing w:after="150"/>
      </w:pPr>
      <w:r>
        <w:rPr>
          <w:b w:val="1"/>
          <w:bCs w:val="1"/>
        </w:rPr>
        <w:t xml:space="preserve">第十二章 2024-2029年中国电商代运营行业发展趋势与前景分析 208</w:t>
      </w:r>
    </w:p>
    <w:p>
      <w:pPr>
        <w:spacing w:after="150"/>
      </w:pPr>
      <w:r>
        <w:rPr/>
        <w:t xml:space="preserve">12.1 2024-2029年中国电商代运营市场发展前景208</w:t>
      </w:r>
    </w:p>
    <w:p>
      <w:pPr>
        <w:spacing w:after="150"/>
      </w:pPr>
      <w:r>
        <w:rPr/>
        <w:t xml:space="preserve">12.1.1 2024-2029年电商代运营市场发展潜力208</w:t>
      </w:r>
    </w:p>
    <w:p>
      <w:pPr>
        <w:spacing w:after="150"/>
      </w:pPr>
      <w:r>
        <w:rPr/>
        <w:t xml:space="preserve">12.1.2 2024-2029年电商代运营市场发展前景展望208</w:t>
      </w:r>
    </w:p>
    <w:p>
      <w:pPr>
        <w:spacing w:after="150"/>
      </w:pPr>
      <w:r>
        <w:rPr/>
        <w:t xml:space="preserve">12.1.3 2024-2029年电商代运营细分行业发展前景分析209</w:t>
      </w:r>
    </w:p>
    <w:p>
      <w:pPr>
        <w:spacing w:after="150"/>
      </w:pPr>
      <w:r>
        <w:rPr/>
        <w:t xml:space="preserve">12.2 2024-2029年中国电商代运营市场发展趋势预测209</w:t>
      </w:r>
    </w:p>
    <w:p>
      <w:pPr>
        <w:spacing w:after="150"/>
      </w:pPr>
      <w:r>
        <w:rPr/>
        <w:t xml:space="preserve">12.2.1 2024-2029年电商代运营行业发展趋势209</w:t>
      </w:r>
    </w:p>
    <w:p>
      <w:pPr>
        <w:spacing w:after="150"/>
      </w:pPr>
      <w:r>
        <w:rPr/>
        <w:t xml:space="preserve">12.2.2 2024-2029年电商代运营市场规模预测211</w:t>
      </w:r>
    </w:p>
    <w:p>
      <w:pPr>
        <w:spacing w:after="150"/>
      </w:pPr>
      <w:r>
        <w:rPr/>
        <w:t xml:space="preserve">12.2.3 2024-2029年细分市场发展趋势预测211</w:t>
      </w:r>
    </w:p>
    <w:p>
      <w:pPr>
        <w:spacing w:after="150"/>
      </w:pPr>
      <w:r>
        <w:rPr/>
        <w:t xml:space="preserve">12.3 2024-2029年中国电商代运营行业供需预测212</w:t>
      </w:r>
    </w:p>
    <w:p>
      <w:pPr>
        <w:spacing w:after="150"/>
      </w:pPr>
      <w:r>
        <w:rPr/>
        <w:t xml:space="preserve">12.3.1 2024-2029年中国电商代运营行业供给预测212</w:t>
      </w:r>
    </w:p>
    <w:p>
      <w:pPr>
        <w:spacing w:after="150"/>
      </w:pPr>
      <w:r>
        <w:rPr/>
        <w:t xml:space="preserve">12.3.2 2024-2029年中国电商代运营行业需求预测212</w:t>
      </w:r>
    </w:p>
    <w:p>
      <w:pPr>
        <w:spacing w:after="150"/>
      </w:pPr>
      <w:r>
        <w:rPr/>
        <w:t xml:space="preserve">12.3.3 2024-2029年中国电商代运营供需平衡预测213</w:t>
      </w:r>
    </w:p>
    <w:p>
      <w:pPr>
        <w:spacing w:after="150"/>
      </w:pPr>
      <w:r>
        <w:rPr/>
        <w:t xml:space="preserve">12.4 影响企业经营的关键趋势 213</w:t>
      </w:r>
    </w:p>
    <w:p>
      <w:pPr>
        <w:spacing w:after="150"/>
      </w:pPr>
      <w:r>
        <w:rPr/>
        <w:t xml:space="preserve">12.4.1 行业发展有利因素与不利因素213</w:t>
      </w:r>
    </w:p>
    <w:p>
      <w:pPr>
        <w:spacing w:after="150"/>
      </w:pPr>
      <w:r>
        <w:rPr/>
        <w:t xml:space="preserve">12.4.2 需求变化趋势及新的商业机遇预测215</w:t>
      </w:r>
    </w:p>
    <w:p>
      <w:pPr>
        <w:spacing w:after="150"/>
      </w:pPr>
      <w:r>
        <w:rPr/>
        <w:t xml:space="preserve">12.4.3 服务业开放对电商代运营行业的影响 215</w:t>
      </w:r>
    </w:p>
    <w:p>
      <w:pPr>
        <w:spacing w:after="150"/>
      </w:pPr>
      <w:r>
        <w:rPr/>
        <w:t xml:space="preserve">12.4.4 互联网+背景下电商代运营行业的发展趋势 215</w:t>
      </w:r>
    </w:p>
    <w:p>
      <w:pPr>
        <w:spacing w:after="150"/>
      </w:pPr>
      <w:r>
        <w:rPr>
          <w:b w:val="1"/>
          <w:bCs w:val="1"/>
        </w:rPr>
        <w:t xml:space="preserve">第十三章 2024-2029年中国电商代运营行业投资前景 217</w:t>
      </w:r>
    </w:p>
    <w:p>
      <w:pPr>
        <w:spacing w:after="150"/>
      </w:pPr>
      <w:r>
        <w:rPr/>
        <w:t xml:space="preserve">13.1 电商代运营行业投资现状分析 217</w:t>
      </w:r>
    </w:p>
    <w:p>
      <w:pPr>
        <w:spacing w:after="150"/>
      </w:pPr>
      <w:r>
        <w:rPr/>
        <w:t xml:space="preserve">13.2 电商代运营行业投资特性分析 217</w:t>
      </w:r>
    </w:p>
    <w:p>
      <w:pPr>
        <w:spacing w:after="150"/>
      </w:pPr>
      <w:r>
        <w:rPr/>
        <w:t xml:space="preserve">13.2.1 电商代运营行业进入壁垒分析217</w:t>
      </w:r>
    </w:p>
    <w:p>
      <w:pPr>
        <w:spacing w:after="150"/>
      </w:pPr>
      <w:r>
        <w:rPr/>
        <w:t xml:space="preserve">13.2.2 电商代运营行业盈利模式分析219</w:t>
      </w:r>
    </w:p>
    <w:p>
      <w:pPr>
        <w:spacing w:after="150"/>
      </w:pPr>
      <w:r>
        <w:rPr/>
        <w:t xml:space="preserve">13.2.3 电商代运营行业盈利因素分析219</w:t>
      </w:r>
    </w:p>
    <w:p>
      <w:pPr>
        <w:spacing w:after="150"/>
      </w:pPr>
      <w:r>
        <w:rPr/>
        <w:t xml:space="preserve">13.3 电商代运营行业投资机会分析 220</w:t>
      </w:r>
    </w:p>
    <w:p>
      <w:pPr>
        <w:spacing w:after="150"/>
      </w:pPr>
      <w:r>
        <w:rPr/>
        <w:t xml:space="preserve">13.3.1 产业链投资机会220</w:t>
      </w:r>
    </w:p>
    <w:p>
      <w:pPr>
        <w:spacing w:after="150"/>
      </w:pPr>
      <w:r>
        <w:rPr/>
        <w:t xml:space="preserve">13.3.2 细分市场投资机会 220</w:t>
      </w:r>
    </w:p>
    <w:p>
      <w:pPr>
        <w:spacing w:after="150"/>
      </w:pPr>
      <w:r>
        <w:rPr/>
        <w:t xml:space="preserve">13.3.3 重点区域投资机会 221</w:t>
      </w:r>
    </w:p>
    <w:p>
      <w:pPr>
        <w:spacing w:after="150"/>
      </w:pPr>
      <w:r>
        <w:rPr/>
        <w:t xml:space="preserve">13.3.4 产业发展的空白点分析 221</w:t>
      </w:r>
    </w:p>
    <w:p>
      <w:pPr>
        <w:spacing w:after="150"/>
      </w:pPr>
      <w:r>
        <w:rPr/>
        <w:t xml:space="preserve">13.4 电商代运营行业投资风险分析 221</w:t>
      </w:r>
    </w:p>
    <w:p>
      <w:pPr>
        <w:spacing w:after="150"/>
      </w:pPr>
      <w:r>
        <w:rPr/>
        <w:t xml:space="preserve">13.4.1 电商代运营行业政策风险221</w:t>
      </w:r>
    </w:p>
    <w:p>
      <w:pPr>
        <w:spacing w:after="150"/>
      </w:pPr>
      <w:r>
        <w:rPr/>
        <w:t xml:space="preserve">13.4.2 宏观经济风险 221</w:t>
      </w:r>
    </w:p>
    <w:p>
      <w:pPr>
        <w:spacing w:after="150"/>
      </w:pPr>
      <w:r>
        <w:rPr/>
        <w:t xml:space="preserve">13.4.3 市场竞争风险 222</w:t>
      </w:r>
    </w:p>
    <w:p>
      <w:pPr>
        <w:spacing w:after="150"/>
      </w:pPr>
      <w:r>
        <w:rPr/>
        <w:t xml:space="preserve">13.4.4 关联产业风险 222</w:t>
      </w:r>
    </w:p>
    <w:p>
      <w:pPr>
        <w:spacing w:after="150"/>
      </w:pPr>
      <w:r>
        <w:rPr/>
        <w:t xml:space="preserve">13.4.5 技术研发风险 222</w:t>
      </w:r>
    </w:p>
    <w:p>
      <w:pPr>
        <w:spacing w:after="150"/>
      </w:pPr>
      <w:r>
        <w:rPr/>
        <w:t xml:space="preserve">13.4.6 其他投资风险 223</w:t>
      </w:r>
    </w:p>
    <w:p>
      <w:pPr>
        <w:spacing w:after="150"/>
      </w:pPr>
      <w:r>
        <w:rPr/>
        <w:t xml:space="preserve">13.5 “互联网 +”与“双创”战略下企业的投资机遇223</w:t>
      </w:r>
    </w:p>
    <w:p>
      <w:pPr>
        <w:spacing w:after="150"/>
      </w:pPr>
      <w:r>
        <w:rPr/>
        <w:t xml:space="preserve">13.5.1 “互联网 +”与“双创”的概述 223</w:t>
      </w:r>
    </w:p>
    <w:p>
      <w:pPr>
        <w:spacing w:after="150"/>
      </w:pPr>
      <w:r>
        <w:rPr/>
        <w:t xml:space="preserve">13.5.2 企业投资挑战和机遇224</w:t>
      </w:r>
    </w:p>
    <w:p>
      <w:pPr>
        <w:spacing w:after="150"/>
      </w:pPr>
      <w:r>
        <w:rPr/>
        <w:t xml:space="preserve">13.5.3 企业投资问题和投资策略225</w:t>
      </w:r>
    </w:p>
    <w:p>
      <w:pPr>
        <w:spacing w:after="150"/>
      </w:pPr>
      <w:r>
        <w:rPr/>
        <w:t xml:space="preserve">1、“互联网+”和“双创”的战略下企业投资问题分析 225</w:t>
      </w:r>
    </w:p>
    <w:p>
      <w:pPr>
        <w:spacing w:after="150"/>
      </w:pPr>
      <w:r>
        <w:rPr/>
        <w:t xml:space="preserve">2、“互联网+”和“双创”的战略下企业投资策略探究 225</w:t>
      </w:r>
    </w:p>
    <w:p>
      <w:pPr>
        <w:spacing w:after="150"/>
      </w:pPr>
      <w:r>
        <w:rPr/>
        <w:t xml:space="preserve">13.6 电商代运营行业投资潜力与建议 227</w:t>
      </w:r>
    </w:p>
    <w:p>
      <w:pPr>
        <w:spacing w:after="150"/>
      </w:pPr>
      <w:r>
        <w:rPr/>
        <w:t xml:space="preserve">13.6.1 电商代运营行业投资潜力分析227</w:t>
      </w:r>
    </w:p>
    <w:p>
      <w:pPr>
        <w:spacing w:after="150"/>
      </w:pPr>
      <w:r>
        <w:rPr/>
        <w:t xml:space="preserve">13.6.2 电商代运营行业最新投资动态227</w:t>
      </w:r>
    </w:p>
    <w:p>
      <w:pPr>
        <w:spacing w:after="150"/>
      </w:pPr>
      <w:r>
        <w:rPr/>
        <w:t xml:space="preserve">13.6.3 电商代运营行业投资机会与建议 227</w:t>
      </w:r>
    </w:p>
    <w:p>
      <w:pPr>
        <w:spacing w:after="150"/>
      </w:pPr>
      <w:r>
        <w:rPr>
          <w:b w:val="1"/>
          <w:bCs w:val="1"/>
        </w:rPr>
        <w:t xml:space="preserve">第十四章 2024-2029年中国电商代运营企业投资战略分析228</w:t>
      </w:r>
    </w:p>
    <w:p>
      <w:pPr>
        <w:spacing w:after="150"/>
      </w:pPr>
      <w:r>
        <w:rPr/>
        <w:t xml:space="preserve">14.1 企业投资战略制定基本思路 228</w:t>
      </w:r>
    </w:p>
    <w:p>
      <w:pPr>
        <w:spacing w:after="150"/>
      </w:pPr>
      <w:r>
        <w:rPr/>
        <w:t xml:space="preserve">14.1.1 企业投资战略的特点228</w:t>
      </w:r>
    </w:p>
    <w:p>
      <w:pPr>
        <w:spacing w:after="150"/>
      </w:pPr>
      <w:r>
        <w:rPr/>
        <w:t xml:space="preserve">14.1.2 企业投资战略类型选择 228</w:t>
      </w:r>
    </w:p>
    <w:p>
      <w:pPr>
        <w:spacing w:after="150"/>
      </w:pPr>
      <w:r>
        <w:rPr/>
        <w:t xml:space="preserve">14.1.3 企业投资战略制定程序 229</w:t>
      </w:r>
    </w:p>
    <w:p>
      <w:pPr>
        <w:spacing w:after="150"/>
      </w:pPr>
      <w:r>
        <w:rPr/>
        <w:t xml:space="preserve">14.2 现代企业投资战略的制定 231</w:t>
      </w:r>
    </w:p>
    <w:p>
      <w:pPr>
        <w:spacing w:after="150"/>
      </w:pPr>
      <w:r>
        <w:rPr/>
        <w:t xml:space="preserve">14.2.1 企业投资战略与总体战略的关系 231</w:t>
      </w:r>
    </w:p>
    <w:p>
      <w:pPr>
        <w:spacing w:after="150"/>
      </w:pPr>
      <w:r>
        <w:rPr/>
        <w:t xml:space="preserve">14.2.2 产品不同生命周期阶段对制定企业投资战略的要求 231</w:t>
      </w:r>
    </w:p>
    <w:p>
      <w:pPr>
        <w:spacing w:after="150"/>
      </w:pPr>
      <w:r>
        <w:rPr/>
        <w:t xml:space="preserve">14.2.3 企业投资战略的选择234</w:t>
      </w:r>
    </w:p>
    <w:p>
      <w:pPr>
        <w:spacing w:after="150"/>
      </w:pPr>
      <w:r>
        <w:rPr/>
        <w:t xml:space="preserve">14.3 电商代运营企业战略规划策略分析 235</w:t>
      </w:r>
    </w:p>
    <w:p>
      <w:pPr>
        <w:spacing w:after="150"/>
      </w:pPr>
      <w:r>
        <w:rPr/>
        <w:t xml:space="preserve">14.3.1 战略综合规划 235</w:t>
      </w:r>
    </w:p>
    <w:p>
      <w:pPr>
        <w:spacing w:after="150"/>
      </w:pPr>
      <w:r>
        <w:rPr/>
        <w:t xml:space="preserve">14.3.2 技术开发战略 237</w:t>
      </w:r>
    </w:p>
    <w:p>
      <w:pPr>
        <w:spacing w:after="150"/>
      </w:pPr>
      <w:r>
        <w:rPr/>
        <w:t xml:space="preserve">14.3.3 区域战略规划 238</w:t>
      </w:r>
    </w:p>
    <w:p>
      <w:pPr>
        <w:spacing w:after="150"/>
      </w:pPr>
      <w:r>
        <w:rPr/>
        <w:t xml:space="preserve">14.3.4 产业战略规划 239</w:t>
      </w:r>
    </w:p>
    <w:p>
      <w:pPr>
        <w:spacing w:after="150"/>
      </w:pPr>
      <w:r>
        <w:rPr/>
        <w:t xml:space="preserve">14.3.5 营销品牌战略 240</w:t>
      </w:r>
    </w:p>
    <w:p>
      <w:pPr>
        <w:spacing w:after="150"/>
      </w:pPr>
      <w:r>
        <w:rPr/>
        <w:t xml:space="preserve">14.3.6 竞争战略规划 242</w:t>
      </w:r>
    </w:p>
    <w:p>
      <w:pPr>
        <w:spacing w:after="150"/>
      </w:pPr>
      <w:r>
        <w:rPr>
          <w:b w:val="1"/>
          <w:bCs w:val="1"/>
        </w:rPr>
        <w:t xml:space="preserve">第十五章 研究结论及建议 243</w:t>
      </w:r>
    </w:p>
    <w:p>
      <w:pPr>
        <w:spacing w:after="150"/>
      </w:pPr>
      <w:r>
        <w:rPr/>
        <w:t xml:space="preserve">15.1 研究结论 243</w:t>
      </w:r>
    </w:p>
    <w:p>
      <w:pPr>
        <w:spacing w:after="150"/>
      </w:pPr>
      <w:r>
        <w:rPr/>
        <w:t xml:space="preserve">15.2 中道泰和建议 243</w:t>
      </w:r>
    </w:p>
    <w:p>
      <w:pPr>
        <w:spacing w:after="150"/>
      </w:pPr>
      <w:r>
        <w:rPr/>
        <w:t xml:space="preserve">15.2.1 行业发展策略建议 243</w:t>
      </w:r>
    </w:p>
    <w:p>
      <w:pPr>
        <w:spacing w:after="150"/>
      </w:pPr>
      <w:r>
        <w:rPr/>
        <w:t xml:space="preserve">15.2.2 行业投资方向建议 243</w:t>
      </w:r>
    </w:p>
    <w:p>
      <w:pPr>
        <w:spacing w:after="150"/>
      </w:pPr>
      <w:r>
        <w:rPr/>
        <w:t xml:space="preserve">15.2.3 行业投资方式建议 244</w:t>
      </w:r>
    </w:p>
    <w:p>
      <w:pPr>
        <w:spacing w:after="150"/>
      </w:pPr>
      <w:r>
        <w:rPr>
          <w:b w:val="1"/>
          <w:bCs w:val="1"/>
        </w:rPr>
        <w:t xml:space="preserve">图表目录</w:t>
      </w:r>
    </w:p>
    <w:p>
      <w:pPr>
        <w:spacing w:after="150"/>
      </w:pPr>
      <w:r>
        <w:rPr/>
        <w:t xml:space="preserve">图表：电商代运营图解1</w:t>
      </w:r>
    </w:p>
    <w:p>
      <w:pPr>
        <w:spacing w:after="150"/>
      </w:pPr>
      <w:r>
        <w:rPr/>
        <w:t xml:space="preserve">图表：2019-2023年世界主要经济体经济增长速度 8</w:t>
      </w:r>
    </w:p>
    <w:p>
      <w:pPr>
        <w:spacing w:after="150"/>
      </w:pPr>
      <w:r>
        <w:rPr/>
        <w:t xml:space="preserve">图表：2019-2023年美国经济增长趋势8</w:t>
      </w:r>
    </w:p>
    <w:p>
      <w:pPr>
        <w:spacing w:after="150"/>
      </w:pPr>
      <w:r>
        <w:rPr/>
        <w:t xml:space="preserve">图表：2019-2023年年初以来原油价格开始起底回升并企稳 9</w:t>
      </w:r>
    </w:p>
    <w:p>
      <w:pPr>
        <w:spacing w:after="150"/>
      </w:pPr>
      <w:r>
        <w:rPr/>
        <w:t xml:space="preserve">图表：2019-2023年年初以来美国通胀水平大幅回升 10</w:t>
      </w:r>
    </w:p>
    <w:p>
      <w:pPr>
        <w:spacing w:after="150"/>
      </w:pPr>
      <w:r>
        <w:rPr/>
        <w:t xml:space="preserve">图表：2019-2023年美国制造业景气度有所上升 10</w:t>
      </w:r>
    </w:p>
    <w:p>
      <w:pPr>
        <w:spacing w:after="150"/>
      </w:pPr>
      <w:r>
        <w:rPr/>
        <w:t xml:space="preserve">图表：2019-2023年美国新屋销售与新屋开工继续震荡上行 11</w:t>
      </w:r>
    </w:p>
    <w:p>
      <w:pPr>
        <w:spacing w:after="150"/>
      </w:pPr>
      <w:r>
        <w:rPr/>
        <w:t xml:space="preserve">图表：2019-2023年美国建设支出保持上行趋势 12</w:t>
      </w:r>
    </w:p>
    <w:p>
      <w:pPr>
        <w:spacing w:after="150"/>
      </w:pPr>
      <w:r>
        <w:rPr/>
        <w:t xml:space="preserve">图表：2019-2023年美国CPI或PCE通胀率与能源价格走势 15</w:t>
      </w:r>
    </w:p>
    <w:p>
      <w:pPr>
        <w:spacing w:after="150"/>
      </w:pPr>
      <w:r>
        <w:rPr/>
        <w:t xml:space="preserve">图表：2019-2023年美国消费、投资与GDP增速16</w:t>
      </w:r>
    </w:p>
    <w:p>
      <w:pPr>
        <w:spacing w:after="150"/>
      </w:pPr>
      <w:r>
        <w:rPr/>
        <w:t xml:space="preserve">图表：2019-2023年欧元区经济增速保持平稳 17</w:t>
      </w:r>
    </w:p>
    <w:p>
      <w:pPr>
        <w:spacing w:after="150"/>
      </w:pPr>
      <w:r>
        <w:rPr/>
        <w:t xml:space="preserve">图表：2019-2023年欧元区制造业与服务业持续扩张 18</w:t>
      </w:r>
    </w:p>
    <w:p>
      <w:pPr>
        <w:spacing w:after="150"/>
      </w:pPr>
      <w:r>
        <w:rPr/>
        <w:t xml:space="preserve">图表：2019-2023年欧元区工资增长缓慢 19</w:t>
      </w:r>
    </w:p>
    <w:p>
      <w:pPr>
        <w:spacing w:after="150"/>
      </w:pPr>
      <w:r>
        <w:rPr/>
        <w:t xml:space="preserve">图表：2019-2023年欧元区政府债务率21</w:t>
      </w:r>
    </w:p>
    <w:p>
      <w:pPr>
        <w:spacing w:after="150"/>
      </w:pPr>
      <w:r>
        <w:rPr/>
        <w:t xml:space="preserve">图表：2019-2023年日本经济增长趋势22</w:t>
      </w:r>
    </w:p>
    <w:p>
      <w:pPr>
        <w:spacing w:after="150"/>
      </w:pPr>
      <w:r>
        <w:rPr/>
        <w:t xml:space="preserve">图表：日本65岁及以上老龄人口占总人口数的比重 24</w:t>
      </w:r>
    </w:p>
    <w:p>
      <w:pPr>
        <w:spacing w:after="150"/>
      </w:pPr>
      <w:r>
        <w:rPr/>
        <w:t xml:space="preserve">图表：日本人口老龄化与储蓄率存在负相关关系24</w:t>
      </w:r>
    </w:p>
    <w:p>
      <w:pPr>
        <w:spacing w:after="150"/>
      </w:pPr>
      <w:r>
        <w:rPr/>
        <w:t xml:space="preserve">图表：日本人口老龄化与投资增速存在负相关关系25</w:t>
      </w:r>
    </w:p>
    <w:p>
      <w:pPr>
        <w:spacing w:after="150"/>
      </w:pPr>
      <w:r>
        <w:rPr/>
        <w:t xml:space="preserve">图表：日本人口老龄化与经济增速存在负相关关系25</w:t>
      </w:r>
    </w:p>
    <w:p>
      <w:pPr>
        <w:spacing w:after="150"/>
      </w:pPr>
      <w:r>
        <w:rPr/>
        <w:t xml:space="preserve">图表：2019-2023年全国粮食产量26</w:t>
      </w:r>
    </w:p>
    <w:p>
      <w:pPr>
        <w:spacing w:after="150"/>
      </w:pPr>
      <w:r>
        <w:rPr/>
        <w:t xml:space="preserve">图表：2019-2023年规模以上工业增加增速(月度同比)27</w:t>
      </w:r>
    </w:p>
    <w:p>
      <w:pPr>
        <w:spacing w:after="150"/>
      </w:pPr>
      <w:r>
        <w:rPr/>
        <w:t xml:space="preserve">图表：2019-2023年规模以上工业增加增速(累计同比)28</w:t>
      </w:r>
    </w:p>
    <w:p>
      <w:pPr>
        <w:spacing w:after="150"/>
      </w:pPr>
      <w:r>
        <w:rPr/>
        <w:t xml:space="preserve">图表：2019-2023年全部工业增加值及其增长速度28</w:t>
      </w:r>
    </w:p>
    <w:p>
      <w:pPr>
        <w:spacing w:after="150"/>
      </w:pPr>
      <w:r>
        <w:rPr/>
        <w:t xml:space="preserve">图表：2019-2023年固定资产投资(不含农户)增速(累计同比)29</w:t>
      </w:r>
    </w:p>
    <w:p>
      <w:pPr>
        <w:spacing w:after="150"/>
      </w:pPr>
      <w:r>
        <w:rPr/>
        <w:t xml:space="preserve">图表：2019-2023年建筑业增加值及其增长速度29</w:t>
      </w:r>
    </w:p>
    <w:p>
      <w:pPr>
        <w:spacing w:after="150"/>
      </w:pPr>
      <w:r>
        <w:rPr/>
        <w:t xml:space="preserve">图表：2019-2023年全社会固定资产投资30</w:t>
      </w:r>
    </w:p>
    <w:p>
      <w:pPr>
        <w:spacing w:after="150"/>
      </w:pPr>
      <w:r>
        <w:rPr/>
        <w:t xml:space="preserve">图表：2019-2023年按领域分固定资产投资(不含农户)及其占比 30</w:t>
      </w:r>
    </w:p>
    <w:p>
      <w:pPr>
        <w:spacing w:after="150"/>
      </w:pPr>
      <w:r>
        <w:rPr/>
        <w:t xml:space="preserve">图表：2019-2023年房地产开发投资增速(累计同比)31</w:t>
      </w:r>
    </w:p>
    <w:p>
      <w:pPr>
        <w:spacing w:after="150"/>
      </w:pPr>
      <w:r>
        <w:rPr/>
        <w:t xml:space="preserve">图表：2019-2023年房地产开发和销售主要指标及其增长速度 31</w:t>
      </w:r>
    </w:p>
    <w:p>
      <w:pPr>
        <w:spacing w:after="150"/>
      </w:pPr>
      <w:r>
        <w:rPr/>
        <w:t xml:space="preserve">图表：2019-2023年分行业固定资产投资(不含农户)及其增长速度 32</w:t>
      </w:r>
    </w:p>
    <w:p>
      <w:pPr>
        <w:spacing w:after="150"/>
      </w:pPr>
      <w:r>
        <w:rPr/>
        <w:t xml:space="preserve">图表：2019-2023年固定资产投资新增主要生产与运营能力 32</w:t>
      </w:r>
    </w:p>
    <w:p>
      <w:pPr>
        <w:spacing w:after="150"/>
      </w:pPr>
      <w:r>
        <w:rPr/>
        <w:t xml:space="preserve">图表：2019-2023年社会消费品零售总额名义增速(月度同比)33</w:t>
      </w:r>
    </w:p>
    <w:p>
      <w:pPr>
        <w:spacing w:after="150"/>
      </w:pPr>
      <w:r>
        <w:rPr/>
        <w:t xml:space="preserve">图表：2019-2023年社会消费品零售总额名义增速(累计同比)34</w:t>
      </w:r>
    </w:p>
    <w:p>
      <w:pPr>
        <w:spacing w:after="150"/>
      </w:pPr>
      <w:r>
        <w:rPr/>
        <w:t xml:space="preserve">图表：2019-2023年货物进出口总额34</w:t>
      </w:r>
    </w:p>
    <w:p>
      <w:pPr>
        <w:spacing w:after="150"/>
      </w:pPr>
      <w:r>
        <w:rPr/>
        <w:t xml:space="preserve">图表：2019-2023年货物进出口总额及其增长速度 35</w:t>
      </w:r>
    </w:p>
    <w:p>
      <w:pPr>
        <w:spacing w:after="150"/>
      </w:pPr>
      <w:r>
        <w:rPr/>
        <w:t xml:space="preserve">图表：2019-2023年主要商品出口数量、金额及其增长速度 35</w:t>
      </w:r>
    </w:p>
    <w:p>
      <w:pPr>
        <w:spacing w:after="150"/>
      </w:pPr>
      <w:r>
        <w:rPr/>
        <w:t xml:space="preserve">图表：2019-2023年主要商品进口数量、金额及其增长速度 36</w:t>
      </w:r>
    </w:p>
    <w:p>
      <w:pPr>
        <w:spacing w:after="150"/>
      </w:pPr>
      <w:r>
        <w:rPr/>
        <w:t xml:space="preserve">图表：2019-2023年对主要国家和地区货物进出口额及其增长速度 36</w:t>
      </w:r>
    </w:p>
    <w:p>
      <w:pPr>
        <w:spacing w:after="150"/>
      </w:pPr>
      <w:r>
        <w:rPr/>
        <w:t xml:space="preserve">图表：2019-2023年外商直接投资(不含银行、证券、保险)及其增长速度 37</w:t>
      </w:r>
    </w:p>
    <w:p>
      <w:pPr>
        <w:spacing w:after="150"/>
      </w:pPr>
      <w:r>
        <w:rPr/>
        <w:t xml:space="preserve">图表：2019-2023年对外直接投资额(不含银行、证券、保险)及其增长速度 37</w:t>
      </w:r>
    </w:p>
    <w:p>
      <w:pPr>
        <w:spacing w:after="150"/>
      </w:pPr>
      <w:r>
        <w:rPr/>
        <w:t xml:space="preserve">图表：2019-2023年各种运输方式完成货物运输量及其增长速度 38</w:t>
      </w:r>
    </w:p>
    <w:p>
      <w:pPr>
        <w:spacing w:after="150"/>
      </w:pPr>
      <w:r>
        <w:rPr/>
        <w:t xml:space="preserve">图表：2019-2023年各种运输方式完成旅客运输量及其增长速度 38</w:t>
      </w:r>
    </w:p>
    <w:p>
      <w:pPr>
        <w:spacing w:after="150"/>
      </w:pPr>
      <w:r>
        <w:rPr/>
        <w:t xml:space="preserve">图表：2019-2023年居民消费价格月度涨跌幅度 39</w:t>
      </w:r>
    </w:p>
    <w:p>
      <w:pPr>
        <w:spacing w:after="150"/>
      </w:pPr>
      <w:r>
        <w:rPr/>
        <w:t xml:space="preserve">图表：2019-2023年居民消费价格比2019-2023年涨跌幅度40</w:t>
      </w:r>
    </w:p>
    <w:p>
      <w:pPr>
        <w:spacing w:after="150"/>
      </w:pPr>
      <w:r>
        <w:rPr/>
        <w:t xml:space="preserve">图表：2019-2023年新建商品住宅月环比价格涨跌情况 40</w:t>
      </w:r>
    </w:p>
    <w:p>
      <w:pPr>
        <w:spacing w:after="150"/>
      </w:pPr>
      <w:r>
        <w:rPr/>
        <w:t xml:space="preserve">图表：2019-2023年年末全部金融机构本外币存贷款余额及其增长速度 40</w:t>
      </w:r>
    </w:p>
    <w:p>
      <w:pPr>
        <w:spacing w:after="150"/>
      </w:pPr>
      <w:r>
        <w:rPr/>
        <w:t xml:space="preserve">图表：2019-2023年全国居民人均可支配收入及其增长速度41</w:t>
      </w:r>
    </w:p>
    <w:p>
      <w:pPr>
        <w:spacing w:after="150"/>
      </w:pPr>
      <w:r>
        <w:rPr/>
        <w:t xml:space="preserve">图表：2019-2023年全国居民人均消费支出及其构成 41</w:t>
      </w:r>
    </w:p>
    <w:p>
      <w:pPr>
        <w:spacing w:after="150"/>
      </w:pPr>
      <w:r>
        <w:rPr/>
        <w:t xml:space="preserve">图表：2019-2023年全国一般公共预算收入42</w:t>
      </w:r>
    </w:p>
    <w:p>
      <w:pPr>
        <w:spacing w:after="150"/>
      </w:pPr>
      <w:r>
        <w:rPr/>
        <w:t xml:space="preserve">图表：2019-2023年年末国家外汇储备43</w:t>
      </w:r>
    </w:p>
    <w:p>
      <w:pPr>
        <w:spacing w:after="150"/>
      </w:pPr>
      <w:r>
        <w:rPr/>
        <w:t xml:space="preserve">图表：2019-2023年年末人口数及其构成 45</w:t>
      </w:r>
    </w:p>
    <w:p>
      <w:pPr>
        <w:spacing w:after="150"/>
      </w:pPr>
      <w:r>
        <w:rPr/>
        <w:t xml:space="preserve">图表：2019-2023年城镇新增就业人数45</w:t>
      </w:r>
    </w:p>
    <w:p>
      <w:pPr>
        <w:spacing w:after="150"/>
      </w:pPr>
      <w:r>
        <w:rPr/>
        <w:t xml:space="preserve">图表：2019-2023年全员劳动生产率46</w:t>
      </w:r>
    </w:p>
    <w:p>
      <w:pPr>
        <w:spacing w:after="150"/>
      </w:pPr>
      <w:r>
        <w:rPr/>
        <w:t xml:space="preserve">图表：2019-2023年我国居民收入及消费支出情况47</w:t>
      </w:r>
    </w:p>
    <w:p>
      <w:pPr>
        <w:spacing w:after="150"/>
      </w:pPr>
      <w:r>
        <w:rPr/>
        <w:t xml:space="preserve">图表：2019-2023年普通本专科、中等职业教育及普通高中招生人数47</w:t>
      </w:r>
    </w:p>
    <w:p>
      <w:pPr>
        <w:spacing w:after="150"/>
      </w:pPr>
      <w:r>
        <w:rPr/>
        <w:t xml:space="preserve">图表：2019-2023年专利申请受理、授权和有效专利情况 48</w:t>
      </w:r>
    </w:p>
    <w:p>
      <w:pPr>
        <w:spacing w:after="150"/>
      </w:pPr>
      <w:r>
        <w:rPr/>
        <w:t xml:space="preserve">图表：2019-2023年研究与试验发展(RD)经费支出及其增长速度 48</w:t>
      </w:r>
    </w:p>
    <w:p>
      <w:pPr>
        <w:spacing w:after="150"/>
      </w:pPr>
      <w:r>
        <w:rPr/>
        <w:t xml:space="preserve">图表：天猫平台各行业服务商汇数量(个)50</w:t>
      </w:r>
    </w:p>
    <w:p>
      <w:pPr>
        <w:spacing w:after="150"/>
      </w:pPr>
      <w:r>
        <w:rPr/>
        <w:t xml:space="preserve">图表：2019-2023年全球电商代运营行业市场规模54</w:t>
      </w:r>
    </w:p>
    <w:p>
      <w:pPr>
        <w:spacing w:after="150"/>
      </w:pPr>
      <w:r>
        <w:rPr/>
        <w:t xml:space="preserve">图表：CAFE24天猫国际旗舰店 57</w:t>
      </w:r>
    </w:p>
    <w:p>
      <w:pPr>
        <w:spacing w:after="150"/>
      </w:pPr>
      <w:r>
        <w:rPr/>
        <w:t xml:space="preserve">图表：2024-2029全球电商代运营行业市场规模预测57</w:t>
      </w:r>
    </w:p>
    <w:p>
      <w:pPr>
        <w:spacing w:after="150"/>
      </w:pPr>
      <w:r>
        <w:rPr/>
        <w:t xml:space="preserve">图表：电商巨头发展情况59</w:t>
      </w:r>
    </w:p>
    <w:p>
      <w:pPr>
        <w:spacing w:after="150"/>
      </w:pPr>
      <w:r>
        <w:rPr/>
        <w:t xml:space="preserve">图表：2019-2023年电商代运营行业市场规模分析62</w:t>
      </w:r>
    </w:p>
    <w:p>
      <w:pPr>
        <w:spacing w:after="150"/>
      </w:pPr>
      <w:r>
        <w:rPr/>
        <w:t xml:space="preserve">图表：2019-2023年我国B2C网络零售市场份额占比情况 63</w:t>
      </w:r>
    </w:p>
    <w:p>
      <w:pPr>
        <w:spacing w:after="150"/>
      </w:pPr>
      <w:r>
        <w:rPr/>
        <w:t xml:space="preserve">图表：2019-2023年电子商务代运营行业市场容量分析68</w:t>
      </w:r>
    </w:p>
    <w:p>
      <w:pPr>
        <w:spacing w:after="150"/>
      </w:pPr>
      <w:r>
        <w:rPr/>
        <w:t xml:space="preserve">图表：2019-2023年电子商务代运营行业企业数量结构分析69</w:t>
      </w:r>
    </w:p>
    <w:p>
      <w:pPr>
        <w:spacing w:after="150"/>
      </w:pPr>
      <w:r>
        <w:rPr/>
        <w:t xml:space="preserve">图表：2019-2023年电子商务代运营行业人员规模状况分析70</w:t>
      </w:r>
    </w:p>
    <w:p>
      <w:pPr>
        <w:spacing w:after="150"/>
      </w:pPr>
      <w:r>
        <w:rPr/>
        <w:t xml:space="preserve">图表：2019-2023年电子商务代运营行业资产规模分析70</w:t>
      </w:r>
    </w:p>
    <w:p>
      <w:pPr>
        <w:spacing w:after="150"/>
      </w:pPr>
      <w:r>
        <w:rPr/>
        <w:t xml:space="preserve">图表：2019-2023年电子商务代运营行业盈利能力分析72</w:t>
      </w:r>
    </w:p>
    <w:p>
      <w:pPr>
        <w:spacing w:after="150"/>
      </w:pPr>
      <w:r>
        <w:rPr/>
        <w:t xml:space="preserve">图表：2019-2023年电子商务代运营行业偿债能力分析73</w:t>
      </w:r>
    </w:p>
    <w:p>
      <w:pPr>
        <w:spacing w:after="150"/>
      </w:pPr>
      <w:r>
        <w:rPr/>
        <w:t xml:space="preserve">图表：2019-2023年电子商务代运营行业营运能力分析73</w:t>
      </w:r>
    </w:p>
    <w:p>
      <w:pPr>
        <w:spacing w:after="150"/>
      </w:pPr>
      <w:r>
        <w:rPr/>
        <w:t xml:space="preserve">图表：2019-2023年电子商务代运营行业发展能力分析73</w:t>
      </w:r>
    </w:p>
    <w:p>
      <w:pPr>
        <w:spacing w:after="150"/>
      </w:pPr>
      <w:r>
        <w:rPr/>
        <w:t xml:space="preserve">图表：2019-2023年网络购物电子商务代运营业市场规模分析75</w:t>
      </w:r>
    </w:p>
    <w:p>
      <w:pPr>
        <w:spacing w:after="150"/>
      </w:pPr>
      <w:r>
        <w:rPr/>
        <w:t xml:space="preserve">图表：2024-2029年网络购物电子商务代运营业发展潜力预测76</w:t>
      </w:r>
    </w:p>
    <w:p>
      <w:pPr>
        <w:spacing w:after="150"/>
      </w:pPr>
      <w:r>
        <w:rPr/>
        <w:t xml:space="preserve">图表：2019-2023年旅游电子商务代运营业市场规模分析78</w:t>
      </w:r>
    </w:p>
    <w:p>
      <w:pPr>
        <w:spacing w:after="150"/>
      </w:pPr>
      <w:r>
        <w:rPr/>
        <w:t xml:space="preserve">图表：2024-2029年旅游电商代运营业发展潜力预测78</w:t>
      </w:r>
    </w:p>
    <w:p>
      <w:pPr>
        <w:spacing w:after="150"/>
      </w:pPr>
      <w:r>
        <w:rPr/>
        <w:t xml:space="preserve">图表：2019-2023年电商代运营目标客户分布情况 82</w:t>
      </w:r>
    </w:p>
    <w:p>
      <w:pPr>
        <w:spacing w:after="150"/>
      </w:pPr>
      <w:r>
        <w:rPr/>
        <w:t xml:space="preserve">图表：2019-2023年电商代运营行业目标客户移动商务情况 83</w:t>
      </w:r>
    </w:p>
    <w:p>
      <w:pPr>
        <w:spacing w:after="150"/>
      </w:pPr>
      <w:r>
        <w:rPr/>
        <w:t xml:space="preserve">图表：2019-2023年电商代运营行业目标客户跨境情况 83</w:t>
      </w:r>
    </w:p>
    <w:p>
      <w:pPr>
        <w:spacing w:after="150"/>
      </w:pPr>
      <w:r>
        <w:rPr/>
        <w:t xml:space="preserve">图表：商业模式参考模型介绍94</w:t>
      </w:r>
    </w:p>
    <w:p>
      <w:pPr>
        <w:spacing w:after="150"/>
      </w:pPr>
      <w:r>
        <w:rPr/>
        <w:t xml:space="preserve">图表：兴长信达公司业务系统97</w:t>
      </w:r>
    </w:p>
    <w:p>
      <w:pPr>
        <w:spacing w:after="150"/>
      </w:pPr>
      <w:r>
        <w:rPr/>
        <w:t xml:space="preserve">图表：兴长信达公司关键资源能力98</w:t>
      </w:r>
    </w:p>
    <w:p>
      <w:pPr>
        <w:spacing w:after="150"/>
      </w:pPr>
      <w:r>
        <w:rPr/>
        <w:t xml:space="preserve">图表：IT系统99</w:t>
      </w:r>
    </w:p>
    <w:p>
      <w:pPr>
        <w:spacing w:after="150"/>
      </w:pPr>
      <w:r>
        <w:rPr/>
        <w:t xml:space="preserve">图表：易积电器业务系统100</w:t>
      </w:r>
    </w:p>
    <w:p>
      <w:pPr>
        <w:spacing w:after="150"/>
      </w:pPr>
      <w:r>
        <w:rPr/>
        <w:t xml:space="preserve">图表：赛五洲电子商务战略定制103</w:t>
      </w:r>
    </w:p>
    <w:p>
      <w:pPr>
        <w:spacing w:after="150"/>
      </w:pPr>
      <w:r>
        <w:rPr/>
        <w:t xml:space="preserve">图表：赛五洲电子商务培训104</w:t>
      </w:r>
    </w:p>
    <w:p>
      <w:pPr>
        <w:spacing w:after="150"/>
      </w:pPr>
      <w:r>
        <w:rPr/>
        <w:t xml:space="preserve">图表：赛五洲电子商务网站优化(SEO)方案105</w:t>
      </w:r>
    </w:p>
    <w:p>
      <w:pPr>
        <w:spacing w:after="150"/>
      </w:pPr>
      <w:r>
        <w:rPr/>
        <w:t xml:space="preserve">图表：赛五洲关键资源能力106</w:t>
      </w:r>
    </w:p>
    <w:p>
      <w:pPr>
        <w:spacing w:after="150"/>
      </w:pPr>
      <w:r>
        <w:rPr/>
        <w:t xml:space="preserve">图表：销量与品牌的持续提升106</w:t>
      </w:r>
    </w:p>
    <w:p>
      <w:pPr>
        <w:spacing w:after="150"/>
      </w:pPr>
      <w:r>
        <w:rPr/>
        <w:t xml:space="preserve">图表：商业模式创新动力因素模型110</w:t>
      </w:r>
    </w:p>
    <w:p>
      <w:pPr>
        <w:spacing w:after="150"/>
      </w:pPr>
      <w:r>
        <w:rPr/>
        <w:t xml:space="preserve">图表：安利商业模式九宫格112</w:t>
      </w:r>
    </w:p>
    <w:p>
      <w:pPr>
        <w:spacing w:after="150"/>
      </w:pPr>
      <w:r>
        <w:rPr/>
        <w:t xml:space="preserve">图表：2019-2023年电商代运营行业企业规模格局 114</w:t>
      </w:r>
    </w:p>
    <w:p>
      <w:pPr>
        <w:spacing w:after="150"/>
      </w:pPr>
      <w:r>
        <w:rPr/>
        <w:t xml:space="preserve">图表：2019-2023年电商代运营行业企业性质格局 115</w:t>
      </w:r>
    </w:p>
    <w:p>
      <w:pPr>
        <w:spacing w:after="150"/>
      </w:pPr>
      <w:r>
        <w:rPr/>
        <w:t xml:space="preserve">图表：瑞金麟(北京)电子商务有限公司基础运营情况129</w:t>
      </w:r>
    </w:p>
    <w:p>
      <w:pPr>
        <w:spacing w:after="150"/>
      </w:pPr>
      <w:r>
        <w:rPr/>
        <w:t xml:space="preserve">图表：瑞金麟(北京)电子商务有限公司定制服务情况130</w:t>
      </w:r>
    </w:p>
    <w:p>
      <w:pPr>
        <w:spacing w:after="150"/>
      </w:pPr>
      <w:r>
        <w:rPr/>
        <w:t xml:space="preserve">图表：瑞金麟(北京)电子商务有限公司渠道服务情况131</w:t>
      </w:r>
    </w:p>
    <w:p>
      <w:pPr>
        <w:spacing w:after="150"/>
      </w:pPr>
      <w:r>
        <w:rPr/>
        <w:t xml:space="preserve">图表：瑞金麟(北京)电子商务有限公司增值服务情况131</w:t>
      </w:r>
    </w:p>
    <w:p>
      <w:pPr>
        <w:spacing w:after="150"/>
      </w:pPr>
      <w:r>
        <w:rPr/>
        <w:t xml:space="preserve">图表：上海宝尊电子商务有限公司服饰品牌合作伙伴141</w:t>
      </w:r>
    </w:p>
    <w:p>
      <w:pPr>
        <w:spacing w:after="150"/>
      </w:pPr>
      <w:r>
        <w:rPr/>
        <w:t xml:space="preserve">图表：上海宝尊电子商务有限公司家电品牌合作伙伴142</w:t>
      </w:r>
    </w:p>
    <w:p>
      <w:pPr>
        <w:spacing w:after="150"/>
      </w:pPr>
      <w:r>
        <w:rPr/>
        <w:t xml:space="preserve">图表：上海宝尊电子商务有限公司汽车品牌合作伙伴142</w:t>
      </w:r>
    </w:p>
    <w:p>
      <w:pPr>
        <w:spacing w:after="150"/>
      </w:pPr>
      <w:r>
        <w:rPr/>
        <w:t xml:space="preserve">图表：上海宝尊电子商务有限公司化妆品和实物品牌合作伙伴143</w:t>
      </w:r>
    </w:p>
    <w:p>
      <w:pPr>
        <w:spacing w:after="150"/>
      </w:pPr>
      <w:r>
        <w:rPr/>
        <w:t xml:space="preserve">图表：上海宝尊电子商务有限公司家居建筑品牌合作伙伴143</w:t>
      </w:r>
    </w:p>
    <w:p>
      <w:pPr>
        <w:spacing w:after="150"/>
      </w:pPr>
      <w:r>
        <w:rPr/>
        <w:t xml:space="preserve">图表：上海宝尊电子商务有限公司保险品牌合作伙伴144</w:t>
      </w:r>
    </w:p>
    <w:p>
      <w:pPr>
        <w:spacing w:after="150"/>
      </w:pPr>
      <w:r>
        <w:rPr/>
        <w:t xml:space="preserve">图表：上海宝尊电子商务有限公司技术品牌合作伙伴144</w:t>
      </w:r>
    </w:p>
    <w:p>
      <w:pPr>
        <w:spacing w:after="150"/>
      </w:pPr>
      <w:r>
        <w:rPr/>
        <w:t xml:space="preserve">图表：2019-2023年上海宝尊电子商务有限公司营业收入分析146</w:t>
      </w:r>
    </w:p>
    <w:p>
      <w:pPr>
        <w:spacing w:after="150"/>
      </w:pPr>
      <w:r>
        <w:rPr/>
        <w:t xml:space="preserve">图表：2019-2023年上海宝尊电子商务有限公司毛利分析146</w:t>
      </w:r>
    </w:p>
    <w:p>
      <w:pPr>
        <w:spacing w:after="150"/>
      </w:pPr>
      <w:r>
        <w:rPr/>
        <w:t xml:space="preserve">图表：2019-2023年上海宝尊电子商务有限公司净利润分析147</w:t>
      </w:r>
    </w:p>
    <w:p>
      <w:pPr>
        <w:spacing w:after="150"/>
      </w:pPr>
      <w:r>
        <w:rPr/>
        <w:t xml:space="preserve">图表：2019-2023年上海宝尊电子商务有限公司资产总额分析147</w:t>
      </w:r>
    </w:p>
    <w:p>
      <w:pPr>
        <w:spacing w:after="150"/>
      </w:pPr>
      <w:r>
        <w:rPr/>
        <w:t xml:space="preserve">图表：2019-2023年上海宝尊电子商务有限公司负债总额分析148</w:t>
      </w:r>
    </w:p>
    <w:p>
      <w:pPr>
        <w:spacing w:after="150"/>
      </w:pPr>
      <w:r>
        <w:rPr/>
        <w:t xml:space="preserve">图表：广州若羽臣科技股份有限公司基本情况150</w:t>
      </w:r>
    </w:p>
    <w:p>
      <w:pPr>
        <w:spacing w:after="150"/>
      </w:pPr>
      <w:r>
        <w:rPr/>
        <w:t xml:space="preserve">图表：广州若羽臣科技股份有限公司主营业务分析151</w:t>
      </w:r>
    </w:p>
    <w:p>
      <w:pPr>
        <w:spacing w:after="150"/>
      </w:pPr>
      <w:r>
        <w:rPr/>
        <w:t xml:space="preserve">图表：广州若羽臣科技股份有限公司经营模式分析152</w:t>
      </w:r>
    </w:p>
    <w:p>
      <w:pPr>
        <w:spacing w:after="150"/>
      </w:pPr>
      <w:r>
        <w:rPr/>
        <w:t xml:space="preserve">图表：广州若羽臣科技股份有限公司电子商务经销模式的主要品牌153</w:t>
      </w:r>
    </w:p>
    <w:p>
      <w:pPr>
        <w:spacing w:after="150"/>
      </w:pPr>
      <w:r>
        <w:rPr/>
        <w:t xml:space="preserve">图表：广州若羽臣科技股份有限公司电子商务品牌代运营模式的主要品牌154</w:t>
      </w:r>
    </w:p>
    <w:p>
      <w:pPr>
        <w:spacing w:after="150"/>
      </w:pPr>
      <w:r>
        <w:rPr/>
        <w:t xml:space="preserve">图表：广州若羽臣科技股份有限公司数据化运营和客户管理分析157</w:t>
      </w:r>
    </w:p>
    <w:p>
      <w:pPr>
        <w:spacing w:after="150"/>
      </w:pPr>
      <w:r>
        <w:rPr/>
        <w:t xml:space="preserve">图表：2019-2023年广州若羽臣科技股份有限公司盈利能力分析159</w:t>
      </w:r>
    </w:p>
    <w:p>
      <w:pPr>
        <w:spacing w:after="150"/>
      </w:pPr>
      <w:r>
        <w:rPr/>
        <w:t xml:space="preserve">图表：2019-2023年广州若羽臣科技股份有限公司偿债能力分析159</w:t>
      </w:r>
    </w:p>
    <w:p>
      <w:pPr>
        <w:spacing w:after="150"/>
      </w:pPr>
      <w:r>
        <w:rPr/>
        <w:t xml:space="preserve">图表：2019-2023年广州若羽臣科技股份有限公司营运能力分析159</w:t>
      </w:r>
    </w:p>
    <w:p>
      <w:pPr>
        <w:spacing w:after="150"/>
      </w:pPr>
      <w:r>
        <w:rPr/>
        <w:t xml:space="preserve">图表：2019-2023年广州若羽臣科技股份有限公司成长能力分析160</w:t>
      </w:r>
    </w:p>
    <w:p>
      <w:pPr>
        <w:spacing w:after="150"/>
      </w:pPr>
      <w:r>
        <w:rPr/>
        <w:t xml:space="preserve">图表：上海丽人丽妆化妆品有限公司基本情况161</w:t>
      </w:r>
    </w:p>
    <w:p>
      <w:pPr>
        <w:spacing w:after="150"/>
      </w:pPr>
      <w:r>
        <w:rPr/>
        <w:t xml:space="preserve">图表：2019-2023年上海丽人丽妆化妆品有限公司资产负债分析165</w:t>
      </w:r>
    </w:p>
    <w:p>
      <w:pPr>
        <w:spacing w:after="150"/>
      </w:pPr>
      <w:r>
        <w:rPr/>
        <w:t xml:space="preserve">图表：2019-2023年上海丽人丽妆化妆品有限公司营业收入分析165</w:t>
      </w:r>
    </w:p>
    <w:p>
      <w:pPr>
        <w:spacing w:after="150"/>
      </w:pPr>
      <w:r>
        <w:rPr/>
        <w:t xml:space="preserve">图表：2019-2023年上海丽人丽妆化妆品有限公司运营情况分析165</w:t>
      </w:r>
    </w:p>
    <w:p>
      <w:pPr>
        <w:spacing w:after="150"/>
      </w:pPr>
      <w:r>
        <w:rPr/>
        <w:t xml:space="preserve">图表：广东小冰火人网络科技股份有限公司基本情况167</w:t>
      </w:r>
    </w:p>
    <w:p>
      <w:pPr>
        <w:spacing w:after="150"/>
      </w:pPr>
      <w:r>
        <w:rPr/>
        <w:t xml:space="preserve">图表：广东小冰火人网络科技股份有限公司十大核心服务169</w:t>
      </w:r>
    </w:p>
    <w:p>
      <w:pPr>
        <w:spacing w:after="150"/>
      </w:pPr>
      <w:r>
        <w:rPr/>
        <w:t xml:space="preserve">图表：2019-2023年广东小冰火人网络科技股份有限公司营业收入情况172</w:t>
      </w:r>
    </w:p>
    <w:p>
      <w:pPr>
        <w:spacing w:after="150"/>
      </w:pPr>
      <w:r>
        <w:rPr/>
        <w:t xml:space="preserve">图表：广东小冰火人网络科技股份有限公司2019-2023年前五大客户情况172</w:t>
      </w:r>
    </w:p>
    <w:p>
      <w:pPr>
        <w:spacing w:after="150"/>
      </w:pPr>
      <w:r>
        <w:rPr/>
        <w:t xml:space="preserve">图表：广东小冰火人网络科技股份有限公司2019-2023年前五大客户情况173</w:t>
      </w:r>
    </w:p>
    <w:p>
      <w:pPr>
        <w:spacing w:after="150"/>
      </w:pPr>
      <w:r>
        <w:rPr/>
        <w:t xml:space="preserve">图表：广东小冰火人网络科技股份有限公司2019-2023年前五大客户情况173</w:t>
      </w:r>
    </w:p>
    <w:p>
      <w:pPr>
        <w:spacing w:after="150"/>
      </w:pPr>
      <w:r>
        <w:rPr/>
        <w:t xml:space="preserve">图表：广东小冰火人网络科技股份有限公司2019-2023年前五名供应商情况 174</w:t>
      </w:r>
    </w:p>
    <w:p>
      <w:pPr>
        <w:spacing w:after="150"/>
      </w:pPr>
      <w:r>
        <w:rPr/>
        <w:t xml:space="preserve">图表：广东小冰火人网络科技股份有限公司2019-2023年前五名供应商情况 174</w:t>
      </w:r>
    </w:p>
    <w:p>
      <w:pPr>
        <w:spacing w:after="150"/>
      </w:pPr>
      <w:r>
        <w:rPr/>
        <w:t xml:space="preserve">图表：广东小冰火人网络科技股份有限公司2019-2023年前五名供应商情况 175</w:t>
      </w:r>
    </w:p>
    <w:p>
      <w:pPr>
        <w:spacing w:after="150"/>
      </w:pPr>
      <w:r>
        <w:rPr/>
        <w:t xml:space="preserve">图表：四海商舟电子商务有限公司赛乐营分析178</w:t>
      </w:r>
    </w:p>
    <w:p>
      <w:pPr>
        <w:spacing w:after="150"/>
      </w:pPr>
      <w:r>
        <w:rPr/>
        <w:t xml:space="preserve">图表：四海商舟电子商务有限公司百万提升计划179</w:t>
      </w:r>
    </w:p>
    <w:p>
      <w:pPr>
        <w:spacing w:after="150"/>
      </w:pPr>
      <w:r>
        <w:rPr/>
        <w:t xml:space="preserve">图表：四海商舟电子商务有限公司跨境电商业务关键因素分析180</w:t>
      </w:r>
    </w:p>
    <w:p>
      <w:pPr>
        <w:spacing w:after="150"/>
      </w:pPr>
      <w:r>
        <w:rPr/>
        <w:t xml:space="preserve">图表：四海商舟电子商务有限公司金融产品分析180</w:t>
      </w:r>
    </w:p>
    <w:p>
      <w:pPr>
        <w:spacing w:after="150"/>
      </w:pPr>
      <w:r>
        <w:rPr/>
        <w:t xml:space="preserve">图表：四海商舟电子商务有限公司众创空间分析181</w:t>
      </w:r>
    </w:p>
    <w:p>
      <w:pPr>
        <w:spacing w:after="150"/>
      </w:pPr>
      <w:r>
        <w:rPr/>
        <w:t xml:space="preserve">图表：四海商舟电子商务有限公司海外仓、物流分析182</w:t>
      </w:r>
    </w:p>
    <w:p>
      <w:pPr>
        <w:spacing w:after="150"/>
      </w:pPr>
      <w:r>
        <w:rPr/>
        <w:t xml:space="preserve">图表：四海商舟电子商务有限公司销售渠道分析183</w:t>
      </w:r>
    </w:p>
    <w:p>
      <w:pPr>
        <w:spacing w:after="150"/>
      </w:pPr>
      <w:r>
        <w:rPr/>
        <w:t xml:space="preserve">图表：广州易积网络科技有限公司基本情况184</w:t>
      </w:r>
    </w:p>
    <w:p>
      <w:pPr>
        <w:spacing w:after="150"/>
      </w:pPr>
      <w:r>
        <w:rPr/>
        <w:t xml:space="preserve">图表：广州易积网络科技有限公司业务板块185</w:t>
      </w:r>
    </w:p>
    <w:p>
      <w:pPr>
        <w:spacing w:after="150"/>
      </w:pPr>
      <w:r>
        <w:rPr/>
        <w:t xml:space="preserve">图表：广州易积网络科技有限公司核心优势185</w:t>
      </w:r>
    </w:p>
    <w:p>
      <w:pPr>
        <w:spacing w:after="150"/>
      </w:pPr>
      <w:r>
        <w:rPr/>
        <w:t xml:space="preserve">图表：广州易积网络科技有限公司战略合作伙伴186</w:t>
      </w:r>
    </w:p>
    <w:p>
      <w:pPr>
        <w:spacing w:after="150"/>
      </w:pPr>
      <w:r>
        <w:rPr/>
        <w:t xml:space="preserve">图表：广州易积网络科技有限公司战略合作资本186</w:t>
      </w:r>
    </w:p>
    <w:p>
      <w:pPr>
        <w:spacing w:after="150"/>
      </w:pPr>
      <w:r>
        <w:rPr/>
        <w:t xml:space="preserve">图表：广州易积网络科技有限公司全链条整合187</w:t>
      </w:r>
    </w:p>
    <w:p>
      <w:pPr>
        <w:spacing w:after="150"/>
      </w:pPr>
      <w:r>
        <w:rPr/>
        <w:t xml:space="preserve">图表：北京兴长信达科技发展有限公司基本情况188</w:t>
      </w:r>
    </w:p>
    <w:p>
      <w:pPr>
        <w:spacing w:after="150"/>
      </w:pPr>
      <w:r>
        <w:rPr/>
        <w:t xml:space="preserve">图表：北京兴长信达科技发展有限公司技术解决方案188</w:t>
      </w:r>
    </w:p>
    <w:p>
      <w:pPr>
        <w:spacing w:after="150"/>
      </w:pPr>
      <w:r>
        <w:rPr/>
        <w:t xml:space="preserve">图表：北京兴长信达科技发展有限公司运营解决方案189</w:t>
      </w:r>
    </w:p>
    <w:p>
      <w:pPr>
        <w:spacing w:after="150"/>
      </w:pPr>
      <w:r>
        <w:rPr/>
        <w:t xml:space="preserve">图表：北京兴长信达科技发展有限公司数字化营销解决方案189</w:t>
      </w:r>
    </w:p>
    <w:p>
      <w:pPr>
        <w:spacing w:after="150"/>
      </w:pPr>
      <w:r>
        <w:rPr/>
        <w:t xml:space="preserve">图表：北京兴长信达科技发展有限公司仓储物流解决方案190</w:t>
      </w:r>
    </w:p>
    <w:p>
      <w:pPr>
        <w:spacing w:after="150"/>
      </w:pPr>
      <w:r>
        <w:rPr/>
        <w:t xml:space="preserve">图表：北京兴长信达科技发展有限公司数据分析应用解决方案 190</w:t>
      </w:r>
    </w:p>
    <w:p>
      <w:pPr>
        <w:spacing w:after="150"/>
      </w:pPr>
      <w:r>
        <w:rPr/>
        <w:t xml:space="preserve">图表：北京兴长信达科技发展有限公司客户服务管理解决方案 191</w:t>
      </w:r>
    </w:p>
    <w:p>
      <w:pPr>
        <w:spacing w:after="150"/>
      </w:pPr>
      <w:r>
        <w:rPr/>
        <w:t xml:space="preserve">图表：北京兴长信达科技发展有限公司竞争优势分析191</w:t>
      </w:r>
    </w:p>
    <w:p>
      <w:pPr>
        <w:spacing w:after="150"/>
      </w:pPr>
      <w:r>
        <w:rPr/>
        <w:t xml:space="preserve">图表：五洲在线电子商务(北京)有限公司基本情况193</w:t>
      </w:r>
    </w:p>
    <w:p>
      <w:pPr>
        <w:spacing w:after="150"/>
      </w:pPr>
      <w:r>
        <w:rPr/>
        <w:t xml:space="preserve">图表：五洲在线电子商务(北京)有限公司经营状况195</w:t>
      </w:r>
    </w:p>
    <w:p>
      <w:pPr>
        <w:spacing w:after="150"/>
      </w:pPr>
      <w:r>
        <w:rPr/>
        <w:t xml:space="preserve">图表：上海百秋电子商务有限公司合作品牌196</w:t>
      </w:r>
    </w:p>
    <w:p>
      <w:pPr>
        <w:spacing w:after="150"/>
      </w:pPr>
      <w:r>
        <w:rPr/>
        <w:t xml:space="preserve">图表：上海百秋电子商务有限公司推广营销197</w:t>
      </w:r>
    </w:p>
    <w:p>
      <w:pPr>
        <w:spacing w:after="150"/>
      </w:pPr>
      <w:r>
        <w:rPr/>
        <w:t xml:space="preserve">图表：上海百秋电子商务有限公司产品摄影197</w:t>
      </w:r>
    </w:p>
    <w:p>
      <w:pPr>
        <w:spacing w:after="150"/>
      </w:pPr>
      <w:r>
        <w:rPr/>
        <w:t xml:space="preserve">图表：上海百秋电子商务有限公司视觉营销198</w:t>
      </w:r>
    </w:p>
    <w:p>
      <w:pPr>
        <w:spacing w:after="150"/>
      </w:pPr>
      <w:r>
        <w:rPr/>
        <w:t xml:space="preserve">图表：上海百秋电子商务有限公司商品企划199</w:t>
      </w:r>
    </w:p>
    <w:p>
      <w:pPr>
        <w:spacing w:after="150"/>
      </w:pPr>
      <w:r>
        <w:rPr/>
        <w:t xml:space="preserve">图表：上海百秋电子商务有限公司数据分析199</w:t>
      </w:r>
    </w:p>
    <w:p>
      <w:pPr>
        <w:spacing w:after="150"/>
      </w:pPr>
      <w:r>
        <w:rPr/>
        <w:t xml:space="preserve">图表：上海百秋电子商务有限公司系统支持200</w:t>
      </w:r>
    </w:p>
    <w:p>
      <w:pPr>
        <w:spacing w:after="150"/>
      </w:pPr>
      <w:r>
        <w:rPr/>
        <w:t xml:space="preserve">图表：上海百秋电子商务有限公司客户服务201</w:t>
      </w:r>
    </w:p>
    <w:p>
      <w:pPr>
        <w:spacing w:after="150"/>
      </w:pPr>
      <w:r>
        <w:rPr/>
        <w:t xml:space="preserve">图表：上海百秋电子商务有限公司推广营销202</w:t>
      </w:r>
    </w:p>
    <w:p>
      <w:pPr>
        <w:spacing w:after="150"/>
      </w:pPr>
      <w:r>
        <w:rPr/>
        <w:t xml:space="preserve">图表：上海百秋电子商务有限公司发展战略204</w:t>
      </w:r>
    </w:p>
    <w:p>
      <w:pPr>
        <w:spacing w:after="150"/>
      </w:pPr>
      <w:r>
        <w:rPr/>
        <w:t xml:space="preserve">图表：上海百秋电子商务有限公司发展战略(续)205</w:t>
      </w:r>
    </w:p>
    <w:p>
      <w:pPr>
        <w:spacing w:after="150"/>
      </w:pPr>
      <w:r>
        <w:rPr/>
        <w:t xml:space="preserve">图表：上海百秋电子商务有限公司发展战略(续)206</w:t>
      </w:r>
    </w:p>
    <w:p>
      <w:pPr>
        <w:spacing w:after="150"/>
      </w:pPr>
      <w:r>
        <w:rPr/>
        <w:t xml:space="preserve">图表：上海百秋电子商务有限公司发展战略(续)207</w:t>
      </w:r>
    </w:p>
    <w:p>
      <w:pPr>
        <w:spacing w:after="150"/>
      </w:pPr>
      <w:r>
        <w:rPr/>
        <w:t xml:space="preserve">图表：2024-2029年电商代运营市场规模预测211</w:t>
      </w:r>
    </w:p>
    <w:p>
      <w:pPr>
        <w:spacing w:after="150"/>
      </w:pPr>
      <w:r>
        <w:rPr/>
        <w:t xml:space="preserve">图表：战略规划的框架结构236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2024-2029年中国电商代运营行业深度研究与投资发展前景预测报告</dc:title>
  <dc:description>2024-2029年中国电商代运营行业深度研究与投资发展前景预测报告</dc:description>
  <dc:subject>2024-2029年中国电商代运营行业深度研究与投资发展前景预测报告</dc:subject>
  <cp:keywords>研究报告</cp:keywords>
  <cp:category>研究报告</cp:category>
  <cp:lastModifiedBy>北京中道泰和信息咨询有限公司</cp:lastModifiedBy>
  <dcterms:created xsi:type="dcterms:W3CDTF">2024-01-23T10:43:17+08:00</dcterms:created>
  <dcterms:modified xsi:type="dcterms:W3CDTF">2024-01-23T10:43:17+08:00</dcterms:modified>
</cp:coreProperties>
</file>

<file path=docProps/custom.xml><?xml version="1.0" encoding="utf-8"?>
<Properties xmlns="http://schemas.openxmlformats.org/officeDocument/2006/custom-properties" xmlns:vt="http://schemas.openxmlformats.org/officeDocument/2006/docPropsVTypes"/>
</file>