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2026-2031年中国智慧工厂建设行业市场供需调查与投资潜力研究报告</w:t>
      </w:r>
    </w:p>
    <w:p>
      <w:pPr>
        <w:spacing w:after="150"/>
      </w:pPr>
      <w:r>
        <w:rPr>
          <w:b w:val="1"/>
          <w:bCs w:val="1"/>
        </w:rPr>
        <w:t xml:space="preserve">报告简介</w:t>
      </w:r>
    </w:p>
    <w:p>
      <w:pPr>
        <w:spacing w:after="150"/>
      </w:pPr>
      <w:r>
        <w:rPr/>
        <w:t xml:space="preserve">智慧工厂建设行业研究报告中的智慧工厂建设行业数据分析以权威的国家统计数据为基础，采用宏观和微观相结合的分析方式，利用科学的统计分析方法，在描述行业概貌的同时，对智慧工厂建设行业进行细化分析，重点企业状况等。报告中主要运用图表及表格方式，直观地阐明了行业的经济类型构成、规模构成、经营效益比较、供需状况等，是企业了解智慧工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厂建设行业研究单位等公布和提供的大量资料。报告对我国智慧工厂建设行业的供需状况、发展现状、子行业发展变化等进行了分析，重点分析了国内外智慧工厂建设行业的发展现状、如何面对行业的发展挑战、行业的发展建议、行业竞争力，以及行业的投资分析和趋势预测等等。报告还综合了智慧工厂建设行业的整体发展动态，对行业在产品方面提供了参考建议和具体解决办法。报告对于智慧工厂建设产品生产企业、经销商、行业管理部门以及拟进入该行业的投资者具有重要的参考价值，对于研究我国智慧工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中国智慧工厂建设发展综述</w:t>
      </w:r>
    </w:p>
    <w:p>
      <w:pPr>
        <w:spacing w:before="75" w:after="0"/>
      </w:pPr>
      <w:r>
        <w:rPr/>
        <w:t xml:space="preserve">1.1 智慧工厂建设概述</w:t>
      </w:r>
    </w:p>
    <w:p>
      <w:pPr>
        <w:spacing w:before="75" w:after="0"/>
      </w:pPr>
      <w:r>
        <w:rPr/>
        <w:t xml:space="preserve">1.1.1 智慧工厂建设的概念分析</w:t>
      </w:r>
    </w:p>
    <w:p>
      <w:pPr>
        <w:spacing w:before="75" w:after="0"/>
      </w:pPr>
      <w:r>
        <w:rPr/>
        <w:t xml:space="preserve">1.1.2 智慧工厂建设的特性分析</w:t>
      </w:r>
    </w:p>
    <w:p>
      <w:pPr>
        <w:spacing w:before="75" w:after="0"/>
      </w:pPr>
      <w:r>
        <w:rPr/>
        <w:t xml:space="preserve">1.1.3 智慧工厂建设与相关概念比较</w:t>
      </w:r>
    </w:p>
    <w:p>
      <w:pPr>
        <w:spacing w:before="75" w:after="0"/>
      </w:pPr>
      <w:r>
        <w:rPr/>
        <w:t xml:space="preserve">(1)智慧工厂建设与数字工厂的关系</w:t>
      </w:r>
    </w:p>
    <w:p>
      <w:pPr>
        <w:spacing w:before="75" w:after="0"/>
      </w:pPr>
      <w:r>
        <w:rPr/>
        <w:t xml:space="preserve">(2)智慧工厂建设与智能制造的关系</w:t>
      </w:r>
    </w:p>
    <w:p>
      <w:pPr>
        <w:spacing w:before="75" w:after="0"/>
      </w:pPr>
      <w:r>
        <w:rPr/>
        <w:t xml:space="preserve">(3)智慧工厂建设与工业4.0的关系</w:t>
      </w:r>
    </w:p>
    <w:p>
      <w:pPr>
        <w:spacing w:before="75" w:after="0"/>
      </w:pPr>
      <w:r>
        <w:rPr/>
        <w:t xml:space="preserve">1.2 智慧工厂建设发展环境分析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(1)行业专利申请分析</w:t>
      </w:r>
    </w:p>
    <w:p>
      <w:pPr>
        <w:spacing w:before="75" w:after="0"/>
      </w:pPr>
      <w:r>
        <w:rPr/>
        <w:t xml:space="preserve">(2)行业专利公开分析</w:t>
      </w:r>
    </w:p>
    <w:p>
      <w:pPr>
        <w:spacing w:before="75" w:after="0"/>
      </w:pPr>
      <w:r>
        <w:rPr/>
        <w:t xml:space="preserve">(3)技术领先企业分析</w:t>
      </w:r>
    </w:p>
    <w:p>
      <w:pPr>
        <w:spacing w:before="75" w:after="0"/>
      </w:pPr>
      <w:r>
        <w:rPr/>
        <w:t xml:space="preserve">(4)行业热门技术分析</w:t>
      </w:r>
    </w:p>
    <w:p>
      <w:pPr>
        <w:spacing w:before="75" w:after="0"/>
      </w:pPr>
      <w:r>
        <w:rPr/>
        <w:t xml:space="preserve">1.3 智慧工厂建设发展机遇与威胁分析</w:t>
      </w:r>
    </w:p>
    <w:p>
      <w:pPr>
        <w:spacing w:before="75" w:after="0"/>
      </w:pPr>
      <w:r>
        <w:rPr>
          <w:b w:val="1"/>
          <w:bCs w:val="1"/>
        </w:rPr>
        <w:t xml:space="preserve">第二章 国内外智慧工厂建设发展状况与运营模式分析</w:t>
      </w:r>
    </w:p>
    <w:p>
      <w:pPr>
        <w:spacing w:before="75" w:after="0"/>
      </w:pPr>
      <w:r>
        <w:rPr/>
        <w:t xml:space="preserve">2.1 全球智慧工厂建设发展状况与前景趋势分析</w:t>
      </w:r>
    </w:p>
    <w:p>
      <w:pPr>
        <w:spacing w:before="75" w:after="0"/>
      </w:pPr>
      <w:r>
        <w:rPr/>
        <w:t xml:space="preserve">2.1.1 全球智慧工厂建设发展历程分析</w:t>
      </w:r>
    </w:p>
    <w:p>
      <w:pPr>
        <w:spacing w:before="75" w:after="0"/>
      </w:pPr>
      <w:r>
        <w:rPr/>
        <w:t xml:space="preserve">2.1.2 全球智慧工厂建设市场规模分析</w:t>
      </w:r>
    </w:p>
    <w:p>
      <w:pPr>
        <w:spacing w:before="75" w:after="0"/>
      </w:pPr>
      <w:r>
        <w:rPr/>
        <w:t xml:space="preserve">2.1.3 全球智慧工厂建设市场竞争格局</w:t>
      </w:r>
    </w:p>
    <w:p>
      <w:pPr>
        <w:spacing w:before="75" w:after="0"/>
      </w:pPr>
      <w:r>
        <w:rPr/>
        <w:t xml:space="preserve">2.1.4 全球智慧工厂建设发展前景预测</w:t>
      </w:r>
    </w:p>
    <w:p>
      <w:pPr>
        <w:spacing w:before="75" w:after="0"/>
      </w:pPr>
      <w:r>
        <w:rPr/>
        <w:t xml:space="preserve">2.1.5 全球智慧工厂建设发展趋势预测</w:t>
      </w:r>
    </w:p>
    <w:p>
      <w:pPr>
        <w:spacing w:before="75" w:after="0"/>
      </w:pPr>
      <w:r>
        <w:rPr/>
        <w:t xml:space="preserve">2.2 发达国家智慧工厂建设发展状况与模式分析</w:t>
      </w:r>
    </w:p>
    <w:p>
      <w:pPr>
        <w:spacing w:before="75" w:after="0"/>
      </w:pPr>
      <w:r>
        <w:rPr/>
        <w:t xml:space="preserve">2.2.1 美国智慧工厂建设发展状况与模式分析</w:t>
      </w:r>
    </w:p>
    <w:p>
      <w:pPr>
        <w:spacing w:before="75" w:after="0"/>
      </w:pPr>
      <w:r>
        <w:rPr/>
        <w:t xml:space="preserve">(1)美国智慧工厂建设相关政策分析</w:t>
      </w:r>
    </w:p>
    <w:p>
      <w:pPr>
        <w:spacing w:before="75" w:after="0"/>
      </w:pPr>
      <w:r>
        <w:rPr/>
        <w:t xml:space="preserve">(2)美国智慧工厂建设发展现状分析</w:t>
      </w:r>
    </w:p>
    <w:p>
      <w:pPr>
        <w:spacing w:before="75" w:after="0"/>
      </w:pPr>
      <w:r>
        <w:rPr/>
        <w:t xml:space="preserve">(3)美国智慧工厂建设建设运营模式分析</w:t>
      </w:r>
    </w:p>
    <w:p>
      <w:pPr>
        <w:spacing w:before="75" w:after="0"/>
      </w:pPr>
      <w:r>
        <w:rPr/>
        <w:t xml:space="preserve">(4)美国智慧工厂建设发展趋势分析</w:t>
      </w:r>
    </w:p>
    <w:p>
      <w:pPr>
        <w:spacing w:before="75" w:after="0"/>
      </w:pPr>
      <w:r>
        <w:rPr/>
        <w:t xml:space="preserve">(5)美国智慧工厂建设典型案例分析：GE炫工厂(brilliant factory)</w:t>
      </w:r>
    </w:p>
    <w:p>
      <w:pPr>
        <w:spacing w:before="75" w:after="0"/>
      </w:pPr>
      <w:r>
        <w:rPr/>
        <w:t xml:space="preserve">2.2.2 德国智慧工厂建设发展状况与模式分析</w:t>
      </w:r>
    </w:p>
    <w:p>
      <w:pPr>
        <w:spacing w:before="75" w:after="0"/>
      </w:pPr>
      <w:r>
        <w:rPr/>
        <w:t xml:space="preserve">(1)德国智慧工厂建设相关政策分析</w:t>
      </w:r>
    </w:p>
    <w:p>
      <w:pPr>
        <w:spacing w:before="75" w:after="0"/>
      </w:pPr>
      <w:r>
        <w:rPr/>
        <w:t xml:space="preserve">(2)德国智慧工厂建设发展现状分析</w:t>
      </w:r>
    </w:p>
    <w:p>
      <w:pPr>
        <w:spacing w:before="75" w:after="0"/>
      </w:pPr>
      <w:r>
        <w:rPr/>
        <w:t xml:space="preserve">(3)德国智慧工厂建设建设运营模式分析</w:t>
      </w:r>
    </w:p>
    <w:p>
      <w:pPr>
        <w:spacing w:before="75" w:after="0"/>
      </w:pPr>
      <w:r>
        <w:rPr/>
        <w:t xml:space="preserve">(4)德国智慧工厂建设发展趋势分析</w:t>
      </w:r>
    </w:p>
    <w:p>
      <w:pPr>
        <w:spacing w:before="75" w:after="0"/>
      </w:pPr>
      <w:r>
        <w:rPr/>
        <w:t xml:space="preserve">(5)德国智慧工厂建设典型案例分析：宝马莱比锡精益汽车工厂</w:t>
      </w:r>
    </w:p>
    <w:p>
      <w:pPr>
        <w:spacing w:before="75" w:after="0"/>
      </w:pPr>
      <w:r>
        <w:rPr/>
        <w:t xml:space="preserve">2.2.3 日本智慧工厂建设发展状况与模式分析</w:t>
      </w:r>
    </w:p>
    <w:p>
      <w:pPr>
        <w:spacing w:before="75" w:after="0"/>
      </w:pPr>
      <w:r>
        <w:rPr/>
        <w:t xml:space="preserve">(1)日本智慧工厂建设相关政策分析</w:t>
      </w:r>
    </w:p>
    <w:p>
      <w:pPr>
        <w:spacing w:before="75" w:after="0"/>
      </w:pPr>
      <w:r>
        <w:rPr/>
        <w:t xml:space="preserve">(2)日本智慧工厂建设发展现状分析</w:t>
      </w:r>
    </w:p>
    <w:p>
      <w:pPr>
        <w:spacing w:before="75" w:after="0"/>
      </w:pPr>
      <w:r>
        <w:rPr/>
        <w:t xml:space="preserve">(3)日本智慧工厂建设建设运营模式分析</w:t>
      </w:r>
    </w:p>
    <w:p>
      <w:pPr>
        <w:spacing w:before="75" w:after="0"/>
      </w:pPr>
      <w:r>
        <w:rPr/>
        <w:t xml:space="preserve">(4)日本智慧工厂建设发展趋势分析</w:t>
      </w:r>
    </w:p>
    <w:p>
      <w:pPr>
        <w:spacing w:before="75" w:after="0"/>
      </w:pPr>
      <w:r>
        <w:rPr/>
        <w:t xml:space="preserve">(5)日本智慧工厂建设典型案例分析：三菱电机e-F@ctory</w:t>
      </w:r>
    </w:p>
    <w:p>
      <w:pPr>
        <w:spacing w:before="75" w:after="0"/>
      </w:pPr>
      <w:r>
        <w:rPr/>
        <w:t xml:space="preserve">2.3 中国智慧工厂建设发展状况与模式分析</w:t>
      </w:r>
    </w:p>
    <w:p>
      <w:pPr>
        <w:spacing w:before="75" w:after="0"/>
      </w:pPr>
      <w:r>
        <w:rPr/>
        <w:t xml:space="preserve">2.3.1 中国智慧工厂建设发展状态总况</w:t>
      </w:r>
    </w:p>
    <w:p>
      <w:pPr>
        <w:spacing w:before="75" w:after="0"/>
      </w:pPr>
      <w:r>
        <w:rPr/>
        <w:t xml:space="preserve">2.3.2 中国智慧工厂建设发展历程分析</w:t>
      </w:r>
    </w:p>
    <w:p>
      <w:pPr>
        <w:spacing w:before="75" w:after="0"/>
      </w:pPr>
      <w:r>
        <w:rPr/>
        <w:t xml:space="preserve">2.3.3 中国智慧工厂建设市场规模分析</w:t>
      </w:r>
    </w:p>
    <w:p>
      <w:pPr>
        <w:spacing w:before="75" w:after="0"/>
      </w:pPr>
      <w:r>
        <w:rPr/>
        <w:t xml:space="preserve">2.3.4 中国智慧工厂建设市场格局分析</w:t>
      </w:r>
    </w:p>
    <w:p>
      <w:pPr>
        <w:spacing w:before="75" w:after="0"/>
      </w:pPr>
      <w:r>
        <w:rPr/>
        <w:t xml:space="preserve">2.3.5 中国智慧工厂建设建设运营模式与案例分析</w:t>
      </w:r>
    </w:p>
    <w:p>
      <w:pPr>
        <w:spacing w:before="75" w:after="0"/>
      </w:pPr>
      <w:r>
        <w:rPr/>
        <w:t xml:space="preserve">(1)智慧工厂建设建设运营模式分析</w:t>
      </w:r>
    </w:p>
    <w:p>
      <w:pPr>
        <w:spacing w:before="75" w:after="0"/>
      </w:pPr>
      <w:r>
        <w:rPr/>
        <w:t xml:space="preserve">(2)智慧工厂建设案例分析：森麒麟智慧工厂建设</w:t>
      </w:r>
    </w:p>
    <w:p>
      <w:pPr>
        <w:spacing w:before="75" w:after="0"/>
      </w:pPr>
      <w:r>
        <w:rPr/>
        <w:t xml:space="preserve">2.3.6 中国智慧工厂建设发展痛点分析</w:t>
      </w:r>
    </w:p>
    <w:p>
      <w:pPr>
        <w:spacing w:before="75" w:after="0"/>
      </w:pPr>
      <w:r>
        <w:rPr>
          <w:b w:val="1"/>
          <w:bCs w:val="1"/>
        </w:rPr>
        <w:t xml:space="preserve">第三章 智慧工厂建设细分市场发展状况分析</w:t>
      </w:r>
    </w:p>
    <w:p>
      <w:pPr>
        <w:spacing w:before="75" w:after="0"/>
      </w:pPr>
      <w:r>
        <w:rPr/>
        <w:t xml:space="preserve">3.1 传感器市场发展分析</w:t>
      </w:r>
    </w:p>
    <w:p>
      <w:pPr>
        <w:spacing w:before="75" w:after="0"/>
      </w:pPr>
      <w:r>
        <w:rPr/>
        <w:t xml:space="preserve">3.1.1 传感器在智慧工厂建设中的作用</w:t>
      </w:r>
    </w:p>
    <w:p>
      <w:pPr>
        <w:spacing w:before="75" w:after="0"/>
      </w:pPr>
      <w:r>
        <w:rPr/>
        <w:t xml:space="preserve">3.1.2 传感器市场发展规模分析</w:t>
      </w:r>
    </w:p>
    <w:p>
      <w:pPr>
        <w:spacing w:before="75" w:after="0"/>
      </w:pPr>
      <w:r>
        <w:rPr/>
        <w:t xml:space="preserve">3.1.3 传感器市场竞争格局</w:t>
      </w:r>
    </w:p>
    <w:p>
      <w:pPr>
        <w:spacing w:before="75" w:after="0"/>
      </w:pPr>
      <w:r>
        <w:rPr/>
        <w:t xml:space="preserve">3.1.4 传感器市场产品结构</w:t>
      </w:r>
    </w:p>
    <w:p>
      <w:pPr>
        <w:spacing w:before="75" w:after="0"/>
      </w:pPr>
      <w:r>
        <w:rPr/>
        <w:t xml:space="preserve">3.1.5 传感器市场发展前景与趋势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工业机器人市场发展分析</w:t>
      </w:r>
    </w:p>
    <w:p>
      <w:pPr>
        <w:spacing w:before="75" w:after="0"/>
      </w:pPr>
      <w:r>
        <w:rPr/>
        <w:t xml:space="preserve">3.2.1 工业机器人在智慧工厂建设中的作用</w:t>
      </w:r>
    </w:p>
    <w:p>
      <w:pPr>
        <w:spacing w:before="75" w:after="0"/>
      </w:pPr>
      <w:r>
        <w:rPr/>
        <w:t xml:space="preserve">3.2.2 工业机器人市场发展规模分析</w:t>
      </w:r>
    </w:p>
    <w:p>
      <w:pPr>
        <w:spacing w:before="75" w:after="0"/>
      </w:pPr>
      <w:r>
        <w:rPr/>
        <w:t xml:space="preserve">3.2.3 工业机器人市场竞争格局</w:t>
      </w:r>
    </w:p>
    <w:p>
      <w:pPr>
        <w:spacing w:before="75" w:after="0"/>
      </w:pPr>
      <w:r>
        <w:rPr/>
        <w:t xml:space="preserve">3.2.4 工业机器人市场产品结构</w:t>
      </w:r>
    </w:p>
    <w:p>
      <w:pPr>
        <w:spacing w:before="75" w:after="0"/>
      </w:pPr>
      <w:r>
        <w:rPr/>
        <w:t xml:space="preserve">3.2.5 工业机器人市场发展前景与趋势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高档数控机床市场发展分析</w:t>
      </w:r>
    </w:p>
    <w:p>
      <w:pPr>
        <w:spacing w:before="75" w:after="0"/>
      </w:pPr>
      <w:r>
        <w:rPr/>
        <w:t xml:space="preserve">3.3.1 高档数控机床在智慧工厂建设中的作用</w:t>
      </w:r>
    </w:p>
    <w:p>
      <w:pPr>
        <w:spacing w:before="75" w:after="0"/>
      </w:pPr>
      <w:r>
        <w:rPr/>
        <w:t xml:space="preserve">3.3.2 高档数控机床市场发展规模</w:t>
      </w:r>
    </w:p>
    <w:p>
      <w:pPr>
        <w:spacing w:before="75" w:after="0"/>
      </w:pPr>
      <w:r>
        <w:rPr/>
        <w:t xml:space="preserve">3.3.3 高档数控机床市场竞争格局</w:t>
      </w:r>
    </w:p>
    <w:p>
      <w:pPr>
        <w:spacing w:before="75" w:after="0"/>
      </w:pPr>
      <w:r>
        <w:rPr/>
        <w:t xml:space="preserve">3.3.4 高档数控机床市场产品结构</w:t>
      </w:r>
    </w:p>
    <w:p>
      <w:pPr>
        <w:spacing w:before="75" w:after="0"/>
      </w:pPr>
      <w:r>
        <w:rPr/>
        <w:t xml:space="preserve">3.3.5 高档数控机床市场发展前景与趋势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3.4 工业软件市场发展分析</w:t>
      </w:r>
    </w:p>
    <w:p>
      <w:pPr>
        <w:spacing w:before="75" w:after="0"/>
      </w:pPr>
      <w:r>
        <w:rPr/>
        <w:t xml:space="preserve">3.4.1 工业软件在智慧工厂建设中的作用</w:t>
      </w:r>
    </w:p>
    <w:p>
      <w:pPr>
        <w:spacing w:before="75" w:after="0"/>
      </w:pPr>
      <w:r>
        <w:rPr/>
        <w:t xml:space="preserve">3.4.2 工业软件市场发展规模</w:t>
      </w:r>
    </w:p>
    <w:p>
      <w:pPr>
        <w:spacing w:before="75" w:after="0"/>
      </w:pPr>
      <w:r>
        <w:rPr/>
        <w:t xml:space="preserve">3.4.3 工业软件市场竞争格局</w:t>
      </w:r>
    </w:p>
    <w:p>
      <w:pPr>
        <w:spacing w:before="75" w:after="0"/>
      </w:pPr>
      <w:r>
        <w:rPr/>
        <w:t xml:space="preserve">3.4.4 工业软件市场产品结构</w:t>
      </w:r>
    </w:p>
    <w:p>
      <w:pPr>
        <w:spacing w:before="75" w:after="0"/>
      </w:pPr>
      <w:r>
        <w:rPr/>
        <w:t xml:space="preserve">3.4.5 工业软件市场发展前景与趋势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3.5 工业大数据市场发展分析</w:t>
      </w:r>
    </w:p>
    <w:p>
      <w:pPr>
        <w:spacing w:before="75" w:after="0"/>
      </w:pPr>
      <w:r>
        <w:rPr/>
        <w:t xml:space="preserve">3.5.1 工业大数据在智慧工厂建设中的作用</w:t>
      </w:r>
    </w:p>
    <w:p>
      <w:pPr>
        <w:spacing w:before="75" w:after="0"/>
      </w:pPr>
      <w:r>
        <w:rPr/>
        <w:t xml:space="preserve">3.5.2 工业大数据市场发展规模</w:t>
      </w:r>
    </w:p>
    <w:p>
      <w:pPr>
        <w:spacing w:before="75" w:after="0"/>
      </w:pPr>
      <w:r>
        <w:rPr/>
        <w:t xml:space="preserve">3.5.3 工业大数据市场竞争格局</w:t>
      </w:r>
    </w:p>
    <w:p>
      <w:pPr>
        <w:spacing w:before="75" w:after="0"/>
      </w:pPr>
      <w:r>
        <w:rPr/>
        <w:t xml:space="preserve">3.5.4 工业大数据市场产品结构</w:t>
      </w:r>
    </w:p>
    <w:p>
      <w:pPr>
        <w:spacing w:before="75" w:after="0"/>
      </w:pPr>
      <w:r>
        <w:rPr/>
        <w:t xml:space="preserve">3.5.5 工业大数据市场发展前景与趋势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3.6 人工智能芯片市场发展分析</w:t>
      </w:r>
    </w:p>
    <w:p>
      <w:pPr>
        <w:spacing w:before="75" w:after="0"/>
      </w:pPr>
      <w:r>
        <w:rPr/>
        <w:t xml:space="preserve">3.6.1 人工智能芯片在智慧工厂建设中的作用</w:t>
      </w:r>
    </w:p>
    <w:p>
      <w:pPr>
        <w:spacing w:before="75" w:after="0"/>
      </w:pPr>
      <w:r>
        <w:rPr/>
        <w:t xml:space="preserve">3.6.2 人工智能芯片市场发展规模</w:t>
      </w:r>
    </w:p>
    <w:p>
      <w:pPr>
        <w:spacing w:before="75" w:after="0"/>
      </w:pPr>
      <w:r>
        <w:rPr/>
        <w:t xml:space="preserve">3.6.3 人工智能芯片市场竞争格局</w:t>
      </w:r>
    </w:p>
    <w:p>
      <w:pPr>
        <w:spacing w:before="75" w:after="0"/>
      </w:pPr>
      <w:r>
        <w:rPr/>
        <w:t xml:space="preserve">3.6.4 人工智能芯片市场产品结构</w:t>
      </w:r>
    </w:p>
    <w:p>
      <w:pPr>
        <w:spacing w:before="75" w:after="0"/>
      </w:pPr>
      <w:r>
        <w:rPr/>
        <w:t xml:space="preserve">3.6.5 人工智能芯片市场发展前景与趋势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智慧工厂建设需求市场发展潜力分析</w:t>
      </w:r>
    </w:p>
    <w:p>
      <w:pPr>
        <w:spacing w:before="75" w:after="0"/>
      </w:pPr>
      <w:r>
        <w:rPr/>
        <w:t xml:space="preserve">4.1 包装印刷领域智慧工厂建设发展潜力分析</w:t>
      </w:r>
    </w:p>
    <w:p>
      <w:pPr>
        <w:spacing w:before="75" w:after="0"/>
      </w:pPr>
      <w:r>
        <w:rPr/>
        <w:t xml:space="preserve">4.1.1 包装印刷领域智慧工厂建设特征分析</w:t>
      </w:r>
    </w:p>
    <w:p>
      <w:pPr>
        <w:spacing w:before="75" w:after="0"/>
      </w:pPr>
      <w:r>
        <w:rPr/>
        <w:t xml:space="preserve">4.1.2 包装印刷领域智慧工厂建设发展现状分析</w:t>
      </w:r>
    </w:p>
    <w:p>
      <w:pPr>
        <w:spacing w:before="75" w:after="0"/>
      </w:pPr>
      <w:r>
        <w:rPr/>
        <w:t xml:space="preserve">4.1.3 包装印刷领域智慧工厂建设发展潜力分析</w:t>
      </w:r>
    </w:p>
    <w:p>
      <w:pPr>
        <w:spacing w:before="75" w:after="0"/>
      </w:pPr>
      <w:r>
        <w:rPr/>
        <w:t xml:space="preserve">4.1.4 包装印刷领域智慧工厂建设典型案例分析</w:t>
      </w:r>
    </w:p>
    <w:p>
      <w:pPr>
        <w:spacing w:before="75" w:after="0"/>
      </w:pPr>
      <w:r>
        <w:rPr/>
        <w:t xml:space="preserve">4.2 医药领域智慧工厂建设发展潜力分析</w:t>
      </w:r>
    </w:p>
    <w:p>
      <w:pPr>
        <w:spacing w:before="75" w:after="0"/>
      </w:pPr>
      <w:r>
        <w:rPr/>
        <w:t xml:space="preserve">4.2.1 医药领域智慧工厂建设特征分析</w:t>
      </w:r>
    </w:p>
    <w:p>
      <w:pPr>
        <w:spacing w:before="75" w:after="0"/>
      </w:pPr>
      <w:r>
        <w:rPr/>
        <w:t xml:space="preserve">4.2.2 医药领域智慧工厂建设发展现状分析</w:t>
      </w:r>
    </w:p>
    <w:p>
      <w:pPr>
        <w:spacing w:before="75" w:after="0"/>
      </w:pPr>
      <w:r>
        <w:rPr/>
        <w:t xml:space="preserve">4.2.3 医药领域智慧工厂建设发展潜力分析</w:t>
      </w:r>
    </w:p>
    <w:p>
      <w:pPr>
        <w:spacing w:before="75" w:after="0"/>
      </w:pPr>
      <w:r>
        <w:rPr/>
        <w:t xml:space="preserve">4.2.4 医药领域智慧工厂建设典型案例分析</w:t>
      </w:r>
    </w:p>
    <w:p>
      <w:pPr>
        <w:spacing w:before="75" w:after="0"/>
      </w:pPr>
      <w:r>
        <w:rPr/>
        <w:t xml:space="preserve">4.3 汽车领域智慧工厂建设发展潜力分析</w:t>
      </w:r>
    </w:p>
    <w:p>
      <w:pPr>
        <w:spacing w:before="75" w:after="0"/>
      </w:pPr>
      <w:r>
        <w:rPr/>
        <w:t xml:space="preserve">4.3.1 汽车领域智慧工厂建设特征分析</w:t>
      </w:r>
    </w:p>
    <w:p>
      <w:pPr>
        <w:spacing w:before="75" w:after="0"/>
      </w:pPr>
      <w:r>
        <w:rPr/>
        <w:t xml:space="preserve">4.3.2 汽车领域智慧工厂建设发展现状分析</w:t>
      </w:r>
    </w:p>
    <w:p>
      <w:pPr>
        <w:spacing w:before="75" w:after="0"/>
      </w:pPr>
      <w:r>
        <w:rPr/>
        <w:t xml:space="preserve">4.3.3 汽车领域智慧工厂建设发展潜力分析</w:t>
      </w:r>
    </w:p>
    <w:p>
      <w:pPr>
        <w:spacing w:before="75" w:after="0"/>
      </w:pPr>
      <w:r>
        <w:rPr/>
        <w:t xml:space="preserve">4.3.4 汽车领域智慧工厂建设典型案例分析</w:t>
      </w:r>
    </w:p>
    <w:p>
      <w:pPr>
        <w:spacing w:before="75" w:after="0"/>
      </w:pPr>
      <w:r>
        <w:rPr/>
        <w:t xml:space="preserve">4.4 工程机械领域智慧工厂建设发展潜力分析</w:t>
      </w:r>
    </w:p>
    <w:p>
      <w:pPr>
        <w:spacing w:before="75" w:after="0"/>
      </w:pPr>
      <w:r>
        <w:rPr/>
        <w:t xml:space="preserve">4.4.1 工程机械领域智慧工厂建设特征分析</w:t>
      </w:r>
    </w:p>
    <w:p>
      <w:pPr>
        <w:spacing w:before="75" w:after="0"/>
      </w:pPr>
      <w:r>
        <w:rPr/>
        <w:t xml:space="preserve">4.4.2 工程机械领域智慧工厂建设发展现状分析</w:t>
      </w:r>
    </w:p>
    <w:p>
      <w:pPr>
        <w:spacing w:before="75" w:after="0"/>
      </w:pPr>
      <w:r>
        <w:rPr/>
        <w:t xml:space="preserve">4.4.3 工程机械领域智慧工厂建设发展潜力分析</w:t>
      </w:r>
    </w:p>
    <w:p>
      <w:pPr>
        <w:spacing w:before="75" w:after="0"/>
      </w:pPr>
      <w:r>
        <w:rPr/>
        <w:t xml:space="preserve">4.4.4 工程机械领域智慧工厂建设典型案例分析</w:t>
      </w:r>
    </w:p>
    <w:p>
      <w:pPr>
        <w:spacing w:before="75" w:after="0"/>
      </w:pPr>
      <w:r>
        <w:rPr/>
        <w:t xml:space="preserve">4.5 电子电器领域智慧工厂建设发展潜力分析</w:t>
      </w:r>
    </w:p>
    <w:p>
      <w:pPr>
        <w:spacing w:before="75" w:after="0"/>
      </w:pPr>
      <w:r>
        <w:rPr/>
        <w:t xml:space="preserve">4.5.1 电子电器领域智慧工厂建设特征分析</w:t>
      </w:r>
    </w:p>
    <w:p>
      <w:pPr>
        <w:spacing w:before="75" w:after="0"/>
      </w:pPr>
      <w:r>
        <w:rPr/>
        <w:t xml:space="preserve">4.5.2 电子电器领域智慧工厂建设发展现状分析</w:t>
      </w:r>
    </w:p>
    <w:p>
      <w:pPr>
        <w:spacing w:before="75" w:after="0"/>
      </w:pPr>
      <w:r>
        <w:rPr/>
        <w:t xml:space="preserve">4.5.3 电子电器领域智慧工厂建设发展潜力分析</w:t>
      </w:r>
    </w:p>
    <w:p>
      <w:pPr>
        <w:spacing w:before="75" w:after="0"/>
      </w:pPr>
      <w:r>
        <w:rPr/>
        <w:t xml:space="preserve">4.5.4 电子电器领域智慧工厂建设典型案例分析</w:t>
      </w:r>
    </w:p>
    <w:p>
      <w:pPr>
        <w:spacing w:before="75" w:after="0"/>
      </w:pPr>
      <w:r>
        <w:rPr/>
        <w:t xml:space="preserve">4.6 航空航天领域智慧工厂建设发展潜力分析</w:t>
      </w:r>
    </w:p>
    <w:p>
      <w:pPr>
        <w:spacing w:before="75" w:after="0"/>
      </w:pPr>
      <w:r>
        <w:rPr/>
        <w:t xml:space="preserve">4.6.1 航空航天领域智慧工厂建设特征分析</w:t>
      </w:r>
    </w:p>
    <w:p>
      <w:pPr>
        <w:spacing w:before="75" w:after="0"/>
      </w:pPr>
      <w:r>
        <w:rPr/>
        <w:t xml:space="preserve">4.6.2 航空航天领域智慧工厂建设发展现状分析</w:t>
      </w:r>
    </w:p>
    <w:p>
      <w:pPr>
        <w:spacing w:before="75" w:after="0"/>
      </w:pPr>
      <w:r>
        <w:rPr/>
        <w:t xml:space="preserve">4.6.3 航空航天领域智慧工厂建设发展潜力分析</w:t>
      </w:r>
    </w:p>
    <w:p>
      <w:pPr>
        <w:spacing w:before="75" w:after="0"/>
      </w:pPr>
      <w:r>
        <w:rPr/>
        <w:t xml:space="preserve">4.6.4 航空航天领域智慧工厂建设典型案例分析</w:t>
      </w:r>
    </w:p>
    <w:p>
      <w:pPr>
        <w:spacing w:before="75" w:after="0"/>
      </w:pPr>
      <w:r>
        <w:rPr/>
        <w:t xml:space="preserve">4.7 国防装备领域智慧工厂建设发展潜力分析</w:t>
      </w:r>
    </w:p>
    <w:p>
      <w:pPr>
        <w:spacing w:before="75" w:after="0"/>
      </w:pPr>
      <w:r>
        <w:rPr/>
        <w:t xml:space="preserve">4.7.1 国防装备领域智慧工厂建设特征分析</w:t>
      </w:r>
    </w:p>
    <w:p>
      <w:pPr>
        <w:spacing w:before="75" w:after="0"/>
      </w:pPr>
      <w:r>
        <w:rPr/>
        <w:t xml:space="preserve">4.7.2 国防装备领域智慧工厂建设发展现状分析</w:t>
      </w:r>
    </w:p>
    <w:p>
      <w:pPr>
        <w:spacing w:before="75" w:after="0"/>
      </w:pPr>
      <w:r>
        <w:rPr/>
        <w:t xml:space="preserve">4.7.3 国防装备领域智慧工厂建设发展潜力分析</w:t>
      </w:r>
    </w:p>
    <w:p>
      <w:pPr>
        <w:spacing w:before="75" w:after="0"/>
      </w:pPr>
      <w:r>
        <w:rPr/>
        <w:t xml:space="preserve">4.7.4 国防装备领域智慧工厂建设典型案例分析</w:t>
      </w:r>
    </w:p>
    <w:p>
      <w:pPr>
        <w:spacing w:before="75" w:after="0"/>
      </w:pPr>
      <w:r>
        <w:rPr>
          <w:b w:val="1"/>
          <w:bCs w:val="1"/>
        </w:rPr>
        <w:t xml:space="preserve">第五章 国内外智慧工厂建设领先企业案例分析</w:t>
      </w:r>
    </w:p>
    <w:p>
      <w:pPr>
        <w:spacing w:before="75" w:after="0"/>
      </w:pPr>
      <w:r>
        <w:rPr/>
        <w:t xml:space="preserve">5.1 国外领先企业智慧工厂建设业务布局分析</w:t>
      </w:r>
    </w:p>
    <w:p>
      <w:pPr>
        <w:spacing w:before="75" w:after="0"/>
      </w:pPr>
      <w:r>
        <w:rPr/>
        <w:t xml:space="preserve">5.1.1 美国通用电气公司(GE)</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5.1.2 德国西门子公司(Siemens)</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5.1.3 美国国际商业机器公司(IBM)</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5.1.4 瑞士ABB公司(ABB)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5.1.5 德国倍福自动化有限公司(Beckhoff)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5.2 国内智慧工厂建设领先企业案例分析</w:t>
      </w:r>
    </w:p>
    <w:p>
      <w:pPr>
        <w:spacing w:before="75" w:after="0"/>
      </w:pPr>
      <w:r>
        <w:rPr/>
        <w:t xml:space="preserve">5.2.1 东莞劲胜精密组件股份有限公司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5.2.2 科大智能科技股份有限公司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5.2.3 楚天科技股份有限公司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5.2.4 北京蓝新特科技股份公司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5.2.5 天河智造(北京)科技股份有限公司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5.2.6 杭州永创智能设备股份有限公司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5.2.7 软控股份有限公司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5.2.8 河南黄河旋风股份有限公司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5.2.9 哈工大机器人集团有限公司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5.2.10 沈阳新松机器人自动化股份有限公司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5.2.11 北京数码大方科技股份有限公司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5.2.12 广东金明精机股份有限公司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5.2.13 南京科远自动化集团股份有限公司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b w:val="1"/>
          <w:bCs w:val="1"/>
        </w:rPr>
        <w:t xml:space="preserve">第六章 智慧工厂建设投资潜力与策略规划</w:t>
      </w:r>
    </w:p>
    <w:p>
      <w:pPr>
        <w:spacing w:before="75" w:after="0"/>
      </w:pPr>
      <w:r>
        <w:rPr/>
        <w:t xml:space="preserve">6.1 智慧工厂建设发展前景预测</w:t>
      </w:r>
    </w:p>
    <w:p>
      <w:pPr>
        <w:spacing w:before="75" w:after="0"/>
      </w:pPr>
      <w:r>
        <w:rPr/>
        <w:t xml:space="preserve">6.1.1 智慧工厂建设发展动力分析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6.1.2 智慧工厂建设发展前景预测</w:t>
      </w:r>
    </w:p>
    <w:p>
      <w:pPr>
        <w:spacing w:before="75" w:after="0"/>
      </w:pPr>
      <w:r>
        <w:rPr/>
        <w:t xml:space="preserve">6.2 智慧工厂建设发展趋势预测</w:t>
      </w:r>
    </w:p>
    <w:p>
      <w:pPr>
        <w:spacing w:before="75" w:after="0"/>
      </w:pPr>
      <w:r>
        <w:rPr/>
        <w:t xml:space="preserve">6.2.1 市场整体趋势预测</w:t>
      </w:r>
    </w:p>
    <w:p>
      <w:pPr>
        <w:spacing w:before="75" w:after="0"/>
      </w:pPr>
      <w:r>
        <w:rPr/>
        <w:t xml:space="preserve">6.2.2 厂商竞争格局预测</w:t>
      </w:r>
    </w:p>
    <w:p>
      <w:pPr>
        <w:spacing w:before="75" w:after="0"/>
      </w:pPr>
      <w:r>
        <w:rPr/>
        <w:t xml:space="preserve">6.2.3 产品发展趋势预测</w:t>
      </w:r>
    </w:p>
    <w:p>
      <w:pPr>
        <w:spacing w:before="75" w:after="0"/>
      </w:pPr>
      <w:r>
        <w:rPr/>
        <w:t xml:space="preserve">6.2.4 技术发展趋势预测</w:t>
      </w:r>
    </w:p>
    <w:p>
      <w:pPr>
        <w:spacing w:before="75" w:after="0"/>
      </w:pPr>
      <w:r>
        <w:rPr/>
        <w:t xml:space="preserve">6.3 智慧工厂建设投资潜力分析</w:t>
      </w:r>
    </w:p>
    <w:p>
      <w:pPr>
        <w:spacing w:before="75" w:after="0"/>
      </w:pPr>
      <w:r>
        <w:rPr/>
        <w:t xml:space="preserve">6.3.1 市场投资热潮分析</w:t>
      </w:r>
    </w:p>
    <w:p>
      <w:pPr>
        <w:spacing w:before="75" w:after="0"/>
      </w:pPr>
      <w:r>
        <w:rPr/>
        <w:t xml:space="preserve">6.3.2 市场投资推动因素</w:t>
      </w:r>
    </w:p>
    <w:p>
      <w:pPr>
        <w:spacing w:before="75" w:after="0"/>
      </w:pPr>
      <w:r>
        <w:rPr/>
        <w:t xml:space="preserve">6.3.3 市场投资主体分析</w:t>
      </w:r>
    </w:p>
    <w:p>
      <w:pPr>
        <w:spacing w:before="75" w:after="0"/>
      </w:pPr>
      <w:r>
        <w:rPr/>
        <w:t xml:space="preserve">(1)市场投资主体构成</w:t>
      </w:r>
    </w:p>
    <w:p>
      <w:pPr>
        <w:spacing w:before="75" w:after="0"/>
      </w:pPr>
      <w:r>
        <w:rPr/>
        <w:t xml:space="preserve">(2)各投资主体投资优势</w:t>
      </w:r>
    </w:p>
    <w:p>
      <w:pPr>
        <w:spacing w:before="75" w:after="0"/>
      </w:pPr>
      <w:r>
        <w:rPr/>
        <w:t xml:space="preserve">6.3.4 市场投资切入方式</w:t>
      </w:r>
    </w:p>
    <w:p>
      <w:pPr>
        <w:spacing w:before="75" w:after="0"/>
      </w:pPr>
      <w:r>
        <w:rPr/>
        <w:t xml:space="preserve">6.3.5 市场兼并重组分析</w:t>
      </w:r>
    </w:p>
    <w:p>
      <w:pPr>
        <w:spacing w:before="75" w:after="0"/>
      </w:pPr>
      <w:r>
        <w:rPr/>
        <w:t xml:space="preserve">6.4 智慧工厂建设投资策略规划</w:t>
      </w:r>
    </w:p>
    <w:p>
      <w:pPr>
        <w:spacing w:before="75" w:after="0"/>
      </w:pPr>
      <w:r>
        <w:rPr/>
        <w:t xml:space="preserve">6.4.1 投资方式策略</w:t>
      </w:r>
    </w:p>
    <w:p>
      <w:pPr>
        <w:spacing w:before="75" w:after="0"/>
      </w:pPr>
      <w:r>
        <w:rPr/>
        <w:t xml:space="preserve">6.4.2 投资领域策略</w:t>
      </w:r>
    </w:p>
    <w:p>
      <w:pPr>
        <w:spacing w:before="75" w:after="0"/>
      </w:pPr>
      <w:r>
        <w:rPr/>
        <w:t xml:space="preserve">6.4.3 产品创新策略</w:t>
      </w:r>
    </w:p>
    <w:p>
      <w:pPr>
        <w:spacing w:before="75" w:after="0"/>
      </w:pPr>
      <w:r>
        <w:rPr/>
        <w:t xml:space="preserve">6.4.4 商业模式策略</w:t>
      </w:r>
    </w:p>
    <w:p>
      <w:pPr>
        <w:spacing w:before="75" w:after="0"/>
      </w:pPr>
      <w:r>
        <w:rPr>
          <w:b w:val="1"/>
          <w:bCs w:val="1"/>
        </w:rPr>
        <w:t xml:space="preserve">图表目录</w:t>
      </w:r>
    </w:p>
    <w:p>
      <w:pPr>
        <w:spacing w:before="75" w:after="0"/>
      </w:pPr>
      <w:r>
        <w:rPr/>
        <w:t xml:space="preserve">图表：智慧工厂建设的特性简析</w:t>
      </w:r>
    </w:p>
    <w:p>
      <w:pPr>
        <w:spacing w:before="75" w:after="0"/>
      </w:pPr>
      <w:r>
        <w:rPr/>
        <w:t xml:space="preserve">图表：中国智慧工厂建设相关标准汇总</w:t>
      </w:r>
    </w:p>
    <w:p>
      <w:pPr>
        <w:spacing w:before="75" w:after="0"/>
      </w:pPr>
      <w:r>
        <w:rPr/>
        <w:t xml:space="preserve">图表：中国智慧工厂建设行业相关政策分析</w:t>
      </w:r>
    </w:p>
    <w:p>
      <w:pPr>
        <w:spacing w:before="75" w:after="0"/>
      </w:pPr>
      <w:r>
        <w:rPr/>
        <w:t xml:space="preserve">图表：中国智慧工厂建设相关技术专利申请数量变化图(单位：项)</w:t>
      </w:r>
    </w:p>
    <w:p>
      <w:pPr>
        <w:spacing w:before="75" w:after="0"/>
      </w:pPr>
      <w:r>
        <w:rPr/>
        <w:t xml:space="preserve">图表：中国智慧工厂建设相关技术专利公开数量变化图(单位：项)</w:t>
      </w:r>
    </w:p>
    <w:p>
      <w:pPr>
        <w:spacing w:before="75" w:after="0"/>
      </w:pPr>
      <w:r>
        <w:rPr/>
        <w:t xml:space="preserve">图表：2021-2026年中国智慧工厂建设相关技术专利申请人构成情况(单位：项)</w:t>
      </w:r>
    </w:p>
    <w:p>
      <w:pPr>
        <w:spacing w:before="75" w:after="0"/>
      </w:pPr>
      <w:r>
        <w:rPr/>
        <w:t xml:space="preserve">图表：2021-2026年底中国智慧工厂建设相关技术专利分布领域(前十位)(单位：项)</w:t>
      </w:r>
    </w:p>
    <w:p>
      <w:pPr>
        <w:spacing w:before="75" w:after="0"/>
      </w:pPr>
      <w:r>
        <w:rPr/>
        <w:t xml:space="preserve">图表：2021-2026年底中国智慧工厂建设相关技术专利构成比重(单位：%)</w:t>
      </w:r>
    </w:p>
    <w:p>
      <w:pPr>
        <w:spacing w:before="75" w:after="0"/>
      </w:pPr>
      <w:r>
        <w:rPr/>
        <w:t xml:space="preserve">图表：中国智慧工厂建设发展机遇与威胁分析</w:t>
      </w:r>
    </w:p>
    <w:p>
      <w:pPr>
        <w:spacing w:before="75" w:after="0"/>
      </w:pPr>
      <w:r>
        <w:rPr/>
        <w:t xml:space="preserve">图表：2021-2026年全球智慧工厂建设市场规模(单位：亿美元，%)</w:t>
      </w:r>
    </w:p>
    <w:p>
      <w:pPr>
        <w:spacing w:before="75" w:after="0"/>
      </w:pPr>
      <w:r>
        <w:rPr/>
        <w:t xml:space="preserve">图表：智慧工厂建设各业务领域全球领先企业格局</w:t>
      </w:r>
    </w:p>
    <w:p>
      <w:pPr>
        <w:spacing w:before="75" w:after="0"/>
      </w:pPr>
      <w:r>
        <w:rPr/>
        <w:t xml:space="preserve">图表：2026-2031年全球智慧工厂建设发展规模预测</w:t>
      </w:r>
    </w:p>
    <w:p>
      <w:pPr>
        <w:spacing w:before="75" w:after="0"/>
      </w:pPr>
      <w:r>
        <w:rPr/>
        <w:t xml:space="preserve">图表：中国智慧工厂建设发展状态描述总结表</w:t>
      </w:r>
    </w:p>
    <w:p>
      <w:pPr>
        <w:spacing w:before="75" w:after="0"/>
      </w:pPr>
      <w:r>
        <w:rPr/>
        <w:t xml:space="preserve">图表：中国智慧工厂建设发展历程</w:t>
      </w:r>
    </w:p>
    <w:p>
      <w:pPr>
        <w:spacing w:before="75" w:after="0"/>
      </w:pPr>
      <w:r>
        <w:rPr/>
        <w:t xml:space="preserve">图表：2021-2026年中国智慧工厂建设市场规模趋势图</w:t>
      </w:r>
    </w:p>
    <w:p>
      <w:pPr>
        <w:spacing w:before="75" w:after="0"/>
      </w:pPr>
      <w:r>
        <w:rPr/>
        <w:t xml:space="preserve">图表：中国智慧工厂建设市场竞争格局</w:t>
      </w:r>
    </w:p>
    <w:p>
      <w:pPr>
        <w:spacing w:before="75" w:after="0"/>
      </w:pPr>
      <w:r>
        <w:rPr/>
        <w:t xml:space="preserve">图表：2021-2026年中国传感器市场发展规模</w:t>
      </w:r>
    </w:p>
    <w:p>
      <w:pPr>
        <w:spacing w:before="75" w:after="0"/>
      </w:pPr>
      <w:r>
        <w:rPr/>
        <w:t xml:space="preserve">图表：2026-2031年中国传感器市场规模预测</w:t>
      </w:r>
    </w:p>
    <w:p>
      <w:pPr>
        <w:spacing w:before="75" w:after="0"/>
      </w:pPr>
      <w:r>
        <w:rPr/>
        <w:t xml:space="preserve">图表：2021-2026年中国工业机器人市场发展规模</w:t>
      </w:r>
    </w:p>
    <w:p>
      <w:pPr>
        <w:spacing w:before="75" w:after="0"/>
      </w:pPr>
      <w:r>
        <w:rPr/>
        <w:t xml:space="preserve">图表：2026-2031年中国工业机器人市场规模预测</w:t>
      </w:r>
    </w:p>
    <w:p>
      <w:pPr>
        <w:spacing w:before="75" w:after="0"/>
      </w:pPr>
      <w:r>
        <w:rPr/>
        <w:t xml:space="preserve">图表：2021-2026年中国高档数控机床市场发展规模</w:t>
      </w:r>
    </w:p>
    <w:p>
      <w:pPr>
        <w:spacing w:before="75" w:after="0"/>
      </w:pPr>
      <w:r>
        <w:rPr/>
        <w:t xml:space="preserve">图表：2026-2031年中国高档数控机床市场规模预测</w:t>
      </w:r>
    </w:p>
    <w:p>
      <w:pPr>
        <w:spacing w:before="75" w:after="0"/>
      </w:pPr>
      <w:r>
        <w:rPr/>
        <w:t xml:space="preserve">图表：2021-2026年中国工业软件市场发展规模</w:t>
      </w:r>
    </w:p>
    <w:p>
      <w:pPr>
        <w:spacing w:before="75" w:after="0"/>
      </w:pPr>
      <w:r>
        <w:rPr/>
        <w:t xml:space="preserve">图表：2026-2031年中国工业软件市场规模预测</w:t>
      </w:r>
    </w:p>
    <w:p>
      <w:pPr>
        <w:spacing w:before="75" w:after="0"/>
      </w:pPr>
      <w:r>
        <w:rPr/>
        <w:t xml:space="preserve">图表：2021-2026年中国工业大数据市场发展规模</w:t>
      </w:r>
    </w:p>
    <w:p>
      <w:pPr>
        <w:spacing w:before="75" w:after="0"/>
      </w:pPr>
      <w:r>
        <w:rPr/>
        <w:t xml:space="preserve">图表：2026-2031年中国工业大数据市场规模预测</w:t>
      </w:r>
    </w:p>
    <w:p>
      <w:pPr>
        <w:spacing w:before="75" w:after="0"/>
      </w:pPr>
      <w:r>
        <w:rPr/>
        <w:t xml:space="preserve">图表：2021-2026年中国人工智能芯片市场发展规模</w:t>
      </w:r>
    </w:p>
    <w:p>
      <w:pPr>
        <w:spacing w:before="75" w:after="0"/>
      </w:pPr>
      <w:r>
        <w:rPr/>
        <w:t xml:space="preserve">图表：2026-2031年中国人工智能芯片市场规模预测</w:t>
      </w:r>
    </w:p>
    <w:p>
      <w:pPr>
        <w:spacing w:before="75" w:after="0"/>
      </w:pPr>
      <w:r>
        <w:rPr/>
        <w:t xml:space="preserve">图表：通用电气公司(GE)基本信息简介</w:t>
      </w:r>
    </w:p>
    <w:p>
      <w:pPr>
        <w:spacing w:before="75" w:after="0"/>
      </w:pPr>
      <w:r>
        <w:rPr/>
        <w:t xml:space="preserve">图表：2021-2026年通用电气公司主要经济指标分析</w:t>
      </w:r>
    </w:p>
    <w:p>
      <w:pPr>
        <w:spacing w:before="75" w:after="0"/>
      </w:pPr>
      <w:r>
        <w:rPr/>
        <w:t xml:space="preserve">图表：2021-2026年通用电气公司资产负债分析</w:t>
      </w:r>
    </w:p>
    <w:p>
      <w:pPr>
        <w:spacing w:before="75" w:after="0"/>
      </w:pPr>
      <w:r>
        <w:rPr/>
        <w:t xml:space="preserve">图表：2021-2026年通用电气公司现金流量分析</w:t>
      </w:r>
    </w:p>
    <w:p>
      <w:pPr>
        <w:spacing w:before="75" w:after="0"/>
      </w:pPr>
      <w:r>
        <w:rPr/>
        <w:t xml:space="preserve">图表：德国西门子公司基本信息简介</w:t>
      </w:r>
    </w:p>
    <w:p>
      <w:pPr>
        <w:spacing w:before="75" w:after="0"/>
      </w:pPr>
      <w:r>
        <w:rPr/>
        <w:t xml:space="preserve">图表：2021-2026年德国西门子公司主要经济指标分析</w:t>
      </w:r>
    </w:p>
    <w:p>
      <w:pPr>
        <w:spacing w:before="75" w:after="0"/>
      </w:pPr>
      <w:r>
        <w:rPr/>
        <w:t xml:space="preserve">图表：2021-2026年德国西门子公司资产负债分析</w:t>
      </w:r>
    </w:p>
    <w:p>
      <w:pPr>
        <w:spacing w:before="75" w:after="0"/>
      </w:pPr>
      <w:r>
        <w:rPr/>
        <w:t xml:space="preserve">图表：2021-2026年德国西门子公司现金流量分析</w:t>
      </w:r>
    </w:p>
    <w:p>
      <w:pPr>
        <w:spacing w:before="75" w:after="0"/>
      </w:pPr>
      <w:r>
        <w:rPr/>
        <w:t xml:space="preserve">图表：美国国际商业机器公司基本信息简介</w:t>
      </w:r>
    </w:p>
    <w:p>
      <w:pPr>
        <w:spacing w:before="75" w:after="0"/>
      </w:pPr>
      <w:r>
        <w:rPr/>
        <w:t xml:space="preserve">图表：2021-2026年美国国际商业机器公司主要经济指标分析</w:t>
      </w:r>
    </w:p>
    <w:p>
      <w:pPr>
        <w:spacing w:before="75" w:after="0"/>
      </w:pPr>
      <w:r>
        <w:rPr/>
        <w:t xml:space="preserve">图表：2021-2026年美国国际商业机器公司资产负债分析</w:t>
      </w:r>
    </w:p>
    <w:p>
      <w:pPr>
        <w:spacing w:before="75" w:after="0"/>
      </w:pPr>
      <w:r>
        <w:rPr/>
        <w:t xml:space="preserve">图表：2021-2026年美国国际商业机器公司现金流量分析</w:t>
      </w:r>
    </w:p>
    <w:p>
      <w:pPr>
        <w:spacing w:before="75" w:after="0"/>
      </w:pPr>
      <w:r>
        <w:rPr/>
        <w:t xml:space="preserve">图表：瑞士ABB公司基本信息简介</w:t>
      </w:r>
    </w:p>
    <w:p>
      <w:pPr>
        <w:spacing w:before="75" w:after="0"/>
      </w:pPr>
      <w:r>
        <w:rPr/>
        <w:t xml:space="preserve">图表：德国倍福自动化有限公司基本信息简介</w:t>
      </w:r>
    </w:p>
    <w:p>
      <w:pPr>
        <w:spacing w:before="75" w:after="0"/>
      </w:pPr>
      <w:r>
        <w:rPr/>
        <w:t xml:space="preserve">图表：东莞劲胜精密组件股份有限公司基本信息简介</w:t>
      </w:r>
    </w:p>
    <w:p>
      <w:pPr>
        <w:spacing w:before="75" w:after="0"/>
      </w:pPr>
      <w:r>
        <w:rPr/>
        <w:t xml:space="preserve">图表：东莞劲胜精密组件股份有限公司与实际控制人之间产权及控制关系方框图</w:t>
      </w:r>
    </w:p>
    <w:p>
      <w:pPr>
        <w:spacing w:before="75" w:after="0"/>
      </w:pPr>
      <w:r>
        <w:rPr/>
        <w:t xml:space="preserve">图表：2021-2026年东莞劲胜精密组件股份有限公司主要经济指标分析(单位：万元)</w:t>
      </w:r>
    </w:p>
    <w:p>
      <w:pPr>
        <w:spacing w:before="75" w:after="0"/>
      </w:pPr>
      <w:r>
        <w:rPr/>
        <w:t xml:space="preserve">图表：2021-2026年东莞劲胜精密组件股份有限公司盈利能力分析(单位：%)</w:t>
      </w:r>
    </w:p>
    <w:p>
      <w:pPr>
        <w:spacing w:before="75" w:after="0"/>
      </w:pPr>
      <w:r>
        <w:rPr/>
        <w:t xml:space="preserve">图表：2021-2026年东莞劲胜精密组件股份有限公司运营能力分析(单位：次)</w:t>
      </w:r>
    </w:p>
    <w:p>
      <w:pPr>
        <w:spacing w:before="75" w:after="0"/>
      </w:pPr>
      <w:r>
        <w:rPr/>
        <w:t xml:space="preserve">图表：2021-2026年东莞劲胜精密组件股份有限公司偿债能力分析(单位：%，倍)</w:t>
      </w:r>
    </w:p>
    <w:p>
      <w:pPr>
        <w:spacing w:before="75" w:after="0"/>
      </w:pPr>
      <w:r>
        <w:rPr/>
        <w:t xml:space="preserve">图表：2021-2026年东莞劲胜精密组件股份有限公司发展能力分析(单位：%)</w:t>
      </w:r>
    </w:p>
    <w:p>
      <w:pPr>
        <w:spacing w:before="75" w:after="0"/>
      </w:pPr>
      <w:r>
        <w:rPr/>
        <w:t xml:space="preserve">图表：东莞劲胜精密组件股份有限公司发展优劣势分析</w:t>
      </w:r>
    </w:p>
    <w:p>
      <w:pPr>
        <w:spacing w:before="75" w:after="0"/>
      </w:pPr>
      <w:r>
        <w:rPr/>
        <w:t xml:space="preserve">图表：科大智能科技股份有限公司基本信息简介</w:t>
      </w:r>
    </w:p>
    <w:p>
      <w:pPr>
        <w:spacing w:before="75" w:after="0"/>
      </w:pPr>
      <w:r>
        <w:rPr/>
        <w:t xml:space="preserve">图表：科大智能科技股份有限公司与实际控制人之间产权及控制关系方框图</w:t>
      </w:r>
    </w:p>
    <w:p>
      <w:pPr>
        <w:spacing w:before="75" w:after="0"/>
      </w:pPr>
      <w:r>
        <w:rPr/>
        <w:t xml:space="preserve">图表：2021-2026年科大智能科技股份有限公司主要经济指标分析(单位：万元)</w:t>
      </w:r>
    </w:p>
    <w:p>
      <w:pPr>
        <w:spacing w:before="75" w:after="0"/>
      </w:pPr>
      <w:r>
        <w:rPr/>
        <w:t xml:space="preserve">图表：2021-2026年科大智能科技股份有限公司盈利能力分析(单位：%)</w:t>
      </w:r>
    </w:p>
    <w:p>
      <w:pPr>
        <w:spacing w:before="75" w:after="0"/>
      </w:pPr>
      <w:r>
        <w:rPr/>
        <w:t xml:space="preserve">图表：2021-2026年科大智能科技股份有限公司运营能力分析(单位：次)</w:t>
      </w:r>
    </w:p>
    <w:p>
      <w:pPr>
        <w:spacing w:before="75" w:after="0"/>
      </w:pPr>
      <w:r>
        <w:rPr/>
        <w:t xml:space="preserve">图表：2021-2026年科大智能科技股份有限公司偿债能力分析(单位：%，倍)</w:t>
      </w:r>
    </w:p>
    <w:p>
      <w:pPr>
        <w:spacing w:before="75" w:after="0"/>
      </w:pPr>
      <w:r>
        <w:rPr/>
        <w:t xml:space="preserve">图表：2021-2026年科大智能科技股份有限公司发展能力分析(单位：%)</w:t>
      </w:r>
    </w:p>
    <w:p>
      <w:pPr>
        <w:spacing w:before="75" w:after="0"/>
      </w:pPr>
      <w:r>
        <w:rPr/>
        <w:t xml:space="preserve">图表：科大智能科技股份有限公司发展优劣势分析</w:t>
      </w:r>
    </w:p>
    <w:p>
      <w:pPr>
        <w:spacing w:before="75" w:after="0"/>
      </w:pPr>
      <w:r>
        <w:rPr/>
        <w:t xml:space="preserve">图表：楚天科技股份有限公司基本信息简介</w:t>
      </w:r>
    </w:p>
    <w:p>
      <w:pPr>
        <w:spacing w:before="75" w:after="0"/>
      </w:pPr>
      <w:r>
        <w:rPr/>
        <w:t xml:space="preserve">图表：楚天科技股份有限公司与实际控制人之间产权及控制关系方框图</w:t>
      </w:r>
    </w:p>
    <w:p>
      <w:pPr>
        <w:spacing w:before="75" w:after="0"/>
      </w:pPr>
      <w:r>
        <w:rPr/>
        <w:t xml:space="preserve">图表：2021-2026年楚天科技股份有限公司主要经济指标分析(单位：万元)</w:t>
      </w:r>
    </w:p>
    <w:p>
      <w:pPr>
        <w:spacing w:before="75" w:after="0"/>
      </w:pPr>
      <w:r>
        <w:rPr/>
        <w:t xml:space="preserve">图表：2021-2026年楚天科技股份有限公司盈利能力分析(单位：%)</w:t>
      </w:r>
    </w:p>
    <w:p>
      <w:pPr>
        <w:spacing w:before="75" w:after="0"/>
      </w:pPr>
      <w:r>
        <w:rPr/>
        <w:t xml:space="preserve">图表：2021-2026年楚天科技股份有限公司运营能力分析(单位：次)</w:t>
      </w:r>
    </w:p>
    <w:p>
      <w:pPr>
        <w:spacing w:before="75" w:after="0"/>
      </w:pPr>
      <w:r>
        <w:rPr/>
        <w:t xml:space="preserve">图表：2021-2026年楚天科技股份有限公司偿债能力分析(单位：%，倍)</w:t>
      </w:r>
    </w:p>
    <w:p>
      <w:pPr>
        <w:spacing w:before="75" w:after="0"/>
      </w:pPr>
      <w:r>
        <w:rPr/>
        <w:t xml:space="preserve">图表：2021-2026年楚天科技股份有限公司发展能力分析(单位：%)</w:t>
      </w:r>
    </w:p>
    <w:p>
      <w:pPr>
        <w:spacing w:before="75" w:after="0"/>
      </w:pPr>
      <w:r>
        <w:rPr/>
        <w:t xml:space="preserve">图表：楚天科技股份有限公司发展优劣势分析</w:t>
      </w:r>
    </w:p>
    <w:p>
      <w:pPr>
        <w:spacing w:before="75" w:after="0"/>
      </w:pPr>
      <w:r>
        <w:rPr/>
        <w:t xml:space="preserve">图表：北京蓝新特科技股份公司基本信息简介</w:t>
      </w:r>
    </w:p>
    <w:p>
      <w:pPr>
        <w:spacing w:before="75" w:after="0"/>
      </w:pPr>
      <w:r>
        <w:rPr/>
        <w:t xml:space="preserve">图表：北京蓝新特科技股份公司发展优劣势分析</w:t>
      </w:r>
    </w:p>
    <w:p>
      <w:pPr>
        <w:spacing w:before="75" w:after="0"/>
      </w:pPr>
      <w:r>
        <w:rPr/>
        <w:t xml:space="preserve">图表：天河智造(北京)科技股份有限公司基本信息简介</w:t>
      </w:r>
    </w:p>
    <w:p>
      <w:pPr>
        <w:spacing w:before="75" w:after="0"/>
      </w:pPr>
      <w:r>
        <w:rPr/>
        <w:t xml:space="preserve">图表：2021-2026年天河智造(北京)科技股份有限公司主要经济指标分析(单位：万元)</w:t>
      </w:r>
    </w:p>
    <w:p>
      <w:pPr>
        <w:spacing w:before="75" w:after="0"/>
      </w:pPr>
      <w:r>
        <w:rPr/>
        <w:t xml:space="preserve">图表：2021-2026年天河智造(北京)科技股份有限公司盈利能力分析(单位：%)</w:t>
      </w:r>
    </w:p>
    <w:p>
      <w:pPr>
        <w:spacing w:before="75" w:after="0"/>
      </w:pPr>
      <w:r>
        <w:rPr/>
        <w:t xml:space="preserve">图表：2021-2026年天河智造(北京)科技股份有限公司运营能力分析(单位：次)</w:t>
      </w:r>
    </w:p>
    <w:p>
      <w:pPr>
        <w:spacing w:before="75" w:after="0"/>
      </w:pPr>
      <w:r>
        <w:rPr/>
        <w:t xml:space="preserve">图表：2021-2026年天河智造(北京)科技股份有限公司偿债能力分析(单位：%，倍)</w:t>
      </w:r>
    </w:p>
    <w:p>
      <w:pPr>
        <w:spacing w:before="75" w:after="0"/>
      </w:pPr>
      <w:r>
        <w:rPr/>
        <w:t xml:space="preserve">图表：2021-2026年天河智造(北京)科技股份有限公司发展能力分析(单位：%)</w:t>
      </w:r>
    </w:p>
    <w:p>
      <w:pPr>
        <w:spacing w:before="75" w:after="0"/>
      </w:pPr>
      <w:r>
        <w:rPr/>
        <w:t xml:space="preserve">图表：天河智造(北京)科技股份有限公司发展优劣势分析</w:t>
      </w:r>
    </w:p>
    <w:p>
      <w:pPr>
        <w:spacing w:before="75" w:after="0"/>
      </w:pPr>
      <w:r>
        <w:rPr/>
        <w:t xml:space="preserve">图表：杭州永创智能设备股份有限公司基本信息简介</w:t>
      </w:r>
    </w:p>
    <w:p>
      <w:pPr>
        <w:spacing w:before="75" w:after="0"/>
      </w:pPr>
      <w:r>
        <w:rPr/>
        <w:t xml:space="preserve">图表：2021-2026年杭州永创智能设备股份有限公司主要经济指标分析(单位：万元)</w:t>
      </w:r>
    </w:p>
    <w:p>
      <w:pPr>
        <w:spacing w:before="75" w:after="0"/>
      </w:pPr>
      <w:r>
        <w:rPr/>
        <w:t xml:space="preserve">图表：2021-2026年杭州永创智能设备股份有限公司盈利能力分析(单位：%)</w:t>
      </w:r>
    </w:p>
    <w:p>
      <w:pPr>
        <w:spacing w:before="75" w:after="0"/>
      </w:pPr>
      <w:r>
        <w:rPr/>
        <w:t xml:space="preserve">图表：2021-2026年杭州永创智能设备股份有限公司运营能力分析(单位：次)</w:t>
      </w:r>
    </w:p>
    <w:p>
      <w:pPr>
        <w:spacing w:before="75" w:after="0"/>
      </w:pPr>
      <w:r>
        <w:rPr/>
        <w:t xml:space="preserve">图表：2021-2026年杭州永创智能设备股份有限公司偿债能力分析(单位：%，倍)</w:t>
      </w:r>
    </w:p>
    <w:p>
      <w:pPr>
        <w:spacing w:before="75" w:after="0"/>
      </w:pPr>
      <w:r>
        <w:rPr/>
        <w:t xml:space="preserve">图表：2021-2026年杭州永创智能设备股份有限公司发展能力分析(单位：%)</w:t>
      </w:r>
    </w:p>
    <w:p>
      <w:pPr>
        <w:spacing w:before="75" w:after="0"/>
      </w:pPr>
      <w:r>
        <w:rPr/>
        <w:t xml:space="preserve">图表：杭州永创智能设备股份有限公司发展优劣势分析</w:t>
      </w:r>
    </w:p>
    <w:p>
      <w:pPr>
        <w:spacing w:before="75" w:after="0"/>
      </w:pPr>
      <w:r>
        <w:rPr/>
        <w:t xml:space="preserve">图表：软控股份有限公司基本信息简介</w:t>
      </w:r>
    </w:p>
    <w:p>
      <w:pPr>
        <w:spacing w:before="75" w:after="0"/>
      </w:pPr>
      <w:r>
        <w:rPr/>
        <w:t xml:space="preserve">图表：软控股份有限公司与实际控制人之间产权及控制关系方框图</w:t>
      </w:r>
    </w:p>
    <w:p>
      <w:pPr>
        <w:spacing w:before="75" w:after="0"/>
      </w:pPr>
      <w:r>
        <w:rPr/>
        <w:t xml:space="preserve">图表：2021-2026年软控股份有限公司主要经济指标分析(单位：万元)</w:t>
      </w:r>
    </w:p>
    <w:p>
      <w:pPr>
        <w:spacing w:before="75" w:after="0"/>
      </w:pPr>
      <w:r>
        <w:rPr/>
        <w:t xml:space="preserve">图表：2021-2026年软控股份有限公司盈利能力分析(单位：%)</w:t>
      </w:r>
    </w:p>
    <w:p>
      <w:pPr>
        <w:spacing w:before="75" w:after="0"/>
      </w:pPr>
      <w:r>
        <w:rPr/>
        <w:t xml:space="preserve">图表：2021-2026年软控股份有限公司运营能力分析(单位：次)</w:t>
      </w:r>
    </w:p>
    <w:p>
      <w:pPr>
        <w:spacing w:before="75" w:after="0"/>
      </w:pPr>
      <w:r>
        <w:rPr/>
        <w:t xml:space="preserve">图表：2021-2026年软控股份有限公司偿债能力分析(单位：%，倍)</w:t>
      </w:r>
    </w:p>
    <w:p>
      <w:pPr>
        <w:spacing w:before="75" w:after="0"/>
      </w:pPr>
      <w:r>
        <w:rPr/>
        <w:t xml:space="preserve">图表：2021-2026年软控股份有限公司发展能力分析(单位：%)</w:t>
      </w:r>
    </w:p>
    <w:p>
      <w:pPr>
        <w:spacing w:before="75" w:after="0"/>
      </w:pPr>
      <w:r>
        <w:rPr/>
        <w:t xml:space="preserve">图表：软控股份有限公司发展优劣势分析</w:t>
      </w:r>
    </w:p>
    <w:p>
      <w:pPr>
        <w:spacing w:before="75" w:after="0"/>
      </w:pPr>
      <w:r>
        <w:rPr/>
        <w:t xml:space="preserve">图表：河南黄河旋风股份有限公司基本信息简介</w:t>
      </w:r>
    </w:p>
    <w:p>
      <w:pPr>
        <w:spacing w:before="75" w:after="0"/>
      </w:pPr>
      <w:r>
        <w:rPr/>
        <w:t xml:space="preserve">图表：2021-2026年河南黄河旋风股份有限公司主要经济指标分析(单位：万元)</w:t>
      </w:r>
    </w:p>
    <w:p>
      <w:pPr>
        <w:spacing w:before="75" w:after="0"/>
      </w:pPr>
      <w:r>
        <w:rPr/>
        <w:t xml:space="preserve">图表：2021-2026年河南黄河旋风股份有限公司盈利能力分析(单位：%)</w:t>
      </w:r>
    </w:p>
    <w:p>
      <w:pPr>
        <w:spacing w:before="75" w:after="0"/>
      </w:pPr>
      <w:r>
        <w:rPr/>
        <w:t xml:space="preserve">图表：2021-2026年河南黄河旋风股份有限公司运营能力分析(单位：次)</w:t>
      </w:r>
    </w:p>
    <w:p>
      <w:pPr>
        <w:spacing w:before="75" w:after="0"/>
      </w:pPr>
      <w:r>
        <w:rPr/>
        <w:t xml:space="preserve">图表：2021-2026年河南黄河旋风股份有限公司偿债能力分析(单位：%，倍)</w:t>
      </w:r>
    </w:p>
    <w:p>
      <w:pPr>
        <w:spacing w:before="75" w:after="0"/>
      </w:pPr>
      <w:r>
        <w:rPr/>
        <w:t xml:space="preserve">图表：2021-2026年河南黄河旋风股份有限公司发展能力分析(单位：%)</w:t>
      </w:r>
    </w:p>
    <w:p>
      <w:pPr>
        <w:spacing w:before="75" w:after="0"/>
      </w:pPr>
      <w:r>
        <w:rPr/>
        <w:t xml:space="preserve">图表：河南黄河旋风股份有限公司发展优劣势分析</w:t>
      </w:r>
    </w:p>
    <w:p>
      <w:pPr>
        <w:spacing w:before="75" w:after="0"/>
      </w:pPr>
      <w:r>
        <w:rPr/>
        <w:t xml:space="preserve">图表：哈工大机器人集团有限公司基本信息简介</w:t>
      </w:r>
    </w:p>
    <w:p>
      <w:pPr>
        <w:spacing w:before="75" w:after="0"/>
      </w:pPr>
      <w:r>
        <w:rPr/>
        <w:t xml:space="preserve">图表：哈工大机器人集团有限公司发展优劣势分析</w:t>
      </w:r>
    </w:p>
    <w:p>
      <w:pPr>
        <w:spacing w:before="75" w:after="0"/>
      </w:pPr>
      <w:r>
        <w:rPr/>
        <w:t xml:space="preserve">图表：沈阳新松机器人自动化股份有限公司基本信息简介</w:t>
      </w:r>
    </w:p>
    <w:p>
      <w:pPr>
        <w:spacing w:before="75" w:after="0"/>
      </w:pPr>
      <w:r>
        <w:rPr/>
        <w:t xml:space="preserve">图表：沈阳新松机器人自动化股份有限公司与实际控制人之间产权及控制关系方框图</w:t>
      </w:r>
    </w:p>
    <w:p>
      <w:pPr>
        <w:spacing w:before="75" w:after="0"/>
      </w:pPr>
      <w:r>
        <w:rPr/>
        <w:t xml:space="preserve">图表：2021-2026年沈阳新松机器人自动化股份有限公司主要经济指标分析(单位：万元)</w:t>
      </w:r>
    </w:p>
    <w:p>
      <w:pPr>
        <w:spacing w:before="75" w:after="0"/>
      </w:pPr>
      <w:r>
        <w:rPr/>
        <w:t xml:space="preserve">图表：2021-2026年沈阳新松机器人自动化股份有限公司盈利能力分析(单位：%)</w:t>
      </w:r>
    </w:p>
    <w:p>
      <w:pPr>
        <w:spacing w:before="75" w:after="0"/>
      </w:pPr>
      <w:r>
        <w:rPr/>
        <w:t xml:space="preserve">图表：2021-2026年沈阳新松机器人自动化股份有限公司运营能力分析(单位：次)</w:t>
      </w:r>
    </w:p>
    <w:p>
      <w:pPr>
        <w:spacing w:before="75" w:after="0"/>
      </w:pPr>
      <w:r>
        <w:rPr/>
        <w:t xml:space="preserve">图表：2021-2026年沈阳新松机器人自动化股份有限公司偿债能力分析(单位：%，倍)</w:t>
      </w:r>
    </w:p>
    <w:p>
      <w:pPr>
        <w:spacing w:before="75" w:after="0"/>
      </w:pPr>
      <w:r>
        <w:rPr/>
        <w:t xml:space="preserve">图表：2021-2026年沈阳新松机器人自动化股份有限公司发展能力分析(单位：%)</w:t>
      </w:r>
    </w:p>
    <w:p>
      <w:pPr>
        <w:spacing w:before="75" w:after="0"/>
      </w:pPr>
      <w:r>
        <w:rPr/>
        <w:t xml:space="preserve">图表：沈阳新松机器人自动化股份有限公司发展优劣势分析</w:t>
      </w:r>
    </w:p>
    <w:p>
      <w:pPr>
        <w:spacing w:before="75" w:after="0"/>
      </w:pPr>
      <w:r>
        <w:rPr/>
        <w:t xml:space="preserve">图表：北京数码大方科技股份有限公司基本信息简介</w:t>
      </w:r>
    </w:p>
    <w:p>
      <w:pPr>
        <w:spacing w:before="75" w:after="0"/>
      </w:pPr>
      <w:r>
        <w:rPr/>
        <w:t xml:space="preserve">图表：北京数码大方科技股份有限公司与实际控制人之间产权及控制关系方框图</w:t>
      </w:r>
    </w:p>
    <w:p>
      <w:pPr>
        <w:spacing w:before="75" w:after="0"/>
      </w:pPr>
      <w:r>
        <w:rPr/>
        <w:t xml:space="preserve">图表：2021-2026年北京数码大方科技股份有限公司主要经济指标分析(单位：万元)</w:t>
      </w:r>
    </w:p>
    <w:p>
      <w:pPr>
        <w:spacing w:before="75" w:after="0"/>
      </w:pPr>
      <w:r>
        <w:rPr/>
        <w:t xml:space="preserve">图表：2021-2026年北京数码大方科技股份有限公司盈利能力分析(单位：%)</w:t>
      </w:r>
    </w:p>
    <w:p>
      <w:pPr>
        <w:spacing w:before="75" w:after="0"/>
      </w:pPr>
      <w:r>
        <w:rPr/>
        <w:t xml:space="preserve">图表：2021-2026年北京数码大方科技股份有限公司运营能力分析(单位：次)</w:t>
      </w:r>
    </w:p>
    <w:p>
      <w:pPr>
        <w:spacing w:before="75" w:after="0"/>
      </w:pPr>
      <w:r>
        <w:rPr/>
        <w:t xml:space="preserve">图表：2021-2026年北京数码大方科技股份有限公司偿债能力分析(单位：%，倍)</w:t>
      </w:r>
    </w:p>
    <w:p>
      <w:pPr>
        <w:spacing w:before="75" w:after="0"/>
      </w:pPr>
      <w:r>
        <w:rPr/>
        <w:t xml:space="preserve">图表：2021-2026年北京数码大方科技股份有限公司发展能力分析(单位：%)</w:t>
      </w:r>
    </w:p>
    <w:p>
      <w:pPr>
        <w:spacing w:before="75" w:after="0"/>
      </w:pPr>
      <w:r>
        <w:rPr/>
        <w:t xml:space="preserve">图表：北京数码大方科技股份有限公司发展优劣势分析</w:t>
      </w:r>
    </w:p>
    <w:p>
      <w:pPr>
        <w:spacing w:before="75" w:after="0"/>
      </w:pPr>
      <w:r>
        <w:rPr/>
        <w:t xml:space="preserve">图表：广东金明精机股份有限公司基本信息简介</w:t>
      </w:r>
    </w:p>
    <w:p>
      <w:pPr>
        <w:spacing w:before="75" w:after="0"/>
      </w:pPr>
      <w:r>
        <w:rPr/>
        <w:t xml:space="preserve">图表：广东金明精机股份有限公司与实际控制人之间产权及控制关系方框图</w:t>
      </w:r>
    </w:p>
    <w:p>
      <w:pPr>
        <w:spacing w:before="75" w:after="0"/>
      </w:pPr>
      <w:r>
        <w:rPr/>
        <w:t xml:space="preserve">图表：2021-2026年广东金明精机股份有限公司主要经济指标分析(单位：万元)</w:t>
      </w:r>
    </w:p>
    <w:p>
      <w:pPr>
        <w:spacing w:before="75" w:after="0"/>
      </w:pPr>
      <w:r>
        <w:rPr/>
        <w:t xml:space="preserve">图表：2021-2026年广东金明精机股份有限公司盈利能力分析(单位：%)</w:t>
      </w:r>
    </w:p>
    <w:p>
      <w:pPr>
        <w:spacing w:before="75" w:after="0"/>
      </w:pPr>
      <w:r>
        <w:rPr/>
        <w:t xml:space="preserve">图表：2021-2026年广东金明精机股份有限公司运营能力分析(单位：次)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2026-2031年中国智慧工厂建设行业市场供需调查与投资潜力研究报告</dc:title>
  <dc:description>2026-2031年中国智慧工厂建设行业市场供需调查与投资潜力研究报告</dc:description>
  <dc:subject>2026-2031年中国智慧工厂建设行业市场供需调查与投资潜力研究报告</dc:subject>
  <cp:keywords>研究报告</cp:keywords>
  <cp:category>研究报告</cp:category>
  <cp:lastModifiedBy>北京中道泰和信息咨询有限公司</cp:lastModifiedBy>
  <dcterms:created xsi:type="dcterms:W3CDTF">2026-03-28T02:28:15+08:00</dcterms:created>
  <dcterms:modified xsi:type="dcterms:W3CDTF">2026-03-28T02:28:15+08:00</dcterms:modified>
</cp:coreProperties>
</file>

<file path=docProps/custom.xml><?xml version="1.0" encoding="utf-8"?>
<Properties xmlns="http://schemas.openxmlformats.org/officeDocument/2006/custom-properties" xmlns:vt="http://schemas.openxmlformats.org/officeDocument/2006/docPropsVTypes"/>
</file>