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2026-2031年中国天然药物行业深度分析与投资前景预测报告</w:t>
      </w:r>
    </w:p>
    <w:p>
      <w:pPr>
        <w:spacing w:after="150"/>
      </w:pPr>
      <w:r>
        <w:rPr>
          <w:b w:val="1"/>
          <w:bCs w:val="1"/>
        </w:rPr>
        <w:t xml:space="preserve">报告简介</w:t>
      </w:r>
    </w:p>
    <w:p>
      <w:pPr>
        <w:spacing w:after="150"/>
      </w:pPr>
      <w:r>
        <w:rPr/>
        <w:t xml:space="preserve">天然药物行业研究报告主要分析了天然药物行业的市场规模、天然药物市场供需求状况、天然药物市场竞争状况和天然药物主要企业经营情况、天然药物市场主要企业的市场占有率，同时对天然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药物专业研究单位等公布和提供的大量资料。对我国天然药物行业作了详尽深入的分析，为天然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中国天然药物行业转型升级背景分析</w:t>
      </w:r>
    </w:p>
    <w:p>
      <w:pPr>
        <w:spacing w:before="75" w:after="0"/>
      </w:pPr>
      <w:r>
        <w:rPr/>
        <w:t xml:space="preserve">1.1 天然药物定义与范围</w:t>
      </w:r>
    </w:p>
    <w:p>
      <w:pPr>
        <w:spacing w:before="75" w:after="0"/>
      </w:pPr>
      <w:r>
        <w:rPr/>
        <w:t xml:space="preserve">1.1.1 广义天然药物</w:t>
      </w:r>
    </w:p>
    <w:p>
      <w:pPr>
        <w:spacing w:before="75" w:after="0"/>
      </w:pPr>
      <w:r>
        <w:rPr/>
        <w:t xml:space="preserve">1.1.2 狭义天然药物</w:t>
      </w:r>
    </w:p>
    <w:p>
      <w:pPr>
        <w:spacing w:before="75" w:after="0"/>
      </w:pPr>
      <w:r>
        <w:rPr/>
        <w:t xml:space="preserve">1.2 中国中药行业发展现状分析</w:t>
      </w:r>
    </w:p>
    <w:p>
      <w:pPr>
        <w:spacing w:before="75" w:after="0"/>
      </w:pPr>
      <w:r>
        <w:rPr/>
        <w:t xml:space="preserve">1.2.1 中药行业市场规模</w:t>
      </w:r>
    </w:p>
    <w:p>
      <w:pPr>
        <w:spacing w:before="75" w:after="0"/>
      </w:pPr>
      <w:r>
        <w:rPr/>
        <w:t xml:space="preserve">1.2.2 中药行业供给结构</w:t>
      </w:r>
    </w:p>
    <w:p>
      <w:pPr>
        <w:spacing w:before="75" w:after="0"/>
      </w:pPr>
      <w:r>
        <w:rPr/>
        <w:t xml:space="preserve">1.2.3 中药行业竞争格局</w:t>
      </w:r>
    </w:p>
    <w:p>
      <w:pPr>
        <w:spacing w:before="75" w:after="0"/>
      </w:pPr>
      <w:r>
        <w:rPr/>
        <w:t xml:space="preserve">1.3 中国天然药物行业转型升级环境动因分析</w:t>
      </w:r>
    </w:p>
    <w:p>
      <w:pPr>
        <w:spacing w:before="75" w:after="0"/>
      </w:pPr>
      <w:r>
        <w:rPr/>
        <w:t xml:space="preserve">1.3.1 政策环境动因分析</w:t>
      </w:r>
    </w:p>
    <w:p>
      <w:pPr>
        <w:spacing w:before="75" w:after="0"/>
      </w:pPr>
      <w:r>
        <w:rPr/>
        <w:t xml:space="preserve">1.3.2 经济环境动因分析</w:t>
      </w:r>
    </w:p>
    <w:p>
      <w:pPr>
        <w:spacing w:before="75" w:after="0"/>
      </w:pPr>
      <w:r>
        <w:rPr/>
        <w:t xml:space="preserve">1.3.3 社会环境动因分析</w:t>
      </w:r>
    </w:p>
    <w:p>
      <w:pPr>
        <w:spacing w:before="75" w:after="0"/>
      </w:pPr>
      <w:r>
        <w:rPr/>
        <w:t xml:space="preserve">(1)消费观念的变化</w:t>
      </w:r>
    </w:p>
    <w:p>
      <w:pPr>
        <w:spacing w:before="75" w:after="0"/>
      </w:pPr>
      <w:r>
        <w:rPr/>
        <w:t xml:space="preserve">(2)天然绿色潮流</w:t>
      </w:r>
    </w:p>
    <w:p>
      <w:pPr>
        <w:spacing w:before="75" w:after="0"/>
      </w:pPr>
      <w:r>
        <w:rPr/>
        <w:t xml:space="preserve">(3)对天然药物的认知程度</w:t>
      </w:r>
    </w:p>
    <w:p>
      <w:pPr>
        <w:spacing w:before="75" w:after="0"/>
      </w:pPr>
      <w:r>
        <w:rPr/>
        <w:t xml:space="preserve">1.4 中国天然药物行业转型升级内在动因分析</w:t>
      </w:r>
    </w:p>
    <w:p>
      <w:pPr>
        <w:spacing w:before="75" w:after="0"/>
      </w:pPr>
      <w:r>
        <w:rPr/>
        <w:t xml:space="preserve">1.4.1 上游：原材料成本上涨压缩盈利空间</w:t>
      </w:r>
    </w:p>
    <w:p>
      <w:pPr>
        <w:spacing w:before="75" w:after="0"/>
      </w:pPr>
      <w:r>
        <w:rPr/>
        <w:t xml:space="preserve">(1)上游原材料对行业影响巨大</w:t>
      </w:r>
    </w:p>
    <w:p>
      <w:pPr>
        <w:spacing w:before="75" w:after="0"/>
      </w:pPr>
      <w:r>
        <w:rPr/>
        <w:t xml:space="preserve">(2)成本上涨，压缩盈利空间</w:t>
      </w:r>
    </w:p>
    <w:p>
      <w:pPr>
        <w:spacing w:before="75" w:after="0"/>
      </w:pPr>
      <w:r>
        <w:rPr/>
        <w:t xml:space="preserve">1.4.2 出口：受困准入壁垒 产品技不如人</w:t>
      </w:r>
    </w:p>
    <w:p>
      <w:pPr>
        <w:spacing w:before="75" w:after="0"/>
      </w:pPr>
      <w:r>
        <w:rPr/>
        <w:t xml:space="preserve">(1)出口遭遇技术壁垒</w:t>
      </w:r>
    </w:p>
    <w:p>
      <w:pPr>
        <w:spacing w:before="75" w:after="0"/>
      </w:pPr>
      <w:r>
        <w:rPr/>
        <w:t xml:space="preserve">(2)规模小、技术水平较低</w:t>
      </w:r>
    </w:p>
    <w:p>
      <w:pPr>
        <w:spacing w:before="75" w:after="0"/>
      </w:pPr>
      <w:r>
        <w:rPr/>
        <w:t xml:space="preserve">(3)有强大的竞争对手</w:t>
      </w:r>
    </w:p>
    <w:p>
      <w:pPr>
        <w:spacing w:before="75" w:after="0"/>
      </w:pPr>
      <w:r>
        <w:rPr/>
        <w:t xml:space="preserve">(4)国际市场准入制度严格</w:t>
      </w:r>
    </w:p>
    <w:p>
      <w:pPr>
        <w:spacing w:before="75" w:after="0"/>
      </w:pPr>
      <w:r>
        <w:rPr/>
        <w:t xml:space="preserve">(5)缺乏完善的中药国际营销策略</w:t>
      </w:r>
    </w:p>
    <w:p>
      <w:pPr>
        <w:spacing w:before="75" w:after="0"/>
      </w:pPr>
      <w:r>
        <w:rPr/>
        <w:t xml:space="preserve">出口产品结构不合理，产品附加值低</w:t>
      </w:r>
    </w:p>
    <w:p>
      <w:pPr>
        <w:spacing w:before="75" w:after="0"/>
      </w:pPr>
      <w:r>
        <w:rPr>
          <w:b w:val="1"/>
          <w:bCs w:val="1"/>
        </w:rPr>
        <w:t xml:space="preserve">第二章 全球天然药物行业发展分析</w:t>
      </w:r>
    </w:p>
    <w:p>
      <w:pPr>
        <w:spacing w:before="75" w:after="0"/>
      </w:pPr>
      <w:r>
        <w:rPr/>
        <w:t xml:space="preserve">2.1 全球天然药物行业发展状况分析</w:t>
      </w:r>
    </w:p>
    <w:p>
      <w:pPr>
        <w:spacing w:before="75" w:after="0"/>
      </w:pPr>
      <w:r>
        <w:rPr/>
        <w:t xml:space="preserve">2.2 美国天然药物行业发展状况分析</w:t>
      </w:r>
    </w:p>
    <w:p>
      <w:pPr>
        <w:spacing w:before="75" w:after="0"/>
      </w:pPr>
      <w:r>
        <w:rPr/>
        <w:t xml:space="preserve">2.2.1 美国天然药物行业发展历程</w:t>
      </w:r>
    </w:p>
    <w:p>
      <w:pPr>
        <w:spacing w:before="75" w:after="0"/>
      </w:pPr>
      <w:r>
        <w:rPr/>
        <w:t xml:space="preserve">2.2.2 美国天然药物行业研究现状</w:t>
      </w:r>
    </w:p>
    <w:p>
      <w:pPr>
        <w:spacing w:before="75" w:after="0"/>
      </w:pPr>
      <w:r>
        <w:rPr/>
        <w:t xml:space="preserve">2.2.3 美国天然药物行业生产现状</w:t>
      </w:r>
    </w:p>
    <w:p>
      <w:pPr>
        <w:spacing w:before="75" w:after="0"/>
      </w:pPr>
      <w:r>
        <w:rPr/>
        <w:t xml:space="preserve">2.2.4 美国天然药物发展经验借鉴</w:t>
      </w:r>
    </w:p>
    <w:p>
      <w:pPr>
        <w:spacing w:before="75" w:after="0"/>
      </w:pPr>
      <w:r>
        <w:rPr/>
        <w:t xml:space="preserve">2.3 德国天然药物行业发展状况分析</w:t>
      </w:r>
    </w:p>
    <w:p>
      <w:pPr>
        <w:spacing w:before="75" w:after="0"/>
      </w:pPr>
      <w:r>
        <w:rPr/>
        <w:t xml:space="preserve">2.3.1 德国天然药物行业发展历程</w:t>
      </w:r>
    </w:p>
    <w:p>
      <w:pPr>
        <w:spacing w:before="75" w:after="0"/>
      </w:pPr>
      <w:r>
        <w:rPr/>
        <w:t xml:space="preserve">2.3.2 德国天然药物行业研究现状</w:t>
      </w:r>
    </w:p>
    <w:p>
      <w:pPr>
        <w:spacing w:before="75" w:after="0"/>
      </w:pPr>
      <w:r>
        <w:rPr/>
        <w:t xml:space="preserve">2.3.3 德国天然药物行业生产现状</w:t>
      </w:r>
    </w:p>
    <w:p>
      <w:pPr>
        <w:spacing w:before="75" w:after="0"/>
      </w:pPr>
      <w:r>
        <w:rPr/>
        <w:t xml:space="preserve">2.3.4 德国天然药物发展经验借鉴</w:t>
      </w:r>
    </w:p>
    <w:p>
      <w:pPr>
        <w:spacing w:before="75" w:after="0"/>
      </w:pPr>
      <w:r>
        <w:rPr/>
        <w:t xml:space="preserve">2.4 日本天然药物行业发展状况分析</w:t>
      </w:r>
    </w:p>
    <w:p>
      <w:pPr>
        <w:spacing w:before="75" w:after="0"/>
      </w:pPr>
      <w:r>
        <w:rPr/>
        <w:t xml:space="preserve">2.4.1 日本天然药物行业发展历程</w:t>
      </w:r>
    </w:p>
    <w:p>
      <w:pPr>
        <w:spacing w:before="75" w:after="0"/>
      </w:pPr>
      <w:r>
        <w:rPr/>
        <w:t xml:space="preserve">2.4.2 日本天然药物行业研究现状</w:t>
      </w:r>
    </w:p>
    <w:p>
      <w:pPr>
        <w:spacing w:before="75" w:after="0"/>
      </w:pPr>
      <w:r>
        <w:rPr/>
        <w:t xml:space="preserve">2.4.3 日本天然药物行业生产现状</w:t>
      </w:r>
    </w:p>
    <w:p>
      <w:pPr>
        <w:spacing w:before="75" w:after="0"/>
      </w:pPr>
      <w:r>
        <w:rPr/>
        <w:t xml:space="preserve">2.4.4 日本天然药物发展经验借鉴</w:t>
      </w:r>
    </w:p>
    <w:p>
      <w:pPr>
        <w:spacing w:before="75" w:after="0"/>
      </w:pPr>
      <w:r>
        <w:rPr/>
        <w:t xml:space="preserve">(1)提高中药质量</w:t>
      </w:r>
    </w:p>
    <w:p>
      <w:pPr>
        <w:spacing w:before="75" w:after="0"/>
      </w:pPr>
      <w:r>
        <w:rPr/>
        <w:t xml:space="preserve">(2)加强政府扶持和政策引导</w:t>
      </w:r>
    </w:p>
    <w:p>
      <w:pPr>
        <w:spacing w:before="75" w:after="0"/>
      </w:pPr>
      <w:r>
        <w:rPr/>
        <w:t xml:space="preserve">(3)增强专利保护与利用意识</w:t>
      </w:r>
    </w:p>
    <w:p>
      <w:pPr>
        <w:spacing w:before="75" w:after="0"/>
      </w:pPr>
      <w:r>
        <w:rPr/>
        <w:t xml:space="preserve">(4)中药企业注重提高自身竞争力</w:t>
      </w:r>
    </w:p>
    <w:p>
      <w:pPr>
        <w:spacing w:before="75" w:after="0"/>
      </w:pPr>
      <w:r>
        <w:rPr/>
        <w:t xml:space="preserve">(5)发展中药相关产业</w:t>
      </w:r>
    </w:p>
    <w:p>
      <w:pPr>
        <w:spacing w:before="75" w:after="0"/>
      </w:pPr>
      <w:r>
        <w:rPr/>
        <w:t xml:space="preserve">重视中药的本质</w:t>
      </w:r>
    </w:p>
    <w:p>
      <w:pPr>
        <w:spacing w:before="75" w:after="0"/>
      </w:pPr>
      <w:r>
        <w:rPr/>
        <w:t xml:space="preserve">2.5 韩国天然药物行业发展状况分析</w:t>
      </w:r>
    </w:p>
    <w:p>
      <w:pPr>
        <w:spacing w:before="75" w:after="0"/>
      </w:pPr>
      <w:r>
        <w:rPr/>
        <w:t xml:space="preserve">2.5.1 韩国天然药物行业发展历程</w:t>
      </w:r>
    </w:p>
    <w:p>
      <w:pPr>
        <w:spacing w:before="75" w:after="0"/>
      </w:pPr>
      <w:r>
        <w:rPr/>
        <w:t xml:space="preserve">2.5.2 韩国天然药物行业研究现状</w:t>
      </w:r>
    </w:p>
    <w:p>
      <w:pPr>
        <w:spacing w:before="75" w:after="0"/>
      </w:pPr>
      <w:r>
        <w:rPr/>
        <w:t xml:space="preserve">2.5.3 韩国天然药物行业生产现状</w:t>
      </w:r>
    </w:p>
    <w:p>
      <w:pPr>
        <w:spacing w:before="75" w:after="0"/>
      </w:pPr>
      <w:r>
        <w:rPr/>
        <w:t xml:space="preserve">2.5.4 韩国天然药物发展经验借鉴</w:t>
      </w:r>
    </w:p>
    <w:p>
      <w:pPr>
        <w:spacing w:before="75" w:after="0"/>
      </w:pPr>
      <w:r>
        <w:rPr>
          <w:b w:val="1"/>
          <w:bCs w:val="1"/>
        </w:rPr>
        <w:t xml:space="preserve">第三章 中国天然药物行业转型升级模式分析</w:t>
      </w:r>
    </w:p>
    <w:p>
      <w:pPr>
        <w:spacing w:before="75" w:after="0"/>
      </w:pPr>
      <w:r>
        <w:rPr/>
        <w:t xml:space="preserve">3.1 天然药物行业转型升级模式分类</w:t>
      </w:r>
    </w:p>
    <w:p>
      <w:pPr>
        <w:spacing w:before="75" w:after="0"/>
      </w:pPr>
      <w:r>
        <w:rPr/>
        <w:t xml:space="preserve">3.2 天然药物行业专业化模式分析</w:t>
      </w:r>
    </w:p>
    <w:p>
      <w:pPr>
        <w:spacing w:before="75" w:after="0"/>
      </w:pPr>
      <w:r>
        <w:rPr/>
        <w:t xml:space="preserve">3.2.1 佛慈制药专业化模式分析</w:t>
      </w:r>
    </w:p>
    <w:p>
      <w:pPr>
        <w:spacing w:before="75" w:after="0"/>
      </w:pPr>
      <w:r>
        <w:rPr/>
        <w:t xml:space="preserve">(1)佛慈制药发展历程</w:t>
      </w:r>
    </w:p>
    <w:p>
      <w:pPr>
        <w:spacing w:before="75" w:after="0"/>
      </w:pPr>
      <w:r>
        <w:rPr/>
        <w:t xml:space="preserve">(2)佛慈制药业务构成</w:t>
      </w:r>
    </w:p>
    <w:p>
      <w:pPr>
        <w:spacing w:before="75" w:after="0"/>
      </w:pPr>
      <w:r>
        <w:rPr/>
        <w:t xml:space="preserve">(3)佛慈制药经营状况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(4)佛慈制药经营优劣势</w:t>
      </w:r>
    </w:p>
    <w:p>
      <w:pPr>
        <w:spacing w:before="75" w:after="0"/>
      </w:pPr>
      <w:r>
        <w:rPr/>
        <w:t xml:space="preserve">(5)佛慈制药专业化战略</w:t>
      </w:r>
    </w:p>
    <w:p>
      <w:pPr>
        <w:spacing w:before="75" w:after="0"/>
      </w:pPr>
      <w:r>
        <w:rPr/>
        <w:t xml:space="preserve">3.2.2 莱茵生物专业化模式分析</w:t>
      </w:r>
    </w:p>
    <w:p>
      <w:pPr>
        <w:spacing w:before="75" w:after="0"/>
      </w:pPr>
      <w:r>
        <w:rPr/>
        <w:t xml:space="preserve">(1)莱茵生物发展历程</w:t>
      </w:r>
    </w:p>
    <w:p>
      <w:pPr>
        <w:spacing w:before="75" w:after="0"/>
      </w:pPr>
      <w:r>
        <w:rPr/>
        <w:t xml:space="preserve">(2)莱茵生物业务构成</w:t>
      </w:r>
    </w:p>
    <w:p>
      <w:pPr>
        <w:spacing w:before="75" w:after="0"/>
      </w:pPr>
      <w:r>
        <w:rPr/>
        <w:t xml:space="preserve">(3)莱茵生物经营状况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(4)莱茵生物经营优劣势</w:t>
      </w:r>
    </w:p>
    <w:p>
      <w:pPr>
        <w:spacing w:before="75" w:after="0"/>
      </w:pPr>
      <w:r>
        <w:rPr/>
        <w:t xml:space="preserve">(5)莱茵生物专业化战略</w:t>
      </w:r>
    </w:p>
    <w:p>
      <w:pPr>
        <w:spacing w:before="75" w:after="0"/>
      </w:pPr>
      <w:r>
        <w:rPr/>
        <w:t xml:space="preserve">3.2.3 中新药业专业化模式分析</w:t>
      </w:r>
    </w:p>
    <w:p>
      <w:pPr>
        <w:spacing w:before="75" w:after="0"/>
      </w:pPr>
      <w:r>
        <w:rPr/>
        <w:t xml:space="preserve">(1)中新药业发展历程</w:t>
      </w:r>
    </w:p>
    <w:p>
      <w:pPr>
        <w:spacing w:before="75" w:after="0"/>
      </w:pPr>
      <w:r>
        <w:rPr/>
        <w:t xml:space="preserve">(2)中新药业业务构成</w:t>
      </w:r>
    </w:p>
    <w:p>
      <w:pPr>
        <w:spacing w:before="75" w:after="0"/>
      </w:pPr>
      <w:r>
        <w:rPr/>
        <w:t xml:space="preserve">(3)中新药业经营状况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(4)中新药业经营优劣势</w:t>
      </w:r>
    </w:p>
    <w:p>
      <w:pPr>
        <w:spacing w:before="75" w:after="0"/>
      </w:pPr>
      <w:r>
        <w:rPr/>
        <w:t xml:space="preserve">(5)中新药业专业化战略</w:t>
      </w:r>
    </w:p>
    <w:p>
      <w:pPr>
        <w:spacing w:before="75" w:after="0"/>
      </w:pPr>
      <w:r>
        <w:rPr/>
        <w:t xml:space="preserve">3.2.4 羚锐制药专业化模式分析</w:t>
      </w:r>
    </w:p>
    <w:p>
      <w:pPr>
        <w:spacing w:before="75" w:after="0"/>
      </w:pPr>
      <w:r>
        <w:rPr/>
        <w:t xml:space="preserve">(1)羚锐制药发展历程</w:t>
      </w:r>
    </w:p>
    <w:p>
      <w:pPr>
        <w:spacing w:before="75" w:after="0"/>
      </w:pPr>
      <w:r>
        <w:rPr/>
        <w:t xml:space="preserve">(2)羚锐制药业务构成</w:t>
      </w:r>
    </w:p>
    <w:p>
      <w:pPr>
        <w:spacing w:before="75" w:after="0"/>
      </w:pPr>
      <w:r>
        <w:rPr/>
        <w:t xml:space="preserve">(3)羚锐制药经营状况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(4)羚锐制药经营优劣势</w:t>
      </w:r>
    </w:p>
    <w:p>
      <w:pPr>
        <w:spacing w:before="75" w:after="0"/>
      </w:pPr>
      <w:r>
        <w:rPr/>
        <w:t xml:space="preserve">(5)羚锐制药专业化战略</w:t>
      </w:r>
    </w:p>
    <w:p>
      <w:pPr>
        <w:spacing w:before="75" w:after="0"/>
      </w:pPr>
      <w:r>
        <w:rPr/>
        <w:t xml:space="preserve">3.2.5 仁和药业专业化模式分析</w:t>
      </w:r>
    </w:p>
    <w:p>
      <w:pPr>
        <w:spacing w:before="75" w:after="0"/>
      </w:pPr>
      <w:r>
        <w:rPr/>
        <w:t xml:space="preserve">(1)仁和药业发展历程</w:t>
      </w:r>
    </w:p>
    <w:p>
      <w:pPr>
        <w:spacing w:before="75" w:after="0"/>
      </w:pPr>
      <w:r>
        <w:rPr/>
        <w:t xml:space="preserve">(2)仁和药业业务构成</w:t>
      </w:r>
    </w:p>
    <w:p>
      <w:pPr>
        <w:spacing w:before="75" w:after="0"/>
      </w:pPr>
      <w:r>
        <w:rPr/>
        <w:t xml:space="preserve">(3)仁和药业经营状况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(4)仁和药业经营优劣势</w:t>
      </w:r>
    </w:p>
    <w:p>
      <w:pPr>
        <w:spacing w:before="75" w:after="0"/>
      </w:pPr>
      <w:r>
        <w:rPr/>
        <w:t xml:space="preserve">(5)仁和药业专业化战略</w:t>
      </w:r>
    </w:p>
    <w:p>
      <w:pPr>
        <w:spacing w:before="75" w:after="0"/>
      </w:pPr>
      <w:r>
        <w:rPr/>
        <w:t xml:space="preserve">3.2.6 独一味专业化模式分析</w:t>
      </w:r>
    </w:p>
    <w:p>
      <w:pPr>
        <w:spacing w:before="75" w:after="0"/>
      </w:pPr>
      <w:r>
        <w:rPr/>
        <w:t xml:space="preserve">(1)独一味发展历程</w:t>
      </w:r>
    </w:p>
    <w:p>
      <w:pPr>
        <w:spacing w:before="75" w:after="0"/>
      </w:pPr>
      <w:r>
        <w:rPr/>
        <w:t xml:space="preserve">(2)独一味业务构成</w:t>
      </w:r>
    </w:p>
    <w:p>
      <w:pPr>
        <w:spacing w:before="75" w:after="0"/>
      </w:pPr>
      <w:r>
        <w:rPr/>
        <w:t xml:space="preserve">(3)独一味经营状况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(4)独一味专业化战略</w:t>
      </w:r>
    </w:p>
    <w:p>
      <w:pPr>
        <w:spacing w:before="75" w:after="0"/>
      </w:pPr>
      <w:r>
        <w:rPr/>
        <w:t xml:space="preserve">3.2.7 益佰制药专业化模式分析</w:t>
      </w:r>
    </w:p>
    <w:p>
      <w:pPr>
        <w:spacing w:before="75" w:after="0"/>
      </w:pPr>
      <w:r>
        <w:rPr/>
        <w:t xml:space="preserve">(1)益佰制药发展历程</w:t>
      </w:r>
    </w:p>
    <w:p>
      <w:pPr>
        <w:spacing w:before="75" w:after="0"/>
      </w:pPr>
      <w:r>
        <w:rPr/>
        <w:t xml:space="preserve">(2)益佰制药业务构成</w:t>
      </w:r>
    </w:p>
    <w:p>
      <w:pPr>
        <w:spacing w:before="75" w:after="0"/>
      </w:pPr>
      <w:r>
        <w:rPr/>
        <w:t xml:space="preserve">(3)益佰制药经营状况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(4)益佰制药经营优劣势</w:t>
      </w:r>
    </w:p>
    <w:p>
      <w:pPr>
        <w:spacing w:before="75" w:after="0"/>
      </w:pPr>
      <w:r>
        <w:rPr/>
        <w:t xml:space="preserve">(5)益佰制药专业化战略</w:t>
      </w:r>
    </w:p>
    <w:p>
      <w:pPr>
        <w:spacing w:before="75" w:after="0"/>
      </w:pPr>
      <w:r>
        <w:rPr/>
        <w:t xml:space="preserve">3.2.8 佐力药业专业化模式分析</w:t>
      </w:r>
    </w:p>
    <w:p>
      <w:pPr>
        <w:spacing w:before="75" w:after="0"/>
      </w:pPr>
      <w:r>
        <w:rPr/>
        <w:t xml:space="preserve">(1)佐力药业发展历程</w:t>
      </w:r>
    </w:p>
    <w:p>
      <w:pPr>
        <w:spacing w:before="75" w:after="0"/>
      </w:pPr>
      <w:r>
        <w:rPr/>
        <w:t xml:space="preserve">(2)佐力药业业务构成</w:t>
      </w:r>
    </w:p>
    <w:p>
      <w:pPr>
        <w:spacing w:before="75" w:after="0"/>
      </w:pPr>
      <w:r>
        <w:rPr/>
        <w:t xml:space="preserve">(3)佐力药业经营状况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(4)佐力药业经营优劣势</w:t>
      </w:r>
    </w:p>
    <w:p>
      <w:pPr>
        <w:spacing w:before="75" w:after="0"/>
      </w:pPr>
      <w:r>
        <w:rPr/>
        <w:t xml:space="preserve">(5)佐力药业专业化战略</w:t>
      </w:r>
    </w:p>
    <w:p>
      <w:pPr>
        <w:spacing w:before="75" w:after="0"/>
      </w:pPr>
      <w:r>
        <w:rPr/>
        <w:t xml:space="preserve">3.3 天然药物行业纵向一体化模式分析</w:t>
      </w:r>
    </w:p>
    <w:p>
      <w:pPr>
        <w:spacing w:before="75" w:after="0"/>
      </w:pPr>
      <w:r>
        <w:rPr/>
        <w:t xml:space="preserve">3.3.1 九芝堂纵向一体化模式分析</w:t>
      </w:r>
    </w:p>
    <w:p>
      <w:pPr>
        <w:spacing w:before="75" w:after="0"/>
      </w:pPr>
      <w:r>
        <w:rPr/>
        <w:t xml:space="preserve">(1)九芝堂发展历程</w:t>
      </w:r>
    </w:p>
    <w:p>
      <w:pPr>
        <w:spacing w:before="75" w:after="0"/>
      </w:pPr>
      <w:r>
        <w:rPr/>
        <w:t xml:space="preserve">(2)九芝堂业务构成</w:t>
      </w:r>
    </w:p>
    <w:p>
      <w:pPr>
        <w:spacing w:before="75" w:after="0"/>
      </w:pPr>
      <w:r>
        <w:rPr/>
        <w:t xml:space="preserve">(3)九芝堂经营状况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(4)九芝堂经营优劣势</w:t>
      </w:r>
    </w:p>
    <w:p>
      <w:pPr>
        <w:spacing w:before="75" w:after="0"/>
      </w:pPr>
      <w:r>
        <w:rPr/>
        <w:t xml:space="preserve">(5)九芝堂纵向一体化战略</w:t>
      </w:r>
    </w:p>
    <w:p>
      <w:pPr>
        <w:spacing w:before="75" w:after="0"/>
      </w:pPr>
      <w:r>
        <w:rPr/>
        <w:t xml:space="preserve">3.3.2 东阿阿胶纵向一体化模式分析</w:t>
      </w:r>
    </w:p>
    <w:p>
      <w:pPr>
        <w:spacing w:before="75" w:after="0"/>
      </w:pPr>
      <w:r>
        <w:rPr/>
        <w:t xml:space="preserve">(1)东阿阿胶发展历程</w:t>
      </w:r>
    </w:p>
    <w:p>
      <w:pPr>
        <w:spacing w:before="75" w:after="0"/>
      </w:pPr>
      <w:r>
        <w:rPr/>
        <w:t xml:space="preserve">(2)东阿阿胶业务构成</w:t>
      </w:r>
    </w:p>
    <w:p>
      <w:pPr>
        <w:spacing w:before="75" w:after="0"/>
      </w:pPr>
      <w:r>
        <w:rPr/>
        <w:t xml:space="preserve">(3)东阿阿胶经营状况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(4)东阿阿胶经营优劣势</w:t>
      </w:r>
    </w:p>
    <w:p>
      <w:pPr>
        <w:spacing w:before="75" w:after="0"/>
      </w:pPr>
      <w:r>
        <w:rPr/>
        <w:t xml:space="preserve">(5)东阿阿胶纵向一体化战略</w:t>
      </w:r>
    </w:p>
    <w:p>
      <w:pPr>
        <w:spacing w:before="75" w:after="0"/>
      </w:pPr>
      <w:r>
        <w:rPr/>
        <w:t xml:space="preserve">3.3.3 昆明制药纵向一体化模式分析</w:t>
      </w:r>
    </w:p>
    <w:p>
      <w:pPr>
        <w:spacing w:before="75" w:after="0"/>
      </w:pPr>
      <w:r>
        <w:rPr/>
        <w:t xml:space="preserve">(1)昆明制药发展历程</w:t>
      </w:r>
    </w:p>
    <w:p>
      <w:pPr>
        <w:spacing w:before="75" w:after="0"/>
      </w:pPr>
      <w:r>
        <w:rPr/>
        <w:t xml:space="preserve">(2)昆明制药业务构成</w:t>
      </w:r>
    </w:p>
    <w:p>
      <w:pPr>
        <w:spacing w:before="75" w:after="0"/>
      </w:pPr>
      <w:r>
        <w:rPr/>
        <w:t xml:space="preserve">(3)昆明制药经营状况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(4)昆明制药经营优劣势</w:t>
      </w:r>
    </w:p>
    <w:p>
      <w:pPr>
        <w:spacing w:before="75" w:after="0"/>
      </w:pPr>
      <w:r>
        <w:rPr/>
        <w:t xml:space="preserve">(5)昆明制药纵向一体化战略</w:t>
      </w:r>
    </w:p>
    <w:p>
      <w:pPr>
        <w:spacing w:before="75" w:after="0"/>
      </w:pPr>
      <w:r>
        <w:rPr/>
        <w:t xml:space="preserve">3.3.4 华润双鹤纵向一体化模式分析</w:t>
      </w:r>
    </w:p>
    <w:p>
      <w:pPr>
        <w:spacing w:before="75" w:after="0"/>
      </w:pPr>
      <w:r>
        <w:rPr/>
        <w:t xml:space="preserve">(1)华润双鹤发展历程</w:t>
      </w:r>
    </w:p>
    <w:p>
      <w:pPr>
        <w:spacing w:before="75" w:after="0"/>
      </w:pPr>
      <w:r>
        <w:rPr/>
        <w:t xml:space="preserve">(2)华润双鹤业务构成</w:t>
      </w:r>
    </w:p>
    <w:p>
      <w:pPr>
        <w:spacing w:before="75" w:after="0"/>
      </w:pPr>
      <w:r>
        <w:rPr/>
        <w:t xml:space="preserve">(3)华润双鹤经营状况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(4)华润双鹤经营优劣势</w:t>
      </w:r>
    </w:p>
    <w:p>
      <w:pPr>
        <w:spacing w:before="75" w:after="0"/>
      </w:pPr>
      <w:r>
        <w:rPr/>
        <w:t xml:space="preserve">(5)华润双鹤纵向一体化战略</w:t>
      </w:r>
    </w:p>
    <w:p>
      <w:pPr>
        <w:spacing w:before="75" w:after="0"/>
      </w:pPr>
      <w:r>
        <w:rPr/>
        <w:t xml:space="preserve">3.3.5 康缘药业纵向一体化模式分析</w:t>
      </w:r>
    </w:p>
    <w:p>
      <w:pPr>
        <w:spacing w:before="75" w:after="0"/>
      </w:pPr>
      <w:r>
        <w:rPr/>
        <w:t xml:space="preserve">(1)康缘药业发展历程</w:t>
      </w:r>
    </w:p>
    <w:p>
      <w:pPr>
        <w:spacing w:before="75" w:after="0"/>
      </w:pPr>
      <w:r>
        <w:rPr/>
        <w:t xml:space="preserve">(2)康缘药业业务构成</w:t>
      </w:r>
    </w:p>
    <w:p>
      <w:pPr>
        <w:spacing w:before="75" w:after="0"/>
      </w:pPr>
      <w:r>
        <w:rPr/>
        <w:t xml:space="preserve">(3)康缘药业经营状况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(4)康缘药业经营优劣势</w:t>
      </w:r>
    </w:p>
    <w:p>
      <w:pPr>
        <w:spacing w:before="75" w:after="0"/>
      </w:pPr>
      <w:r>
        <w:rPr/>
        <w:t xml:space="preserve">(5)康缘药业纵向一体化战略</w:t>
      </w:r>
    </w:p>
    <w:p>
      <w:pPr>
        <w:spacing w:before="75" w:after="0"/>
      </w:pPr>
      <w:r>
        <w:rPr/>
        <w:t xml:space="preserve">3.3.6 华润三九纵向一体化模式分析</w:t>
      </w:r>
    </w:p>
    <w:p>
      <w:pPr>
        <w:spacing w:before="75" w:after="0"/>
      </w:pPr>
      <w:r>
        <w:rPr/>
        <w:t xml:space="preserve">(1)华润三九发展历程</w:t>
      </w:r>
    </w:p>
    <w:p>
      <w:pPr>
        <w:spacing w:before="75" w:after="0"/>
      </w:pPr>
      <w:r>
        <w:rPr/>
        <w:t xml:space="preserve">(2)华润三九业务构成</w:t>
      </w:r>
    </w:p>
    <w:p>
      <w:pPr>
        <w:spacing w:before="75" w:after="0"/>
      </w:pPr>
      <w:r>
        <w:rPr/>
        <w:t xml:space="preserve">(3)华润三九经营状况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(4)华润三九经营优劣势</w:t>
      </w:r>
    </w:p>
    <w:p>
      <w:pPr>
        <w:spacing w:before="75" w:after="0"/>
      </w:pPr>
      <w:r>
        <w:rPr/>
        <w:t xml:space="preserve">(5)华润三九纵向一体化战略</w:t>
      </w:r>
    </w:p>
    <w:p>
      <w:pPr>
        <w:spacing w:before="75" w:after="0"/>
      </w:pPr>
      <w:r>
        <w:rPr/>
        <w:t xml:space="preserve">3.3.7 紫鑫药业纵向一体化模式分析</w:t>
      </w:r>
    </w:p>
    <w:p>
      <w:pPr>
        <w:spacing w:before="75" w:after="0"/>
      </w:pPr>
      <w:r>
        <w:rPr/>
        <w:t xml:space="preserve">(1)紫鑫药业发展历程</w:t>
      </w:r>
    </w:p>
    <w:p>
      <w:pPr>
        <w:spacing w:before="75" w:after="0"/>
      </w:pPr>
      <w:r>
        <w:rPr/>
        <w:t xml:space="preserve">(2)紫鑫药业业务构成</w:t>
      </w:r>
    </w:p>
    <w:p>
      <w:pPr>
        <w:spacing w:before="75" w:after="0"/>
      </w:pPr>
      <w:r>
        <w:rPr/>
        <w:t xml:space="preserve">(3)紫鑫药业经营状况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(4)紫鑫药业经营优劣势</w:t>
      </w:r>
    </w:p>
    <w:p>
      <w:pPr>
        <w:spacing w:before="75" w:after="0"/>
      </w:pPr>
      <w:r>
        <w:rPr/>
        <w:t xml:space="preserve">(5)紫鑫药业纵向一体化战略</w:t>
      </w:r>
    </w:p>
    <w:p>
      <w:pPr>
        <w:spacing w:before="75" w:after="0"/>
      </w:pPr>
      <w:r>
        <w:rPr/>
        <w:t xml:space="preserve">3.3.8 桂林三金纵向一体化模式分析</w:t>
      </w:r>
    </w:p>
    <w:p>
      <w:pPr>
        <w:spacing w:before="75" w:after="0"/>
      </w:pPr>
      <w:r>
        <w:rPr/>
        <w:t xml:space="preserve">(1)桂林三金发展历程</w:t>
      </w:r>
    </w:p>
    <w:p>
      <w:pPr>
        <w:spacing w:before="75" w:after="0"/>
      </w:pPr>
      <w:r>
        <w:rPr/>
        <w:t xml:space="preserve">(2)桂林三金业务构成</w:t>
      </w:r>
    </w:p>
    <w:p>
      <w:pPr>
        <w:spacing w:before="75" w:after="0"/>
      </w:pPr>
      <w:r>
        <w:rPr/>
        <w:t xml:space="preserve">(3)桂林三金经营状况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(4)桂林三金经营优劣势</w:t>
      </w:r>
    </w:p>
    <w:p>
      <w:pPr>
        <w:spacing w:before="75" w:after="0"/>
      </w:pPr>
      <w:r>
        <w:rPr/>
        <w:t xml:space="preserve">(5)桂林三金纵向一体化战略</w:t>
      </w:r>
    </w:p>
    <w:p>
      <w:pPr>
        <w:spacing w:before="75" w:after="0"/>
      </w:pPr>
      <w:r>
        <w:rPr/>
        <w:t xml:space="preserve">3.3.9 贵州百灵纵向一体化模式分析</w:t>
      </w:r>
    </w:p>
    <w:p>
      <w:pPr>
        <w:spacing w:before="75" w:after="0"/>
      </w:pPr>
      <w:r>
        <w:rPr/>
        <w:t xml:space="preserve">(1)贵州百灵发展历程</w:t>
      </w:r>
    </w:p>
    <w:p>
      <w:pPr>
        <w:spacing w:before="75" w:after="0"/>
      </w:pPr>
      <w:r>
        <w:rPr/>
        <w:t xml:space="preserve">(2)贵州百灵业务构成</w:t>
      </w:r>
    </w:p>
    <w:p>
      <w:pPr>
        <w:spacing w:before="75" w:after="0"/>
      </w:pPr>
      <w:r>
        <w:rPr/>
        <w:t xml:space="preserve">(3)贵州百灵经营状况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(4)贵州百灵经营优劣势</w:t>
      </w:r>
    </w:p>
    <w:p>
      <w:pPr>
        <w:spacing w:before="75" w:after="0"/>
      </w:pPr>
      <w:r>
        <w:rPr/>
        <w:t xml:space="preserve">(5)贵州百灵纵向一体化战略</w:t>
      </w:r>
    </w:p>
    <w:p>
      <w:pPr>
        <w:spacing w:before="75" w:after="0"/>
      </w:pPr>
      <w:r>
        <w:rPr/>
        <w:t xml:space="preserve">3.3.10 通化金马纵向一体化模式分析</w:t>
      </w:r>
    </w:p>
    <w:p>
      <w:pPr>
        <w:spacing w:before="75" w:after="0"/>
      </w:pPr>
      <w:r>
        <w:rPr/>
        <w:t xml:space="preserve">(1)通化金马发展历程</w:t>
      </w:r>
    </w:p>
    <w:p>
      <w:pPr>
        <w:spacing w:before="75" w:after="0"/>
      </w:pPr>
      <w:r>
        <w:rPr/>
        <w:t xml:space="preserve">(2)通化金马业务构成</w:t>
      </w:r>
    </w:p>
    <w:p>
      <w:pPr>
        <w:spacing w:before="75" w:after="0"/>
      </w:pPr>
      <w:r>
        <w:rPr/>
        <w:t xml:space="preserve">(3)通化金马经营状况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(4)通化金马纵向一体化战略</w:t>
      </w:r>
    </w:p>
    <w:p>
      <w:pPr>
        <w:spacing w:before="75" w:after="0"/>
      </w:pPr>
      <w:r>
        <w:rPr/>
        <w:t xml:space="preserve">3.4 天然药物行业相关多元化模式分析</w:t>
      </w:r>
    </w:p>
    <w:p>
      <w:pPr>
        <w:spacing w:before="75" w:after="0"/>
      </w:pPr>
      <w:r>
        <w:rPr/>
        <w:t xml:space="preserve">3.4.1 云南白药相关多元化模式分析</w:t>
      </w:r>
    </w:p>
    <w:p>
      <w:pPr>
        <w:spacing w:before="75" w:after="0"/>
      </w:pPr>
      <w:r>
        <w:rPr/>
        <w:t xml:space="preserve">(1)云南白药发展历程</w:t>
      </w:r>
    </w:p>
    <w:p>
      <w:pPr>
        <w:spacing w:before="75" w:after="0"/>
      </w:pPr>
      <w:r>
        <w:rPr/>
        <w:t xml:space="preserve">(2)云南白药业务构成</w:t>
      </w:r>
    </w:p>
    <w:p>
      <w:pPr>
        <w:spacing w:before="75" w:after="0"/>
      </w:pPr>
      <w:r>
        <w:rPr/>
        <w:t xml:space="preserve">(3)云南白药经营状况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(4)云南白药经营优劣势</w:t>
      </w:r>
    </w:p>
    <w:p>
      <w:pPr>
        <w:spacing w:before="75" w:after="0"/>
      </w:pPr>
      <w:r>
        <w:rPr/>
        <w:t xml:space="preserve">(5)云南白药相关多元化战略</w:t>
      </w:r>
    </w:p>
    <w:p>
      <w:pPr>
        <w:spacing w:before="75" w:after="0"/>
      </w:pPr>
      <w:r>
        <w:rPr/>
        <w:t xml:space="preserve">3.4.2 同仁堂相关多元化模式分析</w:t>
      </w:r>
    </w:p>
    <w:p>
      <w:pPr>
        <w:spacing w:before="75" w:after="0"/>
      </w:pPr>
      <w:r>
        <w:rPr/>
        <w:t xml:space="preserve">(1)同仁堂发展历程</w:t>
      </w:r>
    </w:p>
    <w:p>
      <w:pPr>
        <w:spacing w:before="75" w:after="0"/>
      </w:pPr>
      <w:r>
        <w:rPr/>
        <w:t xml:space="preserve">(2)同仁堂业务构成</w:t>
      </w:r>
    </w:p>
    <w:p>
      <w:pPr>
        <w:spacing w:before="75" w:after="0"/>
      </w:pPr>
      <w:r>
        <w:rPr/>
        <w:t xml:space="preserve">(3)同仁堂经营状况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(4)同仁堂经营优劣势</w:t>
      </w:r>
    </w:p>
    <w:p>
      <w:pPr>
        <w:spacing w:before="75" w:after="0"/>
      </w:pPr>
      <w:r>
        <w:rPr/>
        <w:t xml:space="preserve">(5)同仁堂相关多元化战略</w:t>
      </w:r>
    </w:p>
    <w:p>
      <w:pPr>
        <w:spacing w:before="75" w:after="0"/>
      </w:pPr>
      <w:r>
        <w:rPr/>
        <w:t xml:space="preserve">3.4.3 天士力相关多元化模式分析</w:t>
      </w:r>
    </w:p>
    <w:p>
      <w:pPr>
        <w:spacing w:before="75" w:after="0"/>
      </w:pPr>
      <w:r>
        <w:rPr/>
        <w:t xml:space="preserve">(1)天士力发展历程</w:t>
      </w:r>
    </w:p>
    <w:p>
      <w:pPr>
        <w:spacing w:before="75" w:after="0"/>
      </w:pPr>
      <w:r>
        <w:rPr/>
        <w:t xml:space="preserve">(2)天士力业务构成</w:t>
      </w:r>
    </w:p>
    <w:p>
      <w:pPr>
        <w:spacing w:before="75" w:after="0"/>
      </w:pPr>
      <w:r>
        <w:rPr/>
        <w:t xml:space="preserve">(3)天士力经营状况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(4)天士力经营优劣势</w:t>
      </w:r>
    </w:p>
    <w:p>
      <w:pPr>
        <w:spacing w:before="75" w:after="0"/>
      </w:pPr>
      <w:r>
        <w:rPr/>
        <w:t xml:space="preserve">(5)天士力相关多元化战略</w:t>
      </w:r>
    </w:p>
    <w:p>
      <w:pPr>
        <w:spacing w:before="75" w:after="0"/>
      </w:pPr>
      <w:r>
        <w:rPr/>
        <w:t xml:space="preserve">3.4.4 片仔癀相关多元化模式分析</w:t>
      </w:r>
    </w:p>
    <w:p>
      <w:pPr>
        <w:spacing w:before="75" w:after="0"/>
      </w:pPr>
      <w:r>
        <w:rPr/>
        <w:t xml:space="preserve">(1)片仔癀发展历程</w:t>
      </w:r>
    </w:p>
    <w:p>
      <w:pPr>
        <w:spacing w:before="75" w:after="0"/>
      </w:pPr>
      <w:r>
        <w:rPr/>
        <w:t xml:space="preserve">(2)片仔癀业务构成</w:t>
      </w:r>
    </w:p>
    <w:p>
      <w:pPr>
        <w:spacing w:before="75" w:after="0"/>
      </w:pPr>
      <w:r>
        <w:rPr/>
        <w:t xml:space="preserve">(3)片仔癀经营状况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(4)片仔癀经营优劣势</w:t>
      </w:r>
    </w:p>
    <w:p>
      <w:pPr>
        <w:spacing w:before="75" w:after="0"/>
      </w:pPr>
      <w:r>
        <w:rPr/>
        <w:t xml:space="preserve">(5)片仔癀相关多元化战略</w:t>
      </w:r>
    </w:p>
    <w:p>
      <w:pPr>
        <w:spacing w:before="75" w:after="0"/>
      </w:pPr>
      <w:r>
        <w:rPr/>
        <w:t xml:space="preserve">3.4.5 马应龙相关多元化模式分析</w:t>
      </w:r>
    </w:p>
    <w:p>
      <w:pPr>
        <w:spacing w:before="75" w:after="0"/>
      </w:pPr>
      <w:r>
        <w:rPr/>
        <w:t xml:space="preserve">(1)马应龙发展历程</w:t>
      </w:r>
    </w:p>
    <w:p>
      <w:pPr>
        <w:spacing w:before="75" w:after="0"/>
      </w:pPr>
      <w:r>
        <w:rPr/>
        <w:t xml:space="preserve">(2)马应龙业务构成</w:t>
      </w:r>
    </w:p>
    <w:p>
      <w:pPr>
        <w:spacing w:before="75" w:after="0"/>
      </w:pPr>
      <w:r>
        <w:rPr/>
        <w:t xml:space="preserve">(3)马应龙经营状况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(4)马应龙经营优劣势</w:t>
      </w:r>
    </w:p>
    <w:p>
      <w:pPr>
        <w:spacing w:before="75" w:after="0"/>
      </w:pPr>
      <w:r>
        <w:rPr/>
        <w:t xml:space="preserve">(5)马应龙相关多元化战略</w:t>
      </w:r>
    </w:p>
    <w:p>
      <w:pPr>
        <w:spacing w:before="75" w:after="0"/>
      </w:pPr>
      <w:r>
        <w:rPr/>
        <w:t xml:space="preserve">3.4.6 康恩贝相关多元化模式分析</w:t>
      </w:r>
    </w:p>
    <w:p>
      <w:pPr>
        <w:spacing w:before="75" w:after="0"/>
      </w:pPr>
      <w:r>
        <w:rPr/>
        <w:t xml:space="preserve">(1)康恩贝发展历程</w:t>
      </w:r>
    </w:p>
    <w:p>
      <w:pPr>
        <w:spacing w:before="75" w:after="0"/>
      </w:pPr>
      <w:r>
        <w:rPr/>
        <w:t xml:space="preserve">(2)康恩贝业务构成</w:t>
      </w:r>
    </w:p>
    <w:p>
      <w:pPr>
        <w:spacing w:before="75" w:after="0"/>
      </w:pPr>
      <w:r>
        <w:rPr/>
        <w:t xml:space="preserve">(3)康恩贝经营状况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(4)康恩贝经营优劣势</w:t>
      </w:r>
    </w:p>
    <w:p>
      <w:pPr>
        <w:spacing w:before="75" w:after="0"/>
      </w:pPr>
      <w:r>
        <w:rPr/>
        <w:t xml:space="preserve">(5)康恩贝相关多元化战略</w:t>
      </w:r>
    </w:p>
    <w:p>
      <w:pPr>
        <w:spacing w:before="75" w:after="0"/>
      </w:pPr>
      <w:r>
        <w:rPr/>
        <w:t xml:space="preserve">3.4.7 奇正藏药相关多元化模式分析</w:t>
      </w:r>
    </w:p>
    <w:p>
      <w:pPr>
        <w:spacing w:before="75" w:after="0"/>
      </w:pPr>
      <w:r>
        <w:rPr/>
        <w:t xml:space="preserve">(1)奇正藏药发展历程</w:t>
      </w:r>
    </w:p>
    <w:p>
      <w:pPr>
        <w:spacing w:before="75" w:after="0"/>
      </w:pPr>
      <w:r>
        <w:rPr/>
        <w:t xml:space="preserve">(2)奇正藏药业务构成</w:t>
      </w:r>
    </w:p>
    <w:p>
      <w:pPr>
        <w:spacing w:before="75" w:after="0"/>
      </w:pPr>
      <w:r>
        <w:rPr/>
        <w:t xml:space="preserve">(3)奇正藏药经营状况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(4)奇正藏药经营优劣势</w:t>
      </w:r>
    </w:p>
    <w:p>
      <w:pPr>
        <w:spacing w:before="75" w:after="0"/>
      </w:pPr>
      <w:r>
        <w:rPr/>
        <w:t xml:space="preserve">(5)奇正藏药相关多元化战略</w:t>
      </w:r>
    </w:p>
    <w:p>
      <w:pPr>
        <w:spacing w:before="75" w:after="0"/>
      </w:pPr>
      <w:r>
        <w:rPr/>
        <w:t xml:space="preserve">3.4.8 江中药业相关多元化模式分析</w:t>
      </w:r>
    </w:p>
    <w:p>
      <w:pPr>
        <w:spacing w:before="75" w:after="0"/>
      </w:pPr>
      <w:r>
        <w:rPr/>
        <w:t xml:space="preserve">(1)江中药业发展历程</w:t>
      </w:r>
    </w:p>
    <w:p>
      <w:pPr>
        <w:spacing w:before="75" w:after="0"/>
      </w:pPr>
      <w:r>
        <w:rPr/>
        <w:t xml:space="preserve">(2)江中药业业务构成</w:t>
      </w:r>
    </w:p>
    <w:p>
      <w:pPr>
        <w:spacing w:before="75" w:after="0"/>
      </w:pPr>
      <w:r>
        <w:rPr/>
        <w:t xml:space="preserve">(3)江中药业经营状况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(4)江中药业经营优劣势</w:t>
      </w:r>
    </w:p>
    <w:p>
      <w:pPr>
        <w:spacing w:before="75" w:after="0"/>
      </w:pPr>
      <w:r>
        <w:rPr/>
        <w:t xml:space="preserve">(5)江中药业相关多元化战略</w:t>
      </w:r>
    </w:p>
    <w:p>
      <w:pPr>
        <w:spacing w:before="75" w:after="0"/>
      </w:pPr>
      <w:r>
        <w:rPr/>
        <w:t xml:space="preserve">3.4.9 紫光古汉相关多元化模式分析</w:t>
      </w:r>
    </w:p>
    <w:p>
      <w:pPr>
        <w:spacing w:before="75" w:after="0"/>
      </w:pPr>
      <w:r>
        <w:rPr/>
        <w:t xml:space="preserve">(1)紫光古汉发展历程</w:t>
      </w:r>
    </w:p>
    <w:p>
      <w:pPr>
        <w:spacing w:before="75" w:after="0"/>
      </w:pPr>
      <w:r>
        <w:rPr/>
        <w:t xml:space="preserve">(2)紫光古汉业务构成</w:t>
      </w:r>
    </w:p>
    <w:p>
      <w:pPr>
        <w:spacing w:before="75" w:after="0"/>
      </w:pPr>
      <w:r>
        <w:rPr/>
        <w:t xml:space="preserve">(3)紫光古汉经营状况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(4)紫光古汉相关多元化战略</w:t>
      </w:r>
    </w:p>
    <w:p>
      <w:pPr>
        <w:spacing w:before="75" w:after="0"/>
      </w:pPr>
      <w:r>
        <w:rPr/>
        <w:t xml:space="preserve">3.5 天然药物行业不相关多元化模式分析</w:t>
      </w:r>
    </w:p>
    <w:p>
      <w:pPr>
        <w:spacing w:before="75" w:after="0"/>
      </w:pPr>
      <w:r>
        <w:rPr/>
        <w:t xml:space="preserve">3.5.1 太极集团不相关多元化模式分析</w:t>
      </w:r>
    </w:p>
    <w:p>
      <w:pPr>
        <w:spacing w:before="75" w:after="0"/>
      </w:pPr>
      <w:r>
        <w:rPr/>
        <w:t xml:space="preserve">(1)太极集团发展历程</w:t>
      </w:r>
    </w:p>
    <w:p>
      <w:pPr>
        <w:spacing w:before="75" w:after="0"/>
      </w:pPr>
      <w:r>
        <w:rPr/>
        <w:t xml:space="preserve">(2)太极集团业务构成</w:t>
      </w:r>
    </w:p>
    <w:p>
      <w:pPr>
        <w:spacing w:before="75" w:after="0"/>
      </w:pPr>
      <w:r>
        <w:rPr/>
        <w:t xml:space="preserve">(3)太极集团经营状况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(4)太极集团经营优劣势</w:t>
      </w:r>
    </w:p>
    <w:p>
      <w:pPr>
        <w:spacing w:before="75" w:after="0"/>
      </w:pPr>
      <w:r>
        <w:rPr/>
        <w:t xml:space="preserve">(5)太极集团不相关多元化战略</w:t>
      </w:r>
    </w:p>
    <w:p>
      <w:pPr>
        <w:spacing w:before="75" w:after="0"/>
      </w:pPr>
      <w:r>
        <w:rPr/>
        <w:t xml:space="preserve">3.5.2 吉林敖东不相关多元化模式分析</w:t>
      </w:r>
    </w:p>
    <w:p>
      <w:pPr>
        <w:spacing w:before="75" w:after="0"/>
      </w:pPr>
      <w:r>
        <w:rPr/>
        <w:t xml:space="preserve">(1)吉林敖东发展历程</w:t>
      </w:r>
    </w:p>
    <w:p>
      <w:pPr>
        <w:spacing w:before="75" w:after="0"/>
      </w:pPr>
      <w:r>
        <w:rPr/>
        <w:t xml:space="preserve">(2)吉林敖东业务构成</w:t>
      </w:r>
    </w:p>
    <w:p>
      <w:pPr>
        <w:spacing w:before="75" w:after="0"/>
      </w:pPr>
      <w:r>
        <w:rPr/>
        <w:t xml:space="preserve">(3)吉林敖东经营状况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(4)吉林敖东经营优劣势</w:t>
      </w:r>
    </w:p>
    <w:p>
      <w:pPr>
        <w:spacing w:before="75" w:after="0"/>
      </w:pPr>
      <w:r>
        <w:rPr/>
        <w:t xml:space="preserve">(5)吉林敖东不相关多元化战略</w:t>
      </w:r>
    </w:p>
    <w:p>
      <w:pPr>
        <w:spacing w:before="75" w:after="0"/>
      </w:pPr>
      <w:r>
        <w:rPr/>
        <w:t xml:space="preserve">3.5.3 中恒集团不相关多元化模式分析</w:t>
      </w:r>
    </w:p>
    <w:p>
      <w:pPr>
        <w:spacing w:before="75" w:after="0"/>
      </w:pPr>
      <w:r>
        <w:rPr/>
        <w:t xml:space="preserve">(1)中恒集团发展历程</w:t>
      </w:r>
    </w:p>
    <w:p>
      <w:pPr>
        <w:spacing w:before="75" w:after="0"/>
      </w:pPr>
      <w:r>
        <w:rPr/>
        <w:t xml:space="preserve">(2)中恒集团业务构成</w:t>
      </w:r>
    </w:p>
    <w:p>
      <w:pPr>
        <w:spacing w:before="75" w:after="0"/>
      </w:pPr>
      <w:r>
        <w:rPr/>
        <w:t xml:space="preserve">(3)中恒集团经营状况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(4)中恒集团经营优劣势</w:t>
      </w:r>
    </w:p>
    <w:p>
      <w:pPr>
        <w:spacing w:before="75" w:after="0"/>
      </w:pPr>
      <w:r>
        <w:rPr/>
        <w:t xml:space="preserve">(5)中恒集团不相关多元化战略</w:t>
      </w:r>
    </w:p>
    <w:p>
      <w:pPr>
        <w:spacing w:before="75" w:after="0"/>
      </w:pPr>
      <w:r>
        <w:rPr>
          <w:b w:val="1"/>
          <w:bCs w:val="1"/>
        </w:rPr>
        <w:t xml:space="preserve">第四章 中国天然药物行业转型升级热点方向分析</w:t>
      </w:r>
    </w:p>
    <w:p>
      <w:pPr>
        <w:spacing w:before="75" w:after="0"/>
      </w:pPr>
      <w:r>
        <w:rPr/>
        <w:t xml:space="preserve">4.1 天然药材种植业——传统产业现代化</w:t>
      </w:r>
    </w:p>
    <w:p>
      <w:pPr>
        <w:spacing w:before="75" w:after="0"/>
      </w:pPr>
      <w:r>
        <w:rPr/>
        <w:t xml:space="preserve">4.1.1 天然药材种植面积与种类</w:t>
      </w:r>
    </w:p>
    <w:p>
      <w:pPr>
        <w:spacing w:before="75" w:after="0"/>
      </w:pPr>
      <w:r>
        <w:rPr/>
        <w:t xml:space="preserve">(1)种植规模</w:t>
      </w:r>
    </w:p>
    <w:p>
      <w:pPr>
        <w:spacing w:before="75" w:after="0"/>
      </w:pPr>
      <w:r>
        <w:rPr/>
        <w:t xml:space="preserve">(2)药材种类</w:t>
      </w:r>
    </w:p>
    <w:p>
      <w:pPr>
        <w:spacing w:before="75" w:after="0"/>
      </w:pPr>
      <w:r>
        <w:rPr/>
        <w:t xml:space="preserve">1)各地生产经营的中药材种类</w:t>
      </w:r>
    </w:p>
    <w:p>
      <w:pPr>
        <w:spacing w:before="75" w:after="0"/>
      </w:pPr>
      <w:r>
        <w:rPr/>
        <w:t xml:space="preserve">2)《药典》收载的中药材种类</w:t>
      </w:r>
    </w:p>
    <w:p>
      <w:pPr>
        <w:spacing w:before="75" w:after="0"/>
      </w:pPr>
      <w:r>
        <w:rPr/>
        <w:t xml:space="preserve">3)地方标准收载的药材种类</w:t>
      </w:r>
    </w:p>
    <w:p>
      <w:pPr>
        <w:spacing w:before="75" w:after="0"/>
      </w:pPr>
      <w:r>
        <w:rPr/>
        <w:t xml:space="preserve">4)出口的药材种类</w:t>
      </w:r>
    </w:p>
    <w:p>
      <w:pPr>
        <w:spacing w:before="75" w:after="0"/>
      </w:pPr>
      <w:r>
        <w:rPr/>
        <w:t xml:space="preserve">5)贵重药材的种类</w:t>
      </w:r>
    </w:p>
    <w:p>
      <w:pPr>
        <w:spacing w:before="75" w:after="0"/>
      </w:pPr>
      <w:r>
        <w:rPr/>
        <w:t xml:space="preserve">6)民间药/民族药种类</w:t>
      </w:r>
    </w:p>
    <w:p>
      <w:pPr>
        <w:spacing w:before="75" w:after="0"/>
      </w:pPr>
      <w:r>
        <w:rPr/>
        <w:t xml:space="preserve">4.1.2 天然药材种植项目建设分析</w:t>
      </w:r>
    </w:p>
    <w:p>
      <w:pPr>
        <w:spacing w:before="75" w:after="0"/>
      </w:pPr>
      <w:r>
        <w:rPr/>
        <w:t xml:space="preserve">(1)项目建设条件</w:t>
      </w:r>
    </w:p>
    <w:p>
      <w:pPr>
        <w:spacing w:before="75" w:after="0"/>
      </w:pPr>
      <w:r>
        <w:rPr/>
        <w:t xml:space="preserve">(2)项目投资成本</w:t>
      </w:r>
    </w:p>
    <w:p>
      <w:pPr>
        <w:spacing w:before="75" w:after="0"/>
      </w:pPr>
      <w:r>
        <w:rPr/>
        <w:t xml:space="preserve">(3)项目投资效益</w:t>
      </w:r>
    </w:p>
    <w:p>
      <w:pPr>
        <w:spacing w:before="75" w:after="0"/>
      </w:pPr>
      <w:r>
        <w:rPr/>
        <w:t xml:space="preserve">4.1.3 天然药材GAP基地建设现状</w:t>
      </w:r>
    </w:p>
    <w:p>
      <w:pPr>
        <w:spacing w:before="75" w:after="0"/>
      </w:pPr>
      <w:r>
        <w:rPr/>
        <w:t xml:space="preserve">(1)中药材生产基地建设形态</w:t>
      </w:r>
    </w:p>
    <w:p>
      <w:pPr>
        <w:spacing w:before="75" w:after="0"/>
      </w:pPr>
      <w:r>
        <w:rPr/>
        <w:t xml:space="preserve">(2)中药材GAP基地建设现状</w:t>
      </w:r>
    </w:p>
    <w:p>
      <w:pPr>
        <w:spacing w:before="75" w:after="0"/>
      </w:pPr>
      <w:r>
        <w:rPr/>
        <w:t xml:space="preserve">(3)中药材GAP认证企业数量</w:t>
      </w:r>
    </w:p>
    <w:p>
      <w:pPr>
        <w:spacing w:before="75" w:after="0"/>
      </w:pPr>
      <w:r>
        <w:rPr/>
        <w:t xml:space="preserve">(4)中药材GAP认证企业区域分布</w:t>
      </w:r>
    </w:p>
    <w:p>
      <w:pPr>
        <w:spacing w:before="75" w:after="0"/>
      </w:pPr>
      <w:r>
        <w:rPr/>
        <w:t xml:space="preserve">(5)中药材GAP种植企业及品种分布</w:t>
      </w:r>
    </w:p>
    <w:p>
      <w:pPr>
        <w:spacing w:before="75" w:after="0"/>
      </w:pPr>
      <w:r>
        <w:rPr/>
        <w:t xml:space="preserve">中药材GAP基地建设特点</w:t>
      </w:r>
    </w:p>
    <w:p>
      <w:pPr>
        <w:spacing w:before="75" w:after="0"/>
      </w:pPr>
      <w:r>
        <w:rPr/>
        <w:t xml:space="preserve">4.1.4 天然药材GAP基地运作模式</w:t>
      </w:r>
    </w:p>
    <w:p>
      <w:pPr>
        <w:spacing w:before="75" w:after="0"/>
      </w:pPr>
      <w:r>
        <w:rPr/>
        <w:t xml:space="preserve">(1)“公司+农户”运作模式</w:t>
      </w:r>
    </w:p>
    <w:p>
      <w:pPr>
        <w:spacing w:before="75" w:after="0"/>
      </w:pPr>
      <w:r>
        <w:rPr/>
        <w:t xml:space="preserve">(2)“公司+基地”运作模式</w:t>
      </w:r>
    </w:p>
    <w:p>
      <w:pPr>
        <w:spacing w:before="75" w:after="0"/>
      </w:pPr>
      <w:r>
        <w:rPr/>
        <w:t xml:space="preserve">4.1.5 天然药材种植产值效益参考</w:t>
      </w:r>
    </w:p>
    <w:p>
      <w:pPr>
        <w:spacing w:before="75" w:after="0"/>
      </w:pPr>
      <w:r>
        <w:rPr/>
        <w:t xml:space="preserve">4.1.6 天然药材重点品种流通分析</w:t>
      </w:r>
    </w:p>
    <w:p>
      <w:pPr>
        <w:spacing w:before="75" w:after="0"/>
      </w:pPr>
      <w:r>
        <w:rPr/>
        <w:t xml:space="preserve">4.1.7 天然药材种植产业化发展前景</w:t>
      </w:r>
    </w:p>
    <w:p>
      <w:pPr>
        <w:spacing w:before="75" w:after="0"/>
      </w:pPr>
      <w:r>
        <w:rPr/>
        <w:t xml:space="preserve">4.2 天然药物提取物行业——中药西做</w:t>
      </w:r>
    </w:p>
    <w:p>
      <w:pPr>
        <w:spacing w:before="75" w:after="0"/>
      </w:pPr>
      <w:r>
        <w:rPr/>
        <w:t xml:space="preserve">4.2.1 天然药物提取物行业发展规模</w:t>
      </w:r>
    </w:p>
    <w:p>
      <w:pPr>
        <w:spacing w:before="75" w:after="0"/>
      </w:pPr>
      <w:r>
        <w:rPr/>
        <w:t xml:space="preserve">4.2.2 天然药物提取物行业竞争格局</w:t>
      </w:r>
    </w:p>
    <w:p>
      <w:pPr>
        <w:spacing w:before="75" w:after="0"/>
      </w:pPr>
      <w:r>
        <w:rPr/>
        <w:t xml:space="preserve">4.2.3 天然药物提取物行业影响因素</w:t>
      </w:r>
    </w:p>
    <w:p>
      <w:pPr>
        <w:spacing w:before="75" w:after="0"/>
      </w:pPr>
      <w:r>
        <w:rPr/>
        <w:t xml:space="preserve">(1)产业政策</w:t>
      </w:r>
    </w:p>
    <w:p>
      <w:pPr>
        <w:spacing w:before="75" w:after="0"/>
      </w:pPr>
      <w:r>
        <w:rPr/>
        <w:t xml:space="preserve">(2)技术替代</w:t>
      </w:r>
    </w:p>
    <w:p>
      <w:pPr>
        <w:spacing w:before="75" w:after="0"/>
      </w:pPr>
      <w:r>
        <w:rPr/>
        <w:t xml:space="preserve">(3)市场需求趋势</w:t>
      </w:r>
    </w:p>
    <w:p>
      <w:pPr>
        <w:spacing w:before="75" w:after="0"/>
      </w:pPr>
      <w:r>
        <w:rPr/>
        <w:t xml:space="preserve">(4)行业发展瓶颈</w:t>
      </w:r>
    </w:p>
    <w:p>
      <w:pPr>
        <w:spacing w:before="75" w:after="0"/>
      </w:pPr>
      <w:r>
        <w:rPr/>
        <w:t xml:space="preserve">1)大部分企业仍集中在中小规模阶段</w:t>
      </w:r>
    </w:p>
    <w:p>
      <w:pPr>
        <w:spacing w:before="75" w:after="0"/>
      </w:pPr>
      <w:r>
        <w:rPr/>
        <w:t xml:space="preserve">2)人员素质不高</w:t>
      </w:r>
    </w:p>
    <w:p>
      <w:pPr>
        <w:spacing w:before="75" w:after="0"/>
      </w:pPr>
      <w:r>
        <w:rPr/>
        <w:t xml:space="preserve">3)国家质量标准体系尚不健全</w:t>
      </w:r>
    </w:p>
    <w:p>
      <w:pPr>
        <w:spacing w:before="75" w:after="0"/>
      </w:pPr>
      <w:r>
        <w:rPr/>
        <w:t xml:space="preserve">(5)国际市场的冲击</w:t>
      </w:r>
    </w:p>
    <w:p>
      <w:pPr>
        <w:spacing w:before="75" w:after="0"/>
      </w:pPr>
      <w:r>
        <w:rPr/>
        <w:t xml:space="preserve">4.2.4 天然药物提取物行业盈利水平</w:t>
      </w:r>
    </w:p>
    <w:p>
      <w:pPr>
        <w:spacing w:before="75" w:after="0"/>
      </w:pPr>
      <w:r>
        <w:rPr/>
        <w:t xml:space="preserve">4.2.5 天然药物提取物行业发展特点</w:t>
      </w:r>
    </w:p>
    <w:p>
      <w:pPr>
        <w:spacing w:before="75" w:after="0"/>
      </w:pPr>
      <w:r>
        <w:rPr/>
        <w:t xml:space="preserve">(1)区域自然资源优势明显</w:t>
      </w:r>
    </w:p>
    <w:p>
      <w:pPr>
        <w:spacing w:before="75" w:after="0"/>
      </w:pPr>
      <w:r>
        <w:rPr/>
        <w:t xml:space="preserve">(2)营销模式由被动型转为主动型</w:t>
      </w:r>
    </w:p>
    <w:p>
      <w:pPr>
        <w:spacing w:before="75" w:after="0"/>
      </w:pPr>
      <w:r>
        <w:rPr/>
        <w:t xml:space="preserve">(3)小企业多，未形成龙头优势企业</w:t>
      </w:r>
    </w:p>
    <w:p>
      <w:pPr>
        <w:spacing w:before="75" w:after="0"/>
      </w:pPr>
      <w:r>
        <w:rPr/>
        <w:t xml:space="preserve">(4)产品繁多，具有竞争力的品种极少</w:t>
      </w:r>
    </w:p>
    <w:p>
      <w:pPr>
        <w:spacing w:before="75" w:after="0"/>
      </w:pPr>
      <w:r>
        <w:rPr/>
        <w:t xml:space="preserve">4.2.6 天然药物提取物行业前景预测</w:t>
      </w:r>
    </w:p>
    <w:p>
      <w:pPr>
        <w:spacing w:before="75" w:after="0"/>
      </w:pPr>
      <w:r>
        <w:rPr/>
        <w:t xml:space="preserve">4.2.7 天然药物提取物行业发展战略</w:t>
      </w:r>
    </w:p>
    <w:p>
      <w:pPr>
        <w:spacing w:before="75" w:after="0"/>
      </w:pPr>
      <w:r>
        <w:rPr/>
        <w:t xml:space="preserve">(1)产业化发展战略</w:t>
      </w:r>
    </w:p>
    <w:p>
      <w:pPr>
        <w:spacing w:before="75" w:after="0"/>
      </w:pPr>
      <w:r>
        <w:rPr/>
        <w:t xml:space="preserve">1)先期迎合市场，后期培育市场</w:t>
      </w:r>
    </w:p>
    <w:p>
      <w:pPr>
        <w:spacing w:before="75" w:after="0"/>
      </w:pPr>
      <w:r>
        <w:rPr/>
        <w:t xml:space="preserve">2)改进工艺技术，提高科技附加值</w:t>
      </w:r>
    </w:p>
    <w:p>
      <w:pPr>
        <w:spacing w:before="75" w:after="0"/>
      </w:pPr>
      <w:r>
        <w:rPr/>
        <w:t xml:space="preserve">3)改进检测技术、提高产品质量</w:t>
      </w:r>
    </w:p>
    <w:p>
      <w:pPr>
        <w:spacing w:before="75" w:after="0"/>
      </w:pPr>
      <w:r>
        <w:rPr/>
        <w:t xml:space="preserve">4)保护中药资源，防止掠夺收购</w:t>
      </w:r>
    </w:p>
    <w:p>
      <w:pPr>
        <w:spacing w:before="75" w:after="0"/>
      </w:pPr>
      <w:r>
        <w:rPr/>
        <w:t xml:space="preserve">(2)集群化发展战略</w:t>
      </w:r>
    </w:p>
    <w:p>
      <w:pPr>
        <w:spacing w:before="75" w:after="0"/>
      </w:pPr>
      <w:r>
        <w:rPr/>
        <w:t xml:space="preserve">1)以规范为基础</w:t>
      </w:r>
    </w:p>
    <w:p>
      <w:pPr>
        <w:spacing w:before="75" w:after="0"/>
      </w:pPr>
      <w:r>
        <w:rPr/>
        <w:t xml:space="preserve">2)以创新为手段</w:t>
      </w:r>
    </w:p>
    <w:p>
      <w:pPr>
        <w:spacing w:before="75" w:after="0"/>
      </w:pPr>
      <w:r>
        <w:rPr/>
        <w:t xml:space="preserve">3)以转型为导向</w:t>
      </w:r>
    </w:p>
    <w:p>
      <w:pPr>
        <w:spacing w:before="75" w:after="0"/>
      </w:pPr>
      <w:r>
        <w:rPr/>
        <w:t xml:space="preserve">4.3 天然功能食品行业——药食同源</w:t>
      </w:r>
    </w:p>
    <w:p>
      <w:pPr>
        <w:spacing w:before="75" w:after="0"/>
      </w:pPr>
      <w:r>
        <w:rPr/>
        <w:t xml:space="preserve">4.3.1 天然功能食品行业发展规模</w:t>
      </w:r>
    </w:p>
    <w:p>
      <w:pPr>
        <w:spacing w:before="75" w:after="0"/>
      </w:pPr>
      <w:r>
        <w:rPr/>
        <w:t xml:space="preserve">4.3.2 天然功能食品行业区域分布</w:t>
      </w:r>
    </w:p>
    <w:p>
      <w:pPr>
        <w:spacing w:before="75" w:after="0"/>
      </w:pPr>
      <w:r>
        <w:rPr/>
        <w:t xml:space="preserve">4.3.3 天然功能食品行业竞争格局</w:t>
      </w:r>
    </w:p>
    <w:p>
      <w:pPr>
        <w:spacing w:before="75" w:after="0"/>
      </w:pPr>
      <w:r>
        <w:rPr/>
        <w:t xml:space="preserve">4.3.4 天然功能食品行业主要企业</w:t>
      </w:r>
    </w:p>
    <w:p>
      <w:pPr>
        <w:spacing w:before="75" w:after="0"/>
      </w:pPr>
      <w:r>
        <w:rPr/>
        <w:t xml:space="preserve">4.3.5 天然功能食品行业盈利模式</w:t>
      </w:r>
    </w:p>
    <w:p>
      <w:pPr>
        <w:spacing w:before="75" w:after="0"/>
      </w:pPr>
      <w:r>
        <w:rPr/>
        <w:t xml:space="preserve">4.3.6 天然功能食品行业利润水平</w:t>
      </w:r>
    </w:p>
    <w:p>
      <w:pPr>
        <w:spacing w:before="75" w:after="0"/>
      </w:pPr>
      <w:r>
        <w:rPr/>
        <w:t xml:space="preserve">4.3.7 天然功能食品开发应用现状</w:t>
      </w:r>
    </w:p>
    <w:p>
      <w:pPr>
        <w:spacing w:before="75" w:after="0"/>
      </w:pPr>
      <w:r>
        <w:rPr/>
        <w:t xml:space="preserve">(1)天然功能食品注册信息统计</w:t>
      </w:r>
    </w:p>
    <w:p>
      <w:pPr>
        <w:spacing w:before="75" w:after="0"/>
      </w:pPr>
      <w:r>
        <w:rPr/>
        <w:t xml:space="preserve">(2)天然功能食品批准种类统计</w:t>
      </w:r>
    </w:p>
    <w:p>
      <w:pPr>
        <w:spacing w:before="75" w:after="0"/>
      </w:pPr>
      <w:r>
        <w:rPr/>
        <w:t xml:space="preserve">4.3.8 天然功能食品行业发展战略</w:t>
      </w:r>
    </w:p>
    <w:p>
      <w:pPr>
        <w:spacing w:before="75" w:after="0"/>
      </w:pPr>
      <w:r>
        <w:rPr/>
        <w:t xml:space="preserve">(1)进一步加强天然功能食品的理论研究</w:t>
      </w:r>
    </w:p>
    <w:p>
      <w:pPr>
        <w:spacing w:before="75" w:after="0"/>
      </w:pPr>
      <w:r>
        <w:rPr/>
        <w:t xml:space="preserve">(2)采用高新技术生产天然功能食品</w:t>
      </w:r>
    </w:p>
    <w:p>
      <w:pPr>
        <w:spacing w:before="75" w:after="0"/>
      </w:pPr>
      <w:r>
        <w:rPr/>
        <w:t xml:space="preserve">(3)建立完整的天然功能食品评价体系</w:t>
      </w:r>
    </w:p>
    <w:p>
      <w:pPr>
        <w:spacing w:before="75" w:after="0"/>
      </w:pPr>
      <w:r>
        <w:rPr/>
        <w:t xml:space="preserve">4.4 天然药妆行业——“药”而优则“妆”</w:t>
      </w:r>
    </w:p>
    <w:p>
      <w:pPr>
        <w:spacing w:before="75" w:after="0"/>
      </w:pPr>
      <w:r>
        <w:rPr/>
        <w:t xml:space="preserve">4.4.1 天然药妆行业发展规模</w:t>
      </w:r>
    </w:p>
    <w:p>
      <w:pPr>
        <w:spacing w:before="75" w:after="0"/>
      </w:pPr>
      <w:r>
        <w:rPr/>
        <w:t xml:space="preserve">(1)全球天然药妆市场规模</w:t>
      </w:r>
    </w:p>
    <w:p>
      <w:pPr>
        <w:spacing w:before="75" w:after="0"/>
      </w:pPr>
      <w:r>
        <w:rPr/>
        <w:t xml:space="preserve">(2)中国天然药妆市场规模</w:t>
      </w:r>
    </w:p>
    <w:p>
      <w:pPr>
        <w:spacing w:before="75" w:after="0"/>
      </w:pPr>
      <w:r>
        <w:rPr/>
        <w:t xml:space="preserve">4.4.2 天然药妆行业区域分布</w:t>
      </w:r>
    </w:p>
    <w:p>
      <w:pPr>
        <w:spacing w:before="75" w:after="0"/>
      </w:pPr>
      <w:r>
        <w:rPr/>
        <w:t xml:space="preserve">(1)全球天然药妆区域分布</w:t>
      </w:r>
    </w:p>
    <w:p>
      <w:pPr>
        <w:spacing w:before="75" w:after="0"/>
      </w:pPr>
      <w:r>
        <w:rPr/>
        <w:t xml:space="preserve">(2)中国天然药妆区域分布</w:t>
      </w:r>
    </w:p>
    <w:p>
      <w:pPr>
        <w:spacing w:before="75" w:after="0"/>
      </w:pPr>
      <w:r>
        <w:rPr/>
        <w:t xml:space="preserve">4.4.3 天然药妆行业竞争格局</w:t>
      </w:r>
    </w:p>
    <w:p>
      <w:pPr>
        <w:spacing w:before="75" w:after="0"/>
      </w:pPr>
      <w:r>
        <w:rPr/>
        <w:t xml:space="preserve">(1)竞争层次</w:t>
      </w:r>
    </w:p>
    <w:p>
      <w:pPr>
        <w:spacing w:before="75" w:after="0"/>
      </w:pPr>
      <w:r>
        <w:rPr/>
        <w:t xml:space="preserve">(2)竞争格局</w:t>
      </w:r>
    </w:p>
    <w:p>
      <w:pPr>
        <w:spacing w:before="75" w:after="0"/>
      </w:pPr>
      <w:r>
        <w:rPr/>
        <w:t xml:space="preserve">4.4.4 天然药妆下游需求分析</w:t>
      </w:r>
    </w:p>
    <w:p>
      <w:pPr>
        <w:spacing w:before="75" w:after="0"/>
      </w:pPr>
      <w:r>
        <w:rPr/>
        <w:t xml:space="preserve">(1)天然药妆消费特点</w:t>
      </w:r>
    </w:p>
    <w:p>
      <w:pPr>
        <w:spacing w:before="75" w:after="0"/>
      </w:pPr>
      <w:r>
        <w:rPr/>
        <w:t xml:space="preserve">(2)天然药妆消费人群</w:t>
      </w:r>
    </w:p>
    <w:p>
      <w:pPr>
        <w:spacing w:before="75" w:after="0"/>
      </w:pPr>
      <w:r>
        <w:rPr/>
        <w:t xml:space="preserve">(3)天然药妆消费结构</w:t>
      </w:r>
    </w:p>
    <w:p>
      <w:pPr>
        <w:spacing w:before="75" w:after="0"/>
      </w:pPr>
      <w:r>
        <w:rPr/>
        <w:t xml:space="preserve">4.4.5 天然药妆产品需求现状</w:t>
      </w:r>
    </w:p>
    <w:p>
      <w:pPr>
        <w:spacing w:before="75" w:after="0"/>
      </w:pPr>
      <w:r>
        <w:rPr/>
        <w:t xml:space="preserve">(1)保湿类天然药妆市场需求与品牌格局</w:t>
      </w:r>
    </w:p>
    <w:p>
      <w:pPr>
        <w:spacing w:before="75" w:after="0"/>
      </w:pPr>
      <w:r>
        <w:rPr/>
        <w:t xml:space="preserve">(2)祛斑类天然药妆市场需求与品牌格局</w:t>
      </w:r>
    </w:p>
    <w:p>
      <w:pPr>
        <w:spacing w:before="75" w:after="0"/>
      </w:pPr>
      <w:r>
        <w:rPr/>
        <w:t xml:space="preserve">(3)美白类天然药妆市场需求与品牌格局</w:t>
      </w:r>
    </w:p>
    <w:p>
      <w:pPr>
        <w:spacing w:before="75" w:after="0"/>
      </w:pPr>
      <w:r>
        <w:rPr/>
        <w:t xml:space="preserve">(4)抗衰老类天然药妆市场需求与品牌格局</w:t>
      </w:r>
    </w:p>
    <w:p>
      <w:pPr>
        <w:spacing w:before="75" w:after="0"/>
      </w:pPr>
      <w:r>
        <w:rPr/>
        <w:t xml:space="preserve">(5)祛痘类天然药妆市场需求与品牌格局</w:t>
      </w:r>
    </w:p>
    <w:p>
      <w:pPr>
        <w:spacing w:before="75" w:after="0"/>
      </w:pPr>
      <w:r>
        <w:rPr/>
        <w:t xml:space="preserve">祛角质类天然药妆市场需求与品牌格局</w:t>
      </w:r>
    </w:p>
    <w:p>
      <w:pPr>
        <w:spacing w:before="75" w:after="0"/>
      </w:pPr>
      <w:r>
        <w:rPr/>
        <w:t xml:space="preserve">其他类天然药妆市场需求与品牌格局</w:t>
      </w:r>
    </w:p>
    <w:p>
      <w:pPr>
        <w:spacing w:before="75" w:after="0"/>
      </w:pPr>
      <w:r>
        <w:rPr/>
        <w:t xml:space="preserve">4.4.6 天然药妆行业投资机会</w:t>
      </w:r>
    </w:p>
    <w:p>
      <w:pPr>
        <w:spacing w:before="75" w:after="0"/>
      </w:pPr>
      <w:r>
        <w:rPr/>
        <w:t xml:space="preserve">4.4.7 天然药妆行业发展战略</w:t>
      </w:r>
    </w:p>
    <w:p>
      <w:pPr>
        <w:spacing w:before="75" w:after="0"/>
      </w:pPr>
      <w:r>
        <w:rPr/>
        <w:t xml:space="preserve">4.5 天然茶饮料行业——对撼外资品牌的武器</w:t>
      </w:r>
    </w:p>
    <w:p>
      <w:pPr>
        <w:spacing w:before="75" w:after="0"/>
      </w:pPr>
      <w:r>
        <w:rPr/>
        <w:t xml:space="preserve">4.5.1 天然茶饮料行业发展规模</w:t>
      </w:r>
    </w:p>
    <w:p>
      <w:pPr>
        <w:spacing w:before="75" w:after="0"/>
      </w:pPr>
      <w:r>
        <w:rPr/>
        <w:t xml:space="preserve">4.5.2 天然茶饮料行业区域分布</w:t>
      </w:r>
    </w:p>
    <w:p>
      <w:pPr>
        <w:spacing w:before="75" w:after="0"/>
      </w:pPr>
      <w:r>
        <w:rPr/>
        <w:t xml:space="preserve">4.5.3 天然茶饮料行业竞争格局</w:t>
      </w:r>
    </w:p>
    <w:p>
      <w:pPr>
        <w:spacing w:before="75" w:after="0"/>
      </w:pPr>
      <w:r>
        <w:rPr/>
        <w:t xml:space="preserve">4.5.4 天然茶饮料行业影响因素</w:t>
      </w:r>
    </w:p>
    <w:p>
      <w:pPr>
        <w:spacing w:before="75" w:after="0"/>
      </w:pPr>
      <w:r>
        <w:rPr/>
        <w:t xml:space="preserve">4.5.5 天然茶饮料行业盈利模式</w:t>
      </w:r>
    </w:p>
    <w:p>
      <w:pPr>
        <w:spacing w:before="75" w:after="0"/>
      </w:pPr>
      <w:r>
        <w:rPr/>
        <w:t xml:space="preserve">4.5.6 天然茶饮料行业进入壁垒</w:t>
      </w:r>
    </w:p>
    <w:p>
      <w:pPr>
        <w:spacing w:before="75" w:after="0"/>
      </w:pPr>
      <w:r>
        <w:rPr/>
        <w:t xml:space="preserve">4.5.7 天然茶饮料行业发展战略</w:t>
      </w:r>
    </w:p>
    <w:p>
      <w:pPr>
        <w:spacing w:before="75" w:after="0"/>
      </w:pPr>
      <w:r>
        <w:rPr/>
        <w:t xml:space="preserve">4.6 天然药物日化行业——云南白药牙膏的奇迹</w:t>
      </w:r>
    </w:p>
    <w:p>
      <w:pPr>
        <w:spacing w:before="75" w:after="0"/>
      </w:pPr>
      <w:r>
        <w:rPr/>
        <w:t xml:space="preserve">4.6.1 天然药物日化行业发展历程</w:t>
      </w:r>
    </w:p>
    <w:p>
      <w:pPr>
        <w:spacing w:before="75" w:after="0"/>
      </w:pPr>
      <w:r>
        <w:rPr/>
        <w:t xml:space="preserve">4.6.2 天然药物洗发产品分析</w:t>
      </w:r>
    </w:p>
    <w:p>
      <w:pPr>
        <w:spacing w:before="75" w:after="0"/>
      </w:pPr>
      <w:r>
        <w:rPr/>
        <w:t xml:space="preserve">(1)中草药护发功能明确</w:t>
      </w:r>
    </w:p>
    <w:p>
      <w:pPr>
        <w:spacing w:before="75" w:after="0"/>
      </w:pPr>
      <w:r>
        <w:rPr/>
        <w:t xml:space="preserve">(2)中药洗发市场发展历程</w:t>
      </w:r>
    </w:p>
    <w:p>
      <w:pPr>
        <w:spacing w:before="75" w:after="0"/>
      </w:pPr>
      <w:r>
        <w:rPr/>
        <w:t xml:space="preserve">(3)中药洗发市场发展前景</w:t>
      </w:r>
    </w:p>
    <w:p>
      <w:pPr>
        <w:spacing w:before="75" w:after="0"/>
      </w:pPr>
      <w:r>
        <w:rPr/>
        <w:t xml:space="preserve">4.6.3 天然药物牙膏产品分析</w:t>
      </w:r>
    </w:p>
    <w:p>
      <w:pPr>
        <w:spacing w:before="75" w:after="0"/>
      </w:pPr>
      <w:r>
        <w:rPr/>
        <w:t xml:space="preserve">(1)中药有效缓解口腔问题</w:t>
      </w:r>
    </w:p>
    <w:p>
      <w:pPr>
        <w:spacing w:before="75" w:after="0"/>
      </w:pPr>
      <w:r>
        <w:rPr/>
        <w:t xml:space="preserve">(2)中药牙膏市场竞争格局</w:t>
      </w:r>
    </w:p>
    <w:p>
      <w:pPr>
        <w:spacing w:before="75" w:after="0"/>
      </w:pPr>
      <w:r>
        <w:rPr/>
        <w:t xml:space="preserve">(3)中药牙膏使用调查分析</w:t>
      </w:r>
    </w:p>
    <w:p>
      <w:pPr>
        <w:spacing w:before="75" w:after="0"/>
      </w:pPr>
      <w:r>
        <w:rPr/>
        <w:t xml:space="preserve">(4)中药牙膏市场发展规模</w:t>
      </w:r>
    </w:p>
    <w:p>
      <w:pPr>
        <w:spacing w:before="75" w:after="0"/>
      </w:pPr>
      <w:r>
        <w:rPr/>
        <w:t xml:space="preserve">(5)中药牙膏市场发展前景</w:t>
      </w:r>
    </w:p>
    <w:p>
      <w:pPr>
        <w:spacing w:before="75" w:after="0"/>
      </w:pPr>
      <w:r>
        <w:rPr>
          <w:b w:val="1"/>
          <w:bCs w:val="1"/>
        </w:rPr>
        <w:t xml:space="preserve">第五章 中国天然药物行业转型升级战略管理分析</w:t>
      </w:r>
    </w:p>
    <w:p>
      <w:pPr>
        <w:spacing w:before="75" w:after="0"/>
      </w:pPr>
      <w:r>
        <w:rPr/>
        <w:t xml:space="preserve">5.1 天然药物行业转型升级时机选择</w:t>
      </w:r>
    </w:p>
    <w:p>
      <w:pPr>
        <w:spacing w:before="75" w:after="0"/>
      </w:pPr>
      <w:r>
        <w:rPr/>
        <w:t xml:space="preserve">5.1.1 转型升级实现的条件</w:t>
      </w:r>
    </w:p>
    <w:p>
      <w:pPr>
        <w:spacing w:before="75" w:after="0"/>
      </w:pPr>
      <w:r>
        <w:rPr/>
        <w:t xml:space="preserve">5.1.2 转型升级时机的识别</w:t>
      </w:r>
    </w:p>
    <w:p>
      <w:pPr>
        <w:spacing w:before="75" w:after="0"/>
      </w:pPr>
      <w:r>
        <w:rPr/>
        <w:t xml:space="preserve">5.1.3 转型升级时机的选择</w:t>
      </w:r>
    </w:p>
    <w:p>
      <w:pPr>
        <w:spacing w:before="75" w:after="0"/>
      </w:pPr>
      <w:r>
        <w:rPr/>
        <w:t xml:space="preserve">(1)基于产业生命周期理论优先选择主动转型</w:t>
      </w:r>
    </w:p>
    <w:p>
      <w:pPr>
        <w:spacing w:before="75" w:after="0"/>
      </w:pPr>
      <w:r>
        <w:rPr/>
        <w:t xml:space="preserve">(2)在战略转型的内部条件具备的时候实施转型</w:t>
      </w:r>
    </w:p>
    <w:p>
      <w:pPr>
        <w:spacing w:before="75" w:after="0"/>
      </w:pPr>
      <w:r>
        <w:rPr/>
        <w:t xml:space="preserve">(3)对战略转型时机的把握不能超出企业能力的控制范围</w:t>
      </w:r>
    </w:p>
    <w:p>
      <w:pPr>
        <w:spacing w:before="75" w:after="0"/>
      </w:pPr>
      <w:r>
        <w:rPr/>
        <w:t xml:space="preserve">5.2 天然药物行业转型升级路径选择</w:t>
      </w:r>
    </w:p>
    <w:p>
      <w:pPr>
        <w:spacing w:before="75" w:after="0"/>
      </w:pPr>
      <w:r>
        <w:rPr/>
        <w:t xml:space="preserve">5.2.1 新业务的进入</w:t>
      </w:r>
    </w:p>
    <w:p>
      <w:pPr>
        <w:spacing w:before="75" w:after="0"/>
      </w:pPr>
      <w:r>
        <w:rPr/>
        <w:t xml:space="preserve">(1)内部培育</w:t>
      </w:r>
    </w:p>
    <w:p>
      <w:pPr>
        <w:spacing w:before="75" w:after="0"/>
      </w:pPr>
      <w:r>
        <w:rPr/>
        <w:t xml:space="preserve">(2)并购</w:t>
      </w:r>
    </w:p>
    <w:p>
      <w:pPr>
        <w:spacing w:before="75" w:after="0"/>
      </w:pPr>
      <w:r>
        <w:rPr/>
        <w:t xml:space="preserve">(3)联盟</w:t>
      </w:r>
    </w:p>
    <w:p>
      <w:pPr>
        <w:spacing w:before="75" w:after="0"/>
      </w:pPr>
      <w:r>
        <w:rPr/>
        <w:t xml:space="preserve">5.2.2 旧业务的退出</w:t>
      </w:r>
    </w:p>
    <w:p>
      <w:pPr>
        <w:spacing w:before="75" w:after="0"/>
      </w:pPr>
      <w:r>
        <w:rPr/>
        <w:t xml:space="preserve">(1)剥离</w:t>
      </w:r>
    </w:p>
    <w:p>
      <w:pPr>
        <w:spacing w:before="75" w:after="0"/>
      </w:pPr>
      <w:r>
        <w:rPr/>
        <w:t xml:space="preserve">(2)战略性暂时停业</w:t>
      </w:r>
    </w:p>
    <w:p>
      <w:pPr>
        <w:spacing w:before="75" w:after="0"/>
      </w:pPr>
      <w:r>
        <w:rPr/>
        <w:t xml:space="preserve">(3)收割</w:t>
      </w:r>
    </w:p>
    <w:p>
      <w:pPr>
        <w:spacing w:before="75" w:after="0"/>
      </w:pPr>
      <w:r>
        <w:rPr/>
        <w:t xml:space="preserve">5.3 天然药物行业转型升级资源保障</w:t>
      </w:r>
    </w:p>
    <w:p>
      <w:pPr>
        <w:spacing w:before="75" w:after="0"/>
      </w:pPr>
      <w:r>
        <w:rPr/>
        <w:t xml:space="preserve">5.3.1 有形资源对天然药物行业转型升级的影响分析</w:t>
      </w:r>
    </w:p>
    <w:p>
      <w:pPr>
        <w:spacing w:before="75" w:after="0"/>
      </w:pPr>
      <w:r>
        <w:rPr/>
        <w:t xml:space="preserve">(1)固定资产对天然药物行业转型升级的影响分析</w:t>
      </w:r>
    </w:p>
    <w:p>
      <w:pPr>
        <w:spacing w:before="75" w:after="0"/>
      </w:pPr>
      <w:r>
        <w:rPr/>
        <w:t xml:space="preserve">(2)财务资产对天然药物行业转型升级的影响分析</w:t>
      </w:r>
    </w:p>
    <w:p>
      <w:pPr>
        <w:spacing w:before="75" w:after="0"/>
      </w:pPr>
      <w:r>
        <w:rPr/>
        <w:t xml:space="preserve">5.3.2 无形资源对天然药物行业转型升级的影响分析</w:t>
      </w:r>
    </w:p>
    <w:p>
      <w:pPr>
        <w:spacing w:before="75" w:after="0"/>
      </w:pPr>
      <w:r>
        <w:rPr/>
        <w:t xml:space="preserve">(1)无形资产对天然药物行业转型升级的影响分析</w:t>
      </w:r>
    </w:p>
    <w:p>
      <w:pPr>
        <w:spacing w:before="75" w:after="0"/>
      </w:pPr>
      <w:r>
        <w:rPr/>
        <w:t xml:space="preserve">(2)人力资源对天然药物行业转型升级的影响分析</w:t>
      </w:r>
    </w:p>
    <w:p>
      <w:pPr>
        <w:spacing w:before="75" w:after="0"/>
      </w:pPr>
      <w:r>
        <w:rPr/>
        <w:t xml:space="preserve">(3)历史绩效对天然药物行业转型升级的影响分析</w:t>
      </w:r>
    </w:p>
    <w:p>
      <w:pPr>
        <w:spacing w:before="75" w:after="0"/>
      </w:pPr>
      <w:r>
        <w:rPr/>
        <w:t xml:space="preserve">5.4 天然药物行业转型升级风险管控</w:t>
      </w:r>
    </w:p>
    <w:p>
      <w:pPr>
        <w:spacing w:before="75" w:after="0"/>
      </w:pPr>
      <w:r>
        <w:rPr/>
        <w:t xml:space="preserve">5.4.1 转型升级——高风险战略行为</w:t>
      </w:r>
    </w:p>
    <w:p>
      <w:pPr>
        <w:spacing w:before="75" w:after="0"/>
      </w:pPr>
      <w:r>
        <w:rPr/>
        <w:t xml:space="preserve">5.4.2 天然药物行业转型升级主要问题</w:t>
      </w:r>
    </w:p>
    <w:p>
      <w:pPr>
        <w:spacing w:before="75" w:after="0"/>
      </w:pPr>
      <w:r>
        <w:rPr/>
        <w:t xml:space="preserve">(1)转型升级产业选择被资本市场热点左右</w:t>
      </w:r>
    </w:p>
    <w:p>
      <w:pPr>
        <w:spacing w:before="75" w:after="0"/>
      </w:pPr>
      <w:r>
        <w:rPr/>
        <w:t xml:space="preserve">(2)转型升级时机与切入点选择不当</w:t>
      </w:r>
    </w:p>
    <w:p>
      <w:pPr>
        <w:spacing w:before="75" w:after="0"/>
      </w:pPr>
      <w:r>
        <w:rPr/>
        <w:t xml:space="preserve">(3)将转型升级等同于追求多元化</w:t>
      </w:r>
    </w:p>
    <w:p>
      <w:pPr>
        <w:spacing w:before="75" w:after="0"/>
      </w:pPr>
      <w:r>
        <w:rPr/>
        <w:t xml:space="preserve">(4)资源冲突和管理跨度加大产生管理不适应症</w:t>
      </w:r>
    </w:p>
    <w:p>
      <w:pPr>
        <w:spacing w:before="75" w:after="0"/>
      </w:pPr>
      <w:r>
        <w:rPr/>
        <w:t xml:space="preserve">5.5 天然药物行业转型升级品牌战略</w:t>
      </w:r>
    </w:p>
    <w:p>
      <w:pPr>
        <w:spacing w:before="75" w:after="0"/>
      </w:pPr>
      <w:r>
        <w:rPr/>
        <w:t xml:space="preserve">5.5.1 天然药物行业转型升级品牌战略地位</w:t>
      </w:r>
    </w:p>
    <w:p>
      <w:pPr>
        <w:spacing w:before="75" w:after="0"/>
      </w:pPr>
      <w:r>
        <w:rPr/>
        <w:t xml:space="preserve">5.5.2 天然药物行业转型升级品牌建设策略</w:t>
      </w:r>
    </w:p>
    <w:p>
      <w:pPr>
        <w:spacing w:before="75" w:after="0"/>
      </w:pPr>
      <w:r>
        <w:rPr/>
        <w:t xml:space="preserve">5.5.3 天然药物行业转型升级品牌战略实施</w:t>
      </w:r>
    </w:p>
    <w:p>
      <w:pPr>
        <w:spacing w:before="75" w:after="0"/>
      </w:pPr>
      <w:r>
        <w:rPr/>
        <w:t xml:space="preserve">(1)企业品牌</w:t>
      </w:r>
    </w:p>
    <w:p>
      <w:pPr>
        <w:spacing w:before="75" w:after="0"/>
      </w:pPr>
      <w:r>
        <w:rPr/>
        <w:t xml:space="preserve">(2)产品品牌</w:t>
      </w:r>
    </w:p>
    <w:p>
      <w:pPr>
        <w:spacing w:before="75" w:after="0"/>
      </w:pPr>
      <w:r>
        <w:rPr/>
        <w:t xml:space="preserve">(3)品牌文化</w:t>
      </w:r>
    </w:p>
    <w:p>
      <w:pPr>
        <w:spacing w:before="75" w:after="0"/>
      </w:pPr>
      <w:r>
        <w:rPr/>
        <w:t xml:space="preserve">5.5.4 天然药物行业转型升级品牌建设定位</w:t>
      </w:r>
    </w:p>
    <w:p>
      <w:pPr>
        <w:spacing w:before="75" w:after="0"/>
      </w:pPr>
      <w:r>
        <w:rPr/>
        <w:t xml:space="preserve">(1)企业品牌定位</w:t>
      </w:r>
    </w:p>
    <w:p>
      <w:pPr>
        <w:spacing w:before="75" w:after="0"/>
      </w:pPr>
      <w:r>
        <w:rPr/>
        <w:t xml:space="preserve">(2)产品品牌定位</w:t>
      </w:r>
    </w:p>
    <w:p>
      <w:pPr>
        <w:spacing w:before="75" w:after="0"/>
      </w:pPr>
      <w:r>
        <w:rPr/>
        <w:t xml:space="preserve">5.5.5 天然药物行业转型升级品牌发展趋势</w:t>
      </w:r>
    </w:p>
    <w:p>
      <w:pPr>
        <w:spacing w:before="75" w:after="0"/>
      </w:pPr>
      <w:r>
        <w:rPr/>
        <w:t xml:space="preserve">(1)品牌破界</w:t>
      </w:r>
    </w:p>
    <w:p>
      <w:pPr>
        <w:spacing w:before="75" w:after="0"/>
      </w:pPr>
      <w:r>
        <w:rPr/>
        <w:t xml:space="preserve">(2)品牌升级</w:t>
      </w:r>
    </w:p>
    <w:p>
      <w:pPr>
        <w:spacing w:before="75" w:after="0"/>
      </w:pPr>
      <w:r>
        <w:rPr/>
        <w:t xml:space="preserve">(3)品牌下乡</w:t>
      </w:r>
    </w:p>
    <w:p>
      <w:pPr>
        <w:spacing w:before="75" w:after="0"/>
      </w:pPr>
      <w:r>
        <w:rPr/>
        <w:t xml:space="preserve">(4)打造渠道品牌</w:t>
      </w:r>
    </w:p>
    <w:p>
      <w:pPr>
        <w:spacing w:before="75" w:after="0"/>
      </w:pPr>
      <w:r>
        <w:rPr/>
        <w:t xml:space="preserve">(5)打造品牌责任</w:t>
      </w:r>
    </w:p>
    <w:p>
      <w:pPr>
        <w:spacing w:before="75" w:after="0"/>
      </w:pPr>
      <w:r>
        <w:rPr/>
        <w:t xml:space="preserve">品牌直销网购</w:t>
      </w:r>
    </w:p>
    <w:p>
      <w:pPr>
        <w:spacing w:before="75" w:after="0"/>
      </w:pPr>
      <w:r>
        <w:rPr/>
        <w:t xml:space="preserve">品牌传播立体化</w:t>
      </w:r>
    </w:p>
    <w:p>
      <w:pPr>
        <w:spacing w:before="75" w:after="0"/>
      </w:pPr>
      <w:r>
        <w:rPr>
          <w:b w:val="1"/>
          <w:bCs w:val="1"/>
        </w:rPr>
        <w:t xml:space="preserve">图表目录</w:t>
      </w:r>
    </w:p>
    <w:p>
      <w:pPr>
        <w:spacing w:before="75" w:after="0"/>
      </w:pPr>
      <w:r>
        <w:rPr/>
        <w:t xml:space="preserve">图表：2021-2026年中药行业工业总产值及增长情况(单位：亿元，%)</w:t>
      </w:r>
    </w:p>
    <w:p>
      <w:pPr>
        <w:spacing w:before="75" w:after="0"/>
      </w:pPr>
      <w:r>
        <w:rPr/>
        <w:t xml:space="preserve">图表：2021-2026年中药行业结构变化(单位：%)</w:t>
      </w:r>
    </w:p>
    <w:p>
      <w:pPr>
        <w:spacing w:before="75" w:after="0"/>
      </w:pPr>
      <w:r>
        <w:rPr/>
        <w:t xml:space="preserve">图表：2021-2026年中国中药行业市场竞争格局(按企业数量)(单位：%)</w:t>
      </w:r>
    </w:p>
    <w:p>
      <w:pPr>
        <w:spacing w:before="75" w:after="0"/>
      </w:pPr>
      <w:r>
        <w:rPr/>
        <w:t xml:space="preserve">图表：2021-2026年中国中药行业市场竞争格局(按销售收入)(单位：%)</w:t>
      </w:r>
    </w:p>
    <w:p>
      <w:pPr>
        <w:spacing w:before="75" w:after="0"/>
      </w:pPr>
      <w:r>
        <w:rPr/>
        <w:t xml:space="preserve">图表：中药制造行业生产成本构成示意图(单位：%)</w:t>
      </w:r>
    </w:p>
    <w:p>
      <w:pPr>
        <w:spacing w:before="75" w:after="0"/>
      </w:pPr>
      <w:r>
        <w:rPr/>
        <w:t xml:space="preserve">图表：2021-2026年中药制造行业利润水平变化情况(单位：%)</w:t>
      </w:r>
    </w:p>
    <w:p>
      <w:pPr>
        <w:spacing w:before="75" w:after="0"/>
      </w:pPr>
      <w:r>
        <w:rPr/>
        <w:t xml:space="preserve">图表：中药出口技术性贸易壁垒</w:t>
      </w:r>
    </w:p>
    <w:p>
      <w:pPr>
        <w:spacing w:before="75" w:after="0"/>
      </w:pPr>
      <w:r>
        <w:rPr/>
        <w:t xml:space="preserve">图表：2021-2026年我国中药出口产品结构(单位：%)</w:t>
      </w:r>
    </w:p>
    <w:p>
      <w:pPr>
        <w:spacing w:before="75" w:after="0"/>
      </w:pPr>
      <w:r>
        <w:rPr/>
        <w:t xml:space="preserve">图表：2021-2026年全球草药市场规模对比(单位：亿美元)</w:t>
      </w:r>
    </w:p>
    <w:p>
      <w:pPr>
        <w:spacing w:before="75" w:after="0"/>
      </w:pPr>
      <w:r>
        <w:rPr/>
        <w:t xml:space="preserve">图表：全球天然药市场区域分布情况(单位：%)</w:t>
      </w:r>
    </w:p>
    <w:p>
      <w:pPr>
        <w:spacing w:before="75" w:after="0"/>
      </w:pPr>
      <w:r>
        <w:rPr/>
        <w:t xml:space="preserve">图表：美国草药补品市场规模(单位：亿美元)</w:t>
      </w:r>
    </w:p>
    <w:p>
      <w:pPr>
        <w:spacing w:before="75" w:after="0"/>
      </w:pPr>
      <w:r>
        <w:rPr/>
        <w:t xml:space="preserve">图表：美国天然药物发展经验借鉴</w:t>
      </w:r>
    </w:p>
    <w:p>
      <w:pPr>
        <w:spacing w:before="75" w:after="0"/>
      </w:pPr>
      <w:r>
        <w:rPr/>
        <w:t xml:space="preserve">图表：德国天然药物行业发展历程</w:t>
      </w:r>
    </w:p>
    <w:p>
      <w:pPr>
        <w:spacing w:before="75" w:after="0"/>
      </w:pPr>
      <w:r>
        <w:rPr/>
        <w:t xml:space="preserve">图表：德国常用天然药物汇总绍</w:t>
      </w:r>
    </w:p>
    <w:p>
      <w:pPr>
        <w:spacing w:before="75" w:after="0"/>
      </w:pPr>
      <w:r>
        <w:rPr/>
        <w:t xml:space="preserve">图表：欧洲草药市场销售额(单位：亿美元)</w:t>
      </w:r>
    </w:p>
    <w:p>
      <w:pPr>
        <w:spacing w:before="75" w:after="0"/>
      </w:pPr>
      <w:r>
        <w:rPr/>
        <w:t xml:space="preserve">图表：德国天然药物发展经验借鉴</w:t>
      </w:r>
    </w:p>
    <w:p>
      <w:pPr>
        <w:spacing w:before="75" w:after="0"/>
      </w:pPr>
      <w:r>
        <w:rPr/>
        <w:t xml:space="preserve">图表：韩国天然药物发展经验借鉴</w:t>
      </w:r>
    </w:p>
    <w:p>
      <w:pPr>
        <w:spacing w:before="75" w:after="0"/>
      </w:pPr>
      <w:r>
        <w:rPr/>
        <w:t xml:space="preserve">图表：天然药物行业转型升级模式分类(单位：%)</w:t>
      </w:r>
    </w:p>
    <w:p>
      <w:pPr>
        <w:spacing w:before="75" w:after="0"/>
      </w:pPr>
      <w:r>
        <w:rPr/>
        <w:t xml:space="preserve">图表：兰州佛慈制药股份有限公司基本信息表</w:t>
      </w:r>
    </w:p>
    <w:p>
      <w:pPr>
        <w:spacing w:before="75" w:after="0"/>
      </w:pPr>
      <w:r>
        <w:rPr/>
        <w:t xml:space="preserve">图表：兰州佛慈制药股份有限公司业务能力简表</w:t>
      </w:r>
    </w:p>
    <w:p>
      <w:pPr>
        <w:spacing w:before="75" w:after="0"/>
      </w:pPr>
      <w:r>
        <w:rPr/>
        <w:t xml:space="preserve">图表：2021-2026年兰州佛慈制药股份有限公司销售结构(单位：%)</w:t>
      </w:r>
    </w:p>
    <w:p>
      <w:pPr>
        <w:spacing w:before="75" w:after="0"/>
      </w:pPr>
      <w:r>
        <w:rPr/>
        <w:t xml:space="preserve">图表：2021-2026年兰州佛慈制药股份有限公司主要经济指标分析(单位：万元)</w:t>
      </w:r>
    </w:p>
    <w:p>
      <w:pPr>
        <w:spacing w:before="75" w:after="0"/>
      </w:pPr>
      <w:r>
        <w:rPr/>
        <w:t xml:space="preserve">图表：2021-2026年兰州佛慈制药股份有限公司主营业务分地区情况表(单位：万元，%)</w:t>
      </w:r>
    </w:p>
    <w:p>
      <w:pPr>
        <w:spacing w:before="75" w:after="0"/>
      </w:pPr>
      <w:r>
        <w:rPr/>
        <w:t xml:space="preserve">图表：2021-2026年兰州佛慈制药股份有限公司盈利能力分析(单位：%)</w:t>
      </w:r>
    </w:p>
    <w:p>
      <w:pPr>
        <w:spacing w:before="75" w:after="0"/>
      </w:pPr>
      <w:r>
        <w:rPr/>
        <w:t xml:space="preserve">图表：2021-2026年兰州佛慈制药股份有限公司运营能力分析(单位：次)</w:t>
      </w:r>
    </w:p>
    <w:p>
      <w:pPr>
        <w:spacing w:before="75" w:after="0"/>
      </w:pPr>
      <w:r>
        <w:rPr/>
        <w:t xml:space="preserve">图表：2021-2026年兰州佛慈制药股份有限公司偿债能力分析(单位：%，倍)</w:t>
      </w:r>
    </w:p>
    <w:p>
      <w:pPr>
        <w:spacing w:before="75" w:after="0"/>
      </w:pPr>
      <w:r>
        <w:rPr/>
        <w:t xml:space="preserve">图表：2021-2026年兰州佛慈制药股份有限公司发展能力分析(单位：%)</w:t>
      </w:r>
    </w:p>
    <w:p>
      <w:pPr>
        <w:spacing w:before="75" w:after="0"/>
      </w:pPr>
      <w:r>
        <w:rPr/>
        <w:t xml:space="preserve">图表：兰州佛慈制药股份有限公司优劣势分析</w:t>
      </w:r>
    </w:p>
    <w:p>
      <w:pPr>
        <w:spacing w:before="75" w:after="0"/>
      </w:pPr>
      <w:r>
        <w:rPr/>
        <w:t xml:space="preserve">图表：桂林莱茵生物科技股份有限公司基本信息表</w:t>
      </w:r>
    </w:p>
    <w:p>
      <w:pPr>
        <w:spacing w:before="75" w:after="0"/>
      </w:pPr>
      <w:r>
        <w:rPr/>
        <w:t xml:space="preserve">图表：桂林莱茵生物科技股份有限公司业务能力简况表</w:t>
      </w:r>
    </w:p>
    <w:p>
      <w:pPr>
        <w:spacing w:before="75" w:after="0"/>
      </w:pPr>
      <w:r>
        <w:rPr/>
        <w:t xml:space="preserve">图表：桂林莱茵生物科技股份有限公司与实际控制人之间的产权及控制关系的方框图</w:t>
      </w:r>
    </w:p>
    <w:p>
      <w:pPr>
        <w:spacing w:before="75" w:after="0"/>
      </w:pPr>
      <w:r>
        <w:rPr/>
        <w:t xml:space="preserve">图表：2021-2026年桂林莱茵生物科技股份有限公司主要经济指标分析(单位：万元)</w:t>
      </w:r>
    </w:p>
    <w:p>
      <w:pPr>
        <w:spacing w:before="75" w:after="0"/>
      </w:pPr>
      <w:r>
        <w:rPr/>
        <w:t xml:space="preserve">图表：2021-2026年桂林莱茵生物科技股份有限公司主营业务分地区情况表(单位：万元，%)</w:t>
      </w:r>
    </w:p>
    <w:p>
      <w:pPr>
        <w:spacing w:before="75" w:after="0"/>
      </w:pPr>
      <w:r>
        <w:rPr/>
        <w:t xml:space="preserve">图表：2021-2026年桂林莱茵生物科技股份有限公司盈利能力分析(单位：%)</w:t>
      </w:r>
    </w:p>
    <w:p>
      <w:pPr>
        <w:spacing w:before="75" w:after="0"/>
      </w:pPr>
      <w:r>
        <w:rPr/>
        <w:t xml:space="preserve">图表：2021-2026年桂林莱茵生物科技股份有限公司主营业务分产品情况表(单位：万元，%)</w:t>
      </w:r>
    </w:p>
    <w:p>
      <w:pPr>
        <w:spacing w:before="75" w:after="0"/>
      </w:pPr>
      <w:r>
        <w:rPr/>
        <w:t xml:space="preserve">图表：2021-2026年桂林莱茵生物科技股份有限公司运营能力分析(单位：次)</w:t>
      </w:r>
    </w:p>
    <w:p>
      <w:pPr>
        <w:spacing w:before="75" w:after="0"/>
      </w:pPr>
      <w:r>
        <w:rPr/>
        <w:t xml:space="preserve">图表：2021-2026年桂林莱茵生物科技股份有限公司偿债能力分析(单位：%，倍)</w:t>
      </w:r>
    </w:p>
    <w:p>
      <w:pPr>
        <w:spacing w:before="75" w:after="0"/>
      </w:pPr>
      <w:r>
        <w:rPr/>
        <w:t xml:space="preserve">图表：2021-2026年桂林莱茵生物科技股份有限公司发展能力分析(单位：%)</w:t>
      </w:r>
    </w:p>
    <w:p>
      <w:pPr>
        <w:spacing w:before="75" w:after="0"/>
      </w:pPr>
      <w:r>
        <w:rPr/>
        <w:t xml:space="preserve">图表：桂林莱茵生物科技股份有限公司优劣势分析</w:t>
      </w:r>
    </w:p>
    <w:p>
      <w:pPr>
        <w:spacing w:before="75" w:after="0"/>
      </w:pPr>
      <w:r>
        <w:rPr/>
        <w:t xml:space="preserve">图表：桂林莱茵生物科技股份有限公司专业化战略</w:t>
      </w:r>
    </w:p>
    <w:p>
      <w:pPr>
        <w:spacing w:before="75" w:after="0"/>
      </w:pPr>
      <w:r>
        <w:rPr/>
        <w:t xml:space="preserve">图表：2021-2026年天津中新药业集团股份有限公司的产品结构(单位：%)</w:t>
      </w:r>
    </w:p>
    <w:p>
      <w:pPr>
        <w:spacing w:before="75" w:after="0"/>
      </w:pPr>
      <w:r>
        <w:rPr/>
        <w:t xml:space="preserve">图表：2021-2026年天津中新药业集团股份有限公司主要经济指标分析(单位：万元)</w:t>
      </w:r>
    </w:p>
    <w:p>
      <w:pPr>
        <w:spacing w:before="75" w:after="0"/>
      </w:pPr>
      <w:r>
        <w:rPr/>
        <w:t xml:space="preserve">图表：2021-2026年天津中新药业集团股份有限公司主营业务分地区情况表(单位：万元，%)</w:t>
      </w:r>
    </w:p>
    <w:p>
      <w:pPr>
        <w:spacing w:before="75" w:after="0"/>
      </w:pPr>
      <w:r>
        <w:rPr/>
        <w:t xml:space="preserve">图表：2021-2026年天津中新药业集团股份有限公司盈利能力分析(单位：%)</w:t>
      </w:r>
    </w:p>
    <w:p>
      <w:pPr>
        <w:spacing w:before="75" w:after="0"/>
      </w:pPr>
      <w:r>
        <w:rPr/>
        <w:t xml:space="preserve">图表：2021-2026年天津中新药业集团股份有限公司主营业务分产品情况表(单位：万元，%)</w:t>
      </w:r>
    </w:p>
    <w:p>
      <w:pPr>
        <w:spacing w:before="75" w:after="0"/>
      </w:pPr>
      <w:r>
        <w:rPr/>
        <w:t xml:space="preserve">图表：2021-2026年天津中新药业集团股份有限公司运营能力分析(单位：次)</w:t>
      </w:r>
    </w:p>
    <w:p>
      <w:pPr>
        <w:spacing w:before="75" w:after="0"/>
      </w:pPr>
      <w:r>
        <w:rPr/>
        <w:t xml:space="preserve">图表：2021-2026年天津中新药业集团股份有限公司偿债能力分析(单位：%，倍)</w:t>
      </w:r>
    </w:p>
    <w:p>
      <w:pPr>
        <w:spacing w:before="75" w:after="0"/>
      </w:pPr>
      <w:r>
        <w:rPr/>
        <w:t xml:space="preserve">图表：2021-2026年天津中新药业集团股份有限公司发展能力分析(单位：%)</w:t>
      </w:r>
    </w:p>
    <w:p>
      <w:pPr>
        <w:spacing w:before="75" w:after="0"/>
      </w:pPr>
      <w:r>
        <w:rPr/>
        <w:t xml:space="preserve">图表：天津中新药业集团股份有限公司优劣势分析</w:t>
      </w:r>
    </w:p>
    <w:p>
      <w:pPr>
        <w:spacing w:before="75" w:after="0"/>
      </w:pPr>
      <w:r>
        <w:rPr/>
        <w:t xml:space="preserve">图表：河南羚锐制药股份有限公司基本信息表</w:t>
      </w:r>
    </w:p>
    <w:p>
      <w:pPr>
        <w:spacing w:before="75" w:after="0"/>
      </w:pPr>
      <w:r>
        <w:rPr/>
        <w:t xml:space="preserve">图表：河南羚锐制药股份有限公司业务能力简表</w:t>
      </w:r>
    </w:p>
    <w:p>
      <w:pPr>
        <w:spacing w:before="75" w:after="0"/>
      </w:pPr>
      <w:r>
        <w:rPr/>
        <w:t xml:space="preserve">图表：2021-2026年河南羚锐制药股份有限公司产品结构(单位：%)</w:t>
      </w:r>
    </w:p>
    <w:p>
      <w:pPr>
        <w:spacing w:before="75" w:after="0"/>
      </w:pPr>
      <w:r>
        <w:rPr/>
        <w:t xml:space="preserve">图表：2021-2026年河南羚锐制药股份有限公司主要经济指标分析(单位：万元)</w:t>
      </w:r>
    </w:p>
    <w:p>
      <w:pPr>
        <w:spacing w:before="75" w:after="0"/>
      </w:pPr>
      <w:r>
        <w:rPr/>
        <w:t xml:space="preserve">图表：2021-2026年河南羚锐制药股份有限公司主营业务分地区情况表(单位：万元，%)</w:t>
      </w:r>
    </w:p>
    <w:p>
      <w:pPr>
        <w:spacing w:before="75" w:after="0"/>
      </w:pPr>
      <w:r>
        <w:rPr/>
        <w:t xml:space="preserve">图表：2021-2026年河南羚锐制药股份有限公司盈利能力分析(单位：%)</w:t>
      </w:r>
    </w:p>
    <w:p>
      <w:pPr>
        <w:spacing w:before="75" w:after="0"/>
      </w:pPr>
      <w:r>
        <w:rPr/>
        <w:t xml:space="preserve">图表：2021-2026年河南羚锐制药股份有限公司主营业务分产品情况表(单位：万元，%)</w:t>
      </w:r>
    </w:p>
    <w:p>
      <w:pPr>
        <w:spacing w:before="75" w:after="0"/>
      </w:pPr>
      <w:r>
        <w:rPr/>
        <w:t xml:space="preserve">图表：2021-2026年河南羚锐制药股份有限公司运营能力分析(单位：次)</w:t>
      </w:r>
    </w:p>
    <w:p>
      <w:pPr>
        <w:spacing w:before="75" w:after="0"/>
      </w:pPr>
      <w:r>
        <w:rPr/>
        <w:t xml:space="preserve">图表：2021-2026年河南羚锐制药股份有限公司偿债能力分析(单位：%，倍)</w:t>
      </w:r>
    </w:p>
    <w:p>
      <w:pPr>
        <w:spacing w:before="75" w:after="0"/>
      </w:pPr>
      <w:r>
        <w:rPr/>
        <w:t xml:space="preserve">图表：2021-2026年河南羚锐制药股份有限公司发展能力分析(单位：%)</w:t>
      </w:r>
    </w:p>
    <w:p>
      <w:pPr>
        <w:spacing w:before="75" w:after="0"/>
      </w:pPr>
      <w:r>
        <w:rPr/>
        <w:t xml:space="preserve">图表：河南羚锐制药股份有限公司优劣势分析</w:t>
      </w:r>
    </w:p>
    <w:p>
      <w:pPr>
        <w:spacing w:before="75" w:after="0"/>
      </w:pPr>
      <w:r>
        <w:rPr/>
        <w:t xml:space="preserve">图表：仁和药业股份有限公司基本信息表</w:t>
      </w:r>
    </w:p>
    <w:p>
      <w:pPr>
        <w:spacing w:before="75" w:after="0"/>
      </w:pPr>
      <w:r>
        <w:rPr/>
        <w:t xml:space="preserve">图表：仁和药业股份有限公司业务能力简表</w:t>
      </w:r>
    </w:p>
    <w:p>
      <w:pPr>
        <w:spacing w:before="75" w:after="0"/>
      </w:pPr>
      <w:r>
        <w:rPr/>
        <w:t xml:space="preserve">图表：2021-2026年仁和药业股份有限公司的产品结构(单位：%)</w:t>
      </w:r>
    </w:p>
    <w:p>
      <w:pPr>
        <w:spacing w:before="75" w:after="0"/>
      </w:pPr>
      <w:r>
        <w:rPr/>
        <w:t xml:space="preserve">图表：2021-2026年仁和药业股份有限公司主要经济指标分析(单位：万元)</w:t>
      </w:r>
    </w:p>
    <w:p>
      <w:pPr>
        <w:spacing w:before="75" w:after="0"/>
      </w:pPr>
      <w:r>
        <w:rPr/>
        <w:t xml:space="preserve">图表：2021-2026年仁和药业股份有限公司主营业务分地区情况表(单位：万元，%)</w:t>
      </w:r>
    </w:p>
    <w:p>
      <w:pPr>
        <w:spacing w:before="75" w:after="0"/>
      </w:pPr>
      <w:r>
        <w:rPr/>
        <w:t xml:space="preserve">图表：2021-2026年仁和药业股份有限公司盈利能力分析(单位：%)</w:t>
      </w:r>
    </w:p>
    <w:p>
      <w:pPr>
        <w:spacing w:before="75" w:after="0"/>
      </w:pPr>
      <w:r>
        <w:rPr/>
        <w:t xml:space="preserve">图表：2021-2026年仁和药业股份有限公司主营业务分产品情况表(单位：万元，%)</w:t>
      </w:r>
    </w:p>
    <w:p>
      <w:pPr>
        <w:spacing w:before="75" w:after="0"/>
      </w:pPr>
      <w:r>
        <w:rPr/>
        <w:t xml:space="preserve">图表：2021-2026年仁和药业股份有限公司运营能力分析(单位：次)</w:t>
      </w:r>
    </w:p>
    <w:p>
      <w:pPr>
        <w:spacing w:before="75" w:after="0"/>
      </w:pPr>
      <w:r>
        <w:rPr/>
        <w:t xml:space="preserve">图表：2021-2026年仁和药业股份有限公司偿债能力分析(单位：%，倍)</w:t>
      </w:r>
    </w:p>
    <w:p>
      <w:pPr>
        <w:spacing w:before="75" w:after="0"/>
      </w:pPr>
      <w:r>
        <w:rPr/>
        <w:t xml:space="preserve">图表：2021-2026年仁和药业股份有限公司发展能力分析(单位：%)</w:t>
      </w:r>
    </w:p>
    <w:p>
      <w:pPr>
        <w:spacing w:before="75" w:after="0"/>
      </w:pPr>
      <w:r>
        <w:rPr/>
        <w:t xml:space="preserve">图表：仁和药业股份有限公司优劣势分析</w:t>
      </w:r>
    </w:p>
    <w:p>
      <w:pPr>
        <w:spacing w:before="75" w:after="0"/>
      </w:pPr>
      <w:r>
        <w:rPr/>
        <w:t xml:space="preserve">图表：仁和药业股份有限公司专业化战略</w:t>
      </w:r>
    </w:p>
    <w:p>
      <w:pPr>
        <w:spacing w:before="75" w:after="0"/>
      </w:pPr>
      <w:r>
        <w:rPr/>
        <w:t xml:space="preserve">图表：甘肃独一味生物制药股份有限公司基本信息表</w:t>
      </w:r>
    </w:p>
    <w:p>
      <w:pPr>
        <w:spacing w:before="75" w:after="0"/>
      </w:pPr>
      <w:r>
        <w:rPr/>
        <w:t xml:space="preserve">图表：甘肃独一味生物制药股份有限公司业务能力简表</w:t>
      </w:r>
    </w:p>
    <w:p>
      <w:pPr>
        <w:spacing w:before="75" w:after="0"/>
      </w:pPr>
      <w:r>
        <w:rPr/>
        <w:t xml:space="preserve">图表：2021-2026年甘肃独一味生物制药股份有限公司产品结构(单位：%)</w:t>
      </w:r>
    </w:p>
    <w:p>
      <w:pPr>
        <w:spacing w:before="75" w:after="0"/>
      </w:pPr>
      <w:r>
        <w:rPr/>
        <w:t xml:space="preserve">图表：2021-2026年甘肃独一味生物制药股份有限公司主要经济指标分析(单位：万元)</w:t>
      </w:r>
    </w:p>
    <w:p>
      <w:pPr>
        <w:spacing w:before="75" w:after="0"/>
      </w:pPr>
      <w:r>
        <w:rPr/>
        <w:t xml:space="preserve">图表：2021-2026年甘肃独一味生物制药股份有限公司主营业务分地区情况表(单位：万元，%)</w:t>
      </w:r>
    </w:p>
    <w:p>
      <w:pPr>
        <w:spacing w:before="75" w:after="0"/>
      </w:pPr>
      <w:r>
        <w:rPr/>
        <w:t xml:space="preserve">图表：2021-2026年甘肃独一味生物制药股份有限公司盈利能力分析(单位：%)</w:t>
      </w:r>
    </w:p>
    <w:p>
      <w:pPr>
        <w:spacing w:before="75" w:after="0"/>
      </w:pPr>
      <w:r>
        <w:rPr/>
        <w:t xml:space="preserve">图表：2021-2026年甘肃独一味生物制药股份有限公司主营业务分产品情况表(单位：万元，%)</w:t>
      </w:r>
    </w:p>
    <w:p>
      <w:pPr>
        <w:spacing w:before="75" w:after="0"/>
      </w:pPr>
      <w:r>
        <w:rPr/>
        <w:t xml:space="preserve">图表：2021-2026年甘肃独一味生物制药股份有限公司运营能力分析(单位：次)</w:t>
      </w:r>
    </w:p>
    <w:p>
      <w:pPr>
        <w:spacing w:before="75" w:after="0"/>
      </w:pPr>
      <w:r>
        <w:rPr/>
        <w:t xml:space="preserve">图表：2021-2026年甘肃独一味生物制药股份有限公司偿债能力分析(单位：%，倍)</w:t>
      </w:r>
    </w:p>
    <w:p>
      <w:pPr>
        <w:spacing w:before="75" w:after="0"/>
      </w:pPr>
      <w:r>
        <w:rPr/>
        <w:t xml:space="preserve">图表：2021-2026年甘肃独一味生物制药股份有限公司发展能力分析(单位：%)</w:t>
      </w:r>
    </w:p>
    <w:p>
      <w:pPr>
        <w:spacing w:before="75" w:after="0"/>
      </w:pPr>
      <w:r>
        <w:rPr/>
        <w:t xml:space="preserve">图表：甘肃独一味生物制药股份有限公司专业化战略</w:t>
      </w:r>
    </w:p>
    <w:p>
      <w:pPr>
        <w:spacing w:before="75" w:after="0"/>
      </w:pPr>
      <w:r>
        <w:rPr/>
        <w:t xml:space="preserve">图表：贵州益佰制药股份有限公司基本信息表</w:t>
      </w:r>
    </w:p>
    <w:p>
      <w:pPr>
        <w:spacing w:before="75" w:after="0"/>
      </w:pPr>
      <w:r>
        <w:rPr/>
        <w:t xml:space="preserve">图表：2021-2026年贵州益佰制药股份有限公司的产品结构(单位：%)</w:t>
      </w:r>
    </w:p>
    <w:p>
      <w:pPr>
        <w:spacing w:before="75" w:after="0"/>
      </w:pPr>
      <w:r>
        <w:rPr/>
        <w:t xml:space="preserve">图表：2021-2026年贵州益佰制药股份有限公司主要经济指标分析(单位：万元)</w:t>
      </w:r>
    </w:p>
    <w:p>
      <w:pPr>
        <w:spacing w:before="75" w:after="0"/>
      </w:pPr>
      <w:r>
        <w:rPr/>
        <w:t xml:space="preserve">图表：2021-2026年贵州益佰制药股份有限公司盈利能力分析(单位：%)</w:t>
      </w:r>
    </w:p>
    <w:p>
      <w:pPr>
        <w:spacing w:before="75" w:after="0"/>
      </w:pPr>
      <w:r>
        <w:rPr/>
        <w:t xml:space="preserve">图表：2021-2026年贵州益佰制药股份有限公司运营能力分析(单位：次)</w:t>
      </w:r>
    </w:p>
    <w:p>
      <w:pPr>
        <w:spacing w:before="75" w:after="0"/>
      </w:pPr>
      <w:r>
        <w:rPr/>
        <w:t xml:space="preserve">图表：2021-2026年贵州益佰制药股份有限公司偿债能力分析(单位：%，倍)</w:t>
      </w:r>
    </w:p>
    <w:p>
      <w:pPr>
        <w:spacing w:before="75" w:after="0"/>
      </w:pPr>
      <w:r>
        <w:rPr/>
        <w:t xml:space="preserve">图表：2021-2026年贵州益佰制药股份有限公司发展能力分析(单位：%)</w:t>
      </w:r>
    </w:p>
    <w:p>
      <w:pPr>
        <w:spacing w:before="75" w:after="0"/>
      </w:pPr>
      <w:r>
        <w:rPr/>
        <w:t xml:space="preserve">图表：贵州益佰制药股份有限公司优劣势分析</w:t>
      </w:r>
    </w:p>
    <w:p>
      <w:pPr>
        <w:spacing w:before="75" w:after="0"/>
      </w:pPr>
      <w:r>
        <w:rPr/>
        <w:t xml:space="preserve">图表：浙江佐力药业股份有限公司基本信息表</w:t>
      </w:r>
    </w:p>
    <w:p>
      <w:pPr>
        <w:spacing w:before="75" w:after="0"/>
      </w:pPr>
      <w:r>
        <w:rPr/>
        <w:t xml:space="preserve">图表：浙江佐力药业股份有限公司业务能力简表</w:t>
      </w:r>
    </w:p>
    <w:p>
      <w:pPr>
        <w:spacing w:before="75" w:after="0"/>
      </w:pPr>
      <w:r>
        <w:rPr/>
        <w:t xml:space="preserve">图表：2021-2026年浙江佐力药业股份有限公司产品结构(单位：%)</w:t>
      </w:r>
    </w:p>
    <w:p>
      <w:pPr>
        <w:spacing w:before="75" w:after="0"/>
      </w:pPr>
      <w:r>
        <w:rPr/>
        <w:t xml:space="preserve">图表：2021-2026年浙江佐力药业股份有限公司主要经济指标分析(单位：万元)</w:t>
      </w:r>
    </w:p>
    <w:p>
      <w:pPr>
        <w:spacing w:before="75" w:after="0"/>
      </w:pPr>
      <w:r>
        <w:rPr/>
        <w:t xml:space="preserve">图表：2021-2026年浙江佐力药业股份有限公司主营业务分地区情况表(单位：万元，%)</w:t>
      </w:r>
    </w:p>
    <w:p>
      <w:pPr>
        <w:spacing w:before="75" w:after="0"/>
      </w:pPr>
      <w:r>
        <w:rPr/>
        <w:t xml:space="preserve">图表：2021-2026年浙江佐力药业股份有限公司盈利能力分析(单位：%)</w:t>
      </w:r>
    </w:p>
    <w:p>
      <w:pPr>
        <w:spacing w:before="75" w:after="0"/>
      </w:pPr>
      <w:r>
        <w:rPr/>
        <w:t xml:space="preserve">图表：2021-2026年浙江佐力药业股份有限公司主营业务分产品情况表(单位：万元，%)</w:t>
      </w:r>
    </w:p>
    <w:p>
      <w:pPr>
        <w:spacing w:before="75" w:after="0"/>
      </w:pPr>
      <w:r>
        <w:rPr/>
        <w:t xml:space="preserve">图表：2021-2026年浙江佐力药业股份有限公司运营能力分析(单位：次)</w:t>
      </w:r>
    </w:p>
    <w:p>
      <w:pPr>
        <w:spacing w:before="75" w:after="0"/>
      </w:pPr>
      <w:r>
        <w:rPr/>
        <w:t xml:space="preserve">图表：2021-2026年浙江佐力药业股份有限公司偿债能力分析(单位：%，倍)</w:t>
      </w:r>
    </w:p>
    <w:p>
      <w:pPr>
        <w:spacing w:before="75" w:after="0"/>
      </w:pPr>
      <w:r>
        <w:rPr/>
        <w:t xml:space="preserve">图表：2021-2026年浙江佐力药业股份有限公司发展能力分析(单位：%)</w:t>
      </w:r>
    </w:p>
    <w:p>
      <w:pPr>
        <w:spacing w:before="75" w:after="0"/>
      </w:pPr>
      <w:r>
        <w:rPr/>
        <w:t xml:space="preserve">图表：浙江佐力药业股份有限公司经营优劣势分析</w:t>
      </w:r>
    </w:p>
    <w:p>
      <w:pPr>
        <w:spacing w:before="75" w:after="0"/>
      </w:pPr>
      <w:r>
        <w:rPr/>
        <w:t xml:space="preserve">图表：浙江佐力药业股份有限公司专业化战略</w:t>
      </w:r>
    </w:p>
    <w:p>
      <w:pPr>
        <w:spacing w:before="75" w:after="0"/>
      </w:pPr>
      <w:r>
        <w:rPr/>
        <w:t xml:space="preserve">图表：九芝堂股份有限公司基本信息表</w:t>
      </w:r>
    </w:p>
    <w:p>
      <w:pPr>
        <w:spacing w:before="75" w:after="0"/>
      </w:pPr>
      <w:r>
        <w:rPr/>
        <w:t xml:space="preserve">图表：九芝堂股份有限公司业务能力简表</w:t>
      </w:r>
    </w:p>
    <w:p>
      <w:pPr>
        <w:spacing w:before="75" w:after="0"/>
      </w:pPr>
      <w:r>
        <w:rPr/>
        <w:t xml:space="preserve">图表：2021-2026年九芝堂股份有限公司产品结构(单位：%)</w:t>
      </w:r>
    </w:p>
    <w:p>
      <w:pPr>
        <w:spacing w:before="75" w:after="0"/>
      </w:pPr>
      <w:r>
        <w:rPr/>
        <w:t xml:space="preserve">图表：2021-2026年九芝堂股份有限公司主要经济指标分析(单位：万元)</w:t>
      </w:r>
    </w:p>
    <w:p>
      <w:pPr>
        <w:spacing w:before="75" w:after="0"/>
      </w:pPr>
      <w:r>
        <w:rPr/>
        <w:t xml:space="preserve">图表：2021-2026年九芝堂股份有限公司主营业务分地区情况表(单位：万元，%)</w:t>
      </w:r>
    </w:p>
    <w:p>
      <w:pPr>
        <w:spacing w:before="75" w:after="0"/>
      </w:pPr>
      <w:r>
        <w:rPr/>
        <w:t xml:space="preserve">图表：2021-2026年九芝堂股份有限公司盈利能力分析(单位：%)</w:t>
      </w:r>
    </w:p>
    <w:p>
      <w:pPr>
        <w:spacing w:before="75" w:after="0"/>
      </w:pPr>
      <w:r>
        <w:rPr/>
        <w:t xml:space="preserve">图表：2021-2026年九芝堂股份有限公司主营业务分行业、产品情况表(单位：万元，%)</w:t>
      </w:r>
    </w:p>
    <w:p>
      <w:pPr>
        <w:spacing w:before="75" w:after="0"/>
      </w:pPr>
      <w:r>
        <w:rPr/>
        <w:t xml:space="preserve">图表：2021-2026年九芝堂股份有限公司运营能力分析(单位：次)</w:t>
      </w:r>
    </w:p>
    <w:p>
      <w:pPr>
        <w:spacing w:before="75" w:after="0"/>
      </w:pPr>
      <w:r>
        <w:rPr/>
        <w:t xml:space="preserve">图表：2021-2026年九芝堂股份有限公司偿债能力分析(单位：%，倍)</w:t>
      </w:r>
    </w:p>
    <w:p>
      <w:pPr>
        <w:spacing w:before="75" w:after="0"/>
      </w:pPr>
      <w:r>
        <w:rPr/>
        <w:t xml:space="preserve">图表：2021-2026年九芝堂股份有限公司发展能力分析(单位：%)</w:t>
      </w:r>
    </w:p>
    <w:p>
      <w:pPr>
        <w:spacing w:before="75" w:after="0"/>
      </w:pPr>
      <w:r>
        <w:rPr/>
        <w:t xml:space="preserve">图表：九芝堂股份有限公司优劣势分析</w:t>
      </w:r>
    </w:p>
    <w:p>
      <w:pPr>
        <w:spacing w:before="75" w:after="0"/>
      </w:pPr>
      <w:r>
        <w:rPr/>
        <w:t xml:space="preserve">图表：九芝堂股份有限公司纵向一体化战略</w:t>
      </w:r>
    </w:p>
    <w:p>
      <w:pPr>
        <w:spacing w:before="75" w:after="0"/>
      </w:pPr>
      <w:r>
        <w:rPr/>
        <w:t xml:space="preserve">图表：山东东阿阿胶股份有限公司基本信息表</w:t>
      </w:r>
    </w:p>
    <w:p>
      <w:pPr>
        <w:spacing w:before="75" w:after="0"/>
      </w:pPr>
      <w:r>
        <w:rPr/>
        <w:t xml:space="preserve">图表：山东东阿阿胶股份有限公司业务能力简况表</w:t>
      </w:r>
    </w:p>
    <w:p>
      <w:pPr>
        <w:spacing w:before="75" w:after="0"/>
      </w:pPr>
      <w:r>
        <w:rPr/>
        <w:t xml:space="preserve">图表：山东东阿阿胶股份有限公司与实际控制人之间的产权及控制关系方框图</w:t>
      </w:r>
    </w:p>
    <w:p>
      <w:pPr>
        <w:spacing w:before="75" w:after="0"/>
      </w:pPr>
      <w:r>
        <w:rPr/>
        <w:t xml:space="preserve">图表：2021-2026年山东东阿阿胶股份有限公司产品结构(单位：%)</w:t>
      </w:r>
    </w:p>
    <w:p>
      <w:pPr>
        <w:spacing w:before="75" w:after="0"/>
      </w:pPr>
      <w:r>
        <w:rPr/>
        <w:t xml:space="preserve">图表：山东东阿阿胶股份有限公司销售渠道建设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2026-2031年中国天然药物行业深度分析与投资前景预测报告</dc:title>
  <dc:description>2026-2031年中国天然药物行业深度分析与投资前景预测报告</dc:description>
  <dc:subject>2026-2031年中国天然药物行业深度分析与投资前景预测报告</dc:subject>
  <cp:keywords>研究报告</cp:keywords>
  <cp:category>研究报告</cp:category>
  <cp:lastModifiedBy>北京中道泰和信息咨询有限公司</cp:lastModifiedBy>
  <dcterms:created xsi:type="dcterms:W3CDTF">2026-03-28T02:36:51+08:00</dcterms:created>
  <dcterms:modified xsi:type="dcterms:W3CDTF">2026-03-28T02:36:51+08:00</dcterms:modified>
</cp:coreProperties>
</file>

<file path=docProps/custom.xml><?xml version="1.0" encoding="utf-8"?>
<Properties xmlns="http://schemas.openxmlformats.org/officeDocument/2006/custom-properties" xmlns:vt="http://schemas.openxmlformats.org/officeDocument/2006/docPropsVTypes"/>
</file>