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2026-2031年中国心脏瓣膜行业深度分析与投资前景预测报告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心脏瓣膜行业研究报告就是为了解行情、分析环境提供依据，是企业了解市场和把握发展方向的重要手段，是辅助企业决策的重要工具。报告根据心脏瓣膜行业监测统计数据指标体系，研究一定时期内中国心脏瓣膜行业生产消费的现状、变化及趋势。心脏瓣膜报告有助于企业及投资者洞察中国心脏瓣膜行业市场供需行为，评估中国心脏瓣膜行业投资价值，为相关企业提供第三方的决策支持。报告内容有助于心脏瓣膜行业企业、投资者了解市场供需情况，并可以为企业市场推广计划的制定提供第三方决策支持。该报告第一时间为客户提供中国心脏瓣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心脏瓣膜行业市场发展状况、关联行业发展状况、行业竞争状况、优势企业发展状况、消费现状以及行业营销进行了深入的分析，在总结中国心脏瓣膜行业发展历程的基础上，结合新时期的各方面因素，对中国心脏瓣膜行业的发展趋势给予了细致和审慎的预测论证。本报告是心脏瓣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心脏瓣膜行业发展现状基本概述</w:t>
      </w:r>
    </w:p>
    <w:p>
      <w:pPr>
        <w:spacing w:before="75" w:after="0"/>
      </w:pPr>
      <w:r>
        <w:rPr>
          <w:b w:val="1"/>
          <w:bCs w:val="1"/>
        </w:rPr>
        <w:t xml:space="preserve">第一章 心脏瓣膜行业相关知识概述</w:t>
      </w:r>
    </w:p>
    <w:p>
      <w:pPr>
        <w:spacing w:before="75" w:after="0"/>
      </w:pPr>
      <w:r>
        <w:rPr/>
        <w:t xml:space="preserve">第一节 行业定义</w:t>
      </w:r>
    </w:p>
    <w:p>
      <w:pPr>
        <w:spacing w:before="75" w:after="0"/>
      </w:pPr>
      <w:r>
        <w:rPr/>
        <w:t xml:space="preserve">一、心脏瓣膜概述</w:t>
      </w:r>
    </w:p>
    <w:p>
      <w:pPr>
        <w:spacing w:before="75" w:after="0"/>
      </w:pPr>
      <w:r>
        <w:rPr/>
        <w:t xml:space="preserve">二、心脏瓣膜病变分类</w:t>
      </w:r>
    </w:p>
    <w:p>
      <w:pPr>
        <w:spacing w:before="75" w:after="0"/>
      </w:pPr>
      <w:r>
        <w:rPr/>
        <w:t xml:space="preserve">三、心脏瓣膜转换手术分析</w:t>
      </w:r>
    </w:p>
    <w:p>
      <w:pPr>
        <w:spacing w:before="75" w:after="0"/>
      </w:pPr>
      <w:r>
        <w:rPr/>
        <w:t xml:space="preserve">第二节 行业分类</w:t>
      </w:r>
    </w:p>
    <w:p>
      <w:pPr>
        <w:spacing w:before="75" w:after="0"/>
      </w:pPr>
      <w:r>
        <w:rPr/>
        <w:t xml:space="preserve">一、机械瓣膜分析</w:t>
      </w:r>
    </w:p>
    <w:p>
      <w:pPr>
        <w:spacing w:before="75" w:after="0"/>
      </w:pPr>
      <w:r>
        <w:rPr/>
        <w:t xml:space="preserve">二、生物瓣膜分析</w:t>
      </w:r>
    </w:p>
    <w:p>
      <w:pPr>
        <w:spacing w:before="75" w:after="0"/>
      </w:pPr>
      <w:r>
        <w:rPr/>
        <w:t xml:space="preserve">第三节 人工心脏瓣膜发展历程</w:t>
      </w:r>
    </w:p>
    <w:p>
      <w:pPr>
        <w:spacing w:before="75" w:after="0"/>
      </w:pPr>
      <w:r>
        <w:rPr/>
        <w:t xml:space="preserve">一、历史回顾</w:t>
      </w:r>
    </w:p>
    <w:p>
      <w:pPr>
        <w:spacing w:before="75" w:after="0"/>
      </w:pPr>
      <w:r>
        <w:rPr/>
        <w:t xml:space="preserve">二、机械瓣</w:t>
      </w:r>
    </w:p>
    <w:p>
      <w:pPr>
        <w:spacing w:before="75" w:after="0"/>
      </w:pPr>
      <w:r>
        <w:rPr/>
        <w:t xml:space="preserve">三、生物瓣</w:t>
      </w:r>
    </w:p>
    <w:p>
      <w:pPr>
        <w:spacing w:before="75" w:after="0"/>
      </w:pPr>
      <w:r>
        <w:rPr/>
        <w:t xml:space="preserve">四、介入治疗使用的瓣膜</w:t>
      </w:r>
    </w:p>
    <w:p>
      <w:pPr>
        <w:spacing w:before="75" w:after="0"/>
      </w:pPr>
      <w:r>
        <w:rPr/>
        <w:t xml:space="preserve">五、组织工程心脏瓣膜</w:t>
      </w:r>
    </w:p>
    <w:p>
      <w:pPr>
        <w:spacing w:before="75" w:after="0"/>
      </w:pPr>
      <w:r>
        <w:rPr/>
        <w:t xml:space="preserve">第四节 行业生命周期分析</w:t>
      </w:r>
    </w:p>
    <w:p>
      <w:pPr>
        <w:spacing w:before="75" w:after="0"/>
      </w:pPr>
      <w:r>
        <w:rPr/>
        <w:t xml:space="preserve">一、国外医疗器械行业生命周期分析</w:t>
      </w:r>
    </w:p>
    <w:p>
      <w:pPr>
        <w:spacing w:before="75" w:after="0"/>
      </w:pPr>
      <w:r>
        <w:rPr/>
        <w:t xml:space="preserve">二、国内医疗器械行业生命周期分析</w:t>
      </w:r>
    </w:p>
    <w:p>
      <w:pPr>
        <w:spacing w:before="75" w:after="0"/>
      </w:pPr>
      <w:r>
        <w:rPr/>
        <w:t xml:space="preserve">第五节 行业在国民经济中的地位</w:t>
      </w:r>
    </w:p>
    <w:p>
      <w:pPr>
        <w:spacing w:before="75" w:after="0"/>
      </w:pPr>
      <w:r>
        <w:rPr/>
        <w:t xml:space="preserve">一、2021-2026年中国医疗器械行业内销份额分析</w:t>
      </w:r>
    </w:p>
    <w:p>
      <w:pPr>
        <w:spacing w:before="75" w:after="0"/>
      </w:pPr>
      <w:r>
        <w:rPr/>
        <w:t xml:space="preserve">二、中国医疗器械行业发展战略分析</w:t>
      </w:r>
    </w:p>
    <w:p>
      <w:pPr>
        <w:spacing w:before="75" w:after="0"/>
      </w:pPr>
      <w:r>
        <w:rPr>
          <w:b w:val="1"/>
          <w:bCs w:val="1"/>
        </w:rPr>
        <w:t xml:space="preserve">第二章 2021-2026年中国心脏瓣膜行业市场发展环境分析</w:t>
      </w:r>
    </w:p>
    <w:p>
      <w:pPr>
        <w:spacing w:before="75" w:after="0"/>
      </w:pPr>
      <w:r>
        <w:rPr/>
        <w:t xml:space="preserve">第一节 2021-2026年中国经济环境分析</w:t>
      </w:r>
    </w:p>
    <w:p>
      <w:pPr>
        <w:spacing w:before="75" w:after="0"/>
      </w:pPr>
      <w:r>
        <w:rPr/>
        <w:t xml:space="preserve">一、国民经济运行情况gdp(季度更新)</w:t>
      </w:r>
    </w:p>
    <w:p>
      <w:pPr>
        <w:spacing w:before="75" w:after="0"/>
      </w:pPr>
      <w:r>
        <w:rPr/>
        <w:t xml:space="preserve">二、消费价格指数cpi、ppi(按月度更新)</w:t>
      </w:r>
    </w:p>
    <w:p>
      <w:pPr>
        <w:spacing w:before="75" w:after="0"/>
      </w:pPr>
      <w:r>
        <w:rPr/>
        <w:t xml:space="preserve">三、全国居民收入情况(季度更新)</w:t>
      </w:r>
    </w:p>
    <w:p>
      <w:pPr>
        <w:spacing w:before="75" w:after="0"/>
      </w:pPr>
      <w:r>
        <w:rPr/>
        <w:t xml:space="preserve">四、恩格尔系数(年度更新)</w:t>
      </w:r>
    </w:p>
    <w:p>
      <w:pPr>
        <w:spacing w:before="75" w:after="0"/>
      </w:pPr>
      <w:r>
        <w:rPr/>
        <w:t xml:space="preserve">五、工业发展形势(季度更新)</w:t>
      </w:r>
    </w:p>
    <w:p>
      <w:pPr>
        <w:spacing w:before="75" w:after="0"/>
      </w:pPr>
      <w:r>
        <w:rPr/>
        <w:t xml:space="preserve">六、固定资产投资情况(季度更新)</w:t>
      </w:r>
    </w:p>
    <w:p>
      <w:pPr>
        <w:spacing w:before="75" w:after="0"/>
      </w:pPr>
      <w:r>
        <w:rPr/>
        <w:t xml:space="preserve">七、中国汇率调整(人民币升值)</w:t>
      </w:r>
    </w:p>
    <w:p>
      <w:pPr>
        <w:spacing w:before="75" w:after="0"/>
      </w:pPr>
      <w:r>
        <w:rPr/>
        <w:t xml:space="preserve">八、对外贸易进出口</w:t>
      </w:r>
    </w:p>
    <w:p>
      <w:pPr>
        <w:spacing w:before="75" w:after="0"/>
      </w:pPr>
      <w:r>
        <w:rPr/>
        <w:t xml:space="preserve">第二节 2021-2026年中国心脏瓣膜行业政策环境分析</w:t>
      </w:r>
    </w:p>
    <w:p>
      <w:pPr>
        <w:spacing w:before="75" w:after="0"/>
      </w:pPr>
      <w:r>
        <w:rPr/>
        <w:t xml:space="preserve">一、国内宏观经济发展情况</w:t>
      </w:r>
    </w:p>
    <w:p>
      <w:pPr>
        <w:spacing w:before="75" w:after="0"/>
      </w:pPr>
      <w:r>
        <w:rPr/>
        <w:t xml:space="preserve">二、国内相关产业政策介绍</w:t>
      </w:r>
    </w:p>
    <w:p>
      <w:pPr>
        <w:spacing w:before="75" w:after="0"/>
      </w:pPr>
      <w:r>
        <w:rPr/>
        <w:t xml:space="preserve">三、国内社会环境分析</w:t>
      </w:r>
    </w:p>
    <w:p>
      <w:pPr>
        <w:spacing w:before="75" w:after="0"/>
      </w:pPr>
      <w:r>
        <w:rPr/>
        <w:t xml:space="preserve">第三节 2021-2026年中国心脏瓣膜行业社会环境分析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2021-2026年中国心脏瓣膜行业技术环境分析</w:t>
      </w:r>
    </w:p>
    <w:p>
      <w:pPr>
        <w:spacing w:before="75" w:after="0"/>
      </w:pPr>
      <w:r>
        <w:rPr/>
        <w:t xml:space="preserve">一、技术发展现状分析</w:t>
      </w:r>
    </w:p>
    <w:p>
      <w:pPr>
        <w:spacing w:before="75" w:after="0"/>
      </w:pPr>
      <w:r>
        <w:rPr/>
        <w:t xml:space="preserve">二、前沿技术发展动态</w:t>
      </w:r>
    </w:p>
    <w:p>
      <w:pPr>
        <w:spacing w:before="75" w:after="0"/>
      </w:pPr>
      <w:r>
        <w:rPr/>
        <w:t xml:space="preserve">三、国内外技术对比</w:t>
      </w:r>
    </w:p>
    <w:p>
      <w:pPr>
        <w:spacing w:before="75" w:after="0"/>
      </w:pPr>
      <w:r>
        <w:rPr>
          <w:b w:val="1"/>
          <w:bCs w:val="1"/>
        </w:rPr>
        <w:t xml:space="preserve">第三章 2021-2026年心脏瓣膜行业市场运行状况综述</w:t>
      </w:r>
    </w:p>
    <w:p>
      <w:pPr>
        <w:spacing w:before="75" w:after="0"/>
      </w:pPr>
      <w:r>
        <w:rPr/>
        <w:t xml:space="preserve">第一节 2021-2026年心脏瓣膜行业总体发展情况</w:t>
      </w:r>
    </w:p>
    <w:p>
      <w:pPr>
        <w:spacing w:before="75" w:after="0"/>
      </w:pPr>
      <w:r>
        <w:rPr/>
        <w:t xml:space="preserve">一、市场规模统计</w:t>
      </w:r>
    </w:p>
    <w:p>
      <w:pPr>
        <w:spacing w:before="75" w:after="0"/>
      </w:pPr>
      <w:r>
        <w:rPr/>
        <w:t xml:space="preserve">二、主要潜在区域市场概况</w:t>
      </w:r>
    </w:p>
    <w:p>
      <w:pPr>
        <w:spacing w:before="75" w:after="0"/>
      </w:pPr>
      <w:r>
        <w:rPr/>
        <w:t xml:space="preserve">第二节 2021-2026年心脏瓣膜行业供需格局分析</w:t>
      </w:r>
    </w:p>
    <w:p>
      <w:pPr>
        <w:spacing w:before="75" w:after="0"/>
      </w:pPr>
      <w:r>
        <w:rPr/>
        <w:t xml:space="preserve">一、心脏瓣膜行业产品产量统计</w:t>
      </w:r>
    </w:p>
    <w:p>
      <w:pPr>
        <w:spacing w:before="75" w:after="0"/>
      </w:pPr>
      <w:r>
        <w:rPr/>
        <w:t xml:space="preserve">二、心脏瓣膜行业产品需求量统计</w:t>
      </w:r>
    </w:p>
    <w:p>
      <w:pPr>
        <w:spacing w:before="75" w:after="0"/>
      </w:pPr>
      <w:r>
        <w:rPr/>
        <w:t xml:space="preserve">三、心脏瓣膜行业供需格局预测</w:t>
      </w:r>
    </w:p>
    <w:p>
      <w:pPr>
        <w:spacing w:before="75" w:after="0"/>
      </w:pPr>
      <w:r>
        <w:rPr/>
        <w:t xml:space="preserve">第三节 2021-2026年心脏瓣膜行业产品价格分析</w:t>
      </w:r>
    </w:p>
    <w:p>
      <w:pPr>
        <w:spacing w:before="75" w:after="0"/>
      </w:pPr>
      <w:r>
        <w:rPr/>
        <w:t xml:space="preserve">一、2021-2026年心脏瓣膜行业产品价格走势</w:t>
      </w:r>
    </w:p>
    <w:p>
      <w:pPr>
        <w:spacing w:before="75" w:after="0"/>
      </w:pPr>
      <w:r>
        <w:rPr/>
        <w:t xml:space="preserve">二、影响产品价格变化的主要因素</w:t>
      </w:r>
    </w:p>
    <w:p>
      <w:pPr>
        <w:spacing w:before="75" w:after="0"/>
      </w:pPr>
      <w:r>
        <w:rPr>
          <w:b w:val="1"/>
          <w:bCs w:val="1"/>
        </w:rPr>
        <w:t xml:space="preserve">第四章 2021-2026年中国心脏瓣膜行业产业链分析</w:t>
      </w:r>
    </w:p>
    <w:p>
      <w:pPr>
        <w:spacing w:before="75" w:after="0"/>
      </w:pPr>
      <w:r>
        <w:rPr/>
        <w:t xml:space="preserve">第一节 2021-2026年心脏瓣膜行业上游行业发展概况</w:t>
      </w:r>
    </w:p>
    <w:p>
      <w:pPr>
        <w:spacing w:before="75" w:after="0"/>
      </w:pPr>
      <w:r>
        <w:rPr/>
        <w:t xml:space="preserve">一、上游产业构成分析</w:t>
      </w:r>
    </w:p>
    <w:p>
      <w:pPr>
        <w:spacing w:before="75" w:after="0"/>
      </w:pPr>
      <w:r>
        <w:rPr/>
        <w:t xml:space="preserve">二、2021-2026年上游产业发展分析</w:t>
      </w:r>
    </w:p>
    <w:p>
      <w:pPr>
        <w:spacing w:before="75" w:after="0"/>
      </w:pPr>
      <w:r>
        <w:rPr/>
        <w:t xml:space="preserve">三、上游产业对心脏瓣膜行业影响力度分析</w:t>
      </w:r>
    </w:p>
    <w:p>
      <w:pPr>
        <w:spacing w:before="75" w:after="0"/>
      </w:pPr>
      <w:r>
        <w:rPr/>
        <w:t xml:space="preserve">第二节 2021-2026年心脏瓣膜行业下游行业发展概况</w:t>
      </w:r>
    </w:p>
    <w:p>
      <w:pPr>
        <w:spacing w:before="75" w:after="0"/>
      </w:pPr>
      <w:r>
        <w:rPr/>
        <w:t xml:space="preserve">一、下游需求构成分析</w:t>
      </w:r>
    </w:p>
    <w:p>
      <w:pPr>
        <w:spacing w:before="75" w:after="0"/>
      </w:pPr>
      <w:r>
        <w:rPr/>
        <w:t xml:space="preserve">二、2021-2026年下游行业发展分析</w:t>
      </w:r>
    </w:p>
    <w:p>
      <w:pPr>
        <w:spacing w:before="75" w:after="0"/>
      </w:pPr>
      <w:r>
        <w:rPr/>
        <w:t xml:space="preserve">三、下游产业对心脏瓣膜行业影响力度分析</w:t>
      </w:r>
    </w:p>
    <w:p>
      <w:pPr>
        <w:spacing w:before="75" w:after="0"/>
      </w:pPr>
      <w:r>
        <w:rPr/>
        <w:t xml:space="preserve">第三节 心脏瓣膜行业下游消费市场构成</w:t>
      </w:r>
    </w:p>
    <w:p>
      <w:pPr>
        <w:spacing w:before="75" w:after="0"/>
      </w:pPr>
      <w:r>
        <w:rPr/>
        <w:t xml:space="preserve">一、中国医疗卫生机构的分类</w:t>
      </w:r>
    </w:p>
    <w:p>
      <w:pPr>
        <w:spacing w:before="75" w:after="0"/>
      </w:pPr>
      <w:r>
        <w:rPr/>
        <w:t xml:space="preserve">二、2021-2026年中国医疗卫生机构发展分析</w:t>
      </w:r>
    </w:p>
    <w:p>
      <w:pPr>
        <w:spacing w:before="75" w:after="0"/>
      </w:pPr>
      <w:r>
        <w:rPr>
          <w:b w:val="1"/>
          <w:bCs w:val="1"/>
        </w:rPr>
        <w:t xml:space="preserve">第二部分 心脏瓣膜行业竞争格局</w:t>
      </w:r>
    </w:p>
    <w:p>
      <w:pPr>
        <w:spacing w:before="75" w:after="0"/>
      </w:pPr>
      <w:r>
        <w:rPr>
          <w:b w:val="1"/>
          <w:bCs w:val="1"/>
        </w:rPr>
        <w:t xml:space="preserve">第五章 2021-2026年中国心脏瓣膜行业竞争格局分析</w:t>
      </w:r>
    </w:p>
    <w:p>
      <w:pPr>
        <w:spacing w:before="75" w:after="0"/>
      </w:pPr>
      <w:r>
        <w:rPr/>
        <w:t xml:space="preserve">第一节 心脏瓣膜产业发展“波特五力模型”分析</w:t>
      </w:r>
    </w:p>
    <w:p>
      <w:pPr>
        <w:spacing w:before="75" w:after="0"/>
      </w:pPr>
      <w:r>
        <w:rPr/>
        <w:t xml:space="preserve">一、“波特五力模型”介绍</w:t>
      </w:r>
    </w:p>
    <w:p>
      <w:pPr>
        <w:spacing w:before="75" w:after="0"/>
      </w:pPr>
      <w:r>
        <w:rPr/>
        <w:t xml:space="preserve">二、心脏瓣膜市场环境“波特五力模型”分析</w:t>
      </w:r>
    </w:p>
    <w:p>
      <w:pPr>
        <w:spacing w:before="75" w:after="0"/>
      </w:pPr>
      <w:r>
        <w:rPr/>
        <w:t xml:space="preserve">第二节 2021-2026年心脏瓣膜市场总体竞争情况</w:t>
      </w:r>
    </w:p>
    <w:p>
      <w:pPr>
        <w:spacing w:before="75" w:after="0"/>
      </w:pPr>
      <w:r>
        <w:rPr/>
        <w:t xml:space="preserve">一、中国医疗器械市场竞争格局分析</w:t>
      </w:r>
    </w:p>
    <w:p>
      <w:pPr>
        <w:spacing w:before="75" w:after="0"/>
      </w:pPr>
      <w:r>
        <w:rPr/>
        <w:t xml:space="preserve">二、市场集中度分析</w:t>
      </w:r>
    </w:p>
    <w:p>
      <w:pPr>
        <w:spacing w:before="75" w:after="0"/>
      </w:pPr>
      <w:r>
        <w:rPr/>
        <w:t xml:space="preserve">第三节 2026-2031年中国心脏瓣膜企业提升竞争力策略分析</w:t>
      </w:r>
    </w:p>
    <w:p>
      <w:pPr>
        <w:spacing w:before="75" w:after="0"/>
      </w:pPr>
      <w:r>
        <w:rPr/>
        <w:t xml:space="preserve">一、医疗器械行业核心竞争力因素分析</w:t>
      </w:r>
    </w:p>
    <w:p>
      <w:pPr>
        <w:spacing w:before="75" w:after="0"/>
      </w:pPr>
      <w:r>
        <w:rPr/>
        <w:t xml:space="preserve">二、中国医疗器械行业在核心竞争力创建中存在的问题</w:t>
      </w:r>
    </w:p>
    <w:p>
      <w:pPr>
        <w:spacing w:before="75" w:after="0"/>
      </w:pPr>
      <w:r>
        <w:rPr/>
        <w:t xml:space="preserve">三、提升中国医疗器械行业核心竞争力的对策</w:t>
      </w:r>
    </w:p>
    <w:p>
      <w:pPr>
        <w:spacing w:before="75" w:after="0"/>
      </w:pPr>
      <w:r>
        <w:rPr>
          <w:b w:val="1"/>
          <w:bCs w:val="1"/>
        </w:rPr>
        <w:t xml:space="preserve">第六章 2021-2026年中国心脏瓣膜行业标杆企业分析</w:t>
      </w:r>
    </w:p>
    <w:p>
      <w:pPr>
        <w:spacing w:before="75" w:after="0"/>
      </w:pPr>
      <w:r>
        <w:rPr/>
        <w:t xml:space="preserve">第一节 北京思达医用装置有限公司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兰州飞控仪器有限公司</w:t>
      </w:r>
    </w:p>
    <w:p>
      <w:pPr>
        <w:spacing w:before="75" w:after="0"/>
      </w:pPr>
      <w:r>
        <w:rPr/>
        <w:t xml:space="preserve">一、企业简介</w:t>
      </w:r>
    </w:p>
    <w:p>
      <w:pPr>
        <w:spacing w:before="75" w:after="0"/>
      </w:pPr>
      <w:r>
        <w:rPr/>
        <w:t xml:space="preserve">二、主要产品分析</w:t>
      </w:r>
    </w:p>
    <w:p>
      <w:pPr>
        <w:spacing w:before="75" w:after="0"/>
      </w:pPr>
      <w:r>
        <w:rPr/>
        <w:t xml:space="preserve">三、企业竞争力分析</w:t>
      </w:r>
    </w:p>
    <w:p>
      <w:pPr>
        <w:spacing w:before="75" w:after="0"/>
      </w:pPr>
      <w:r>
        <w:rPr>
          <w:b w:val="1"/>
          <w:bCs w:val="1"/>
        </w:rPr>
        <w:t xml:space="preserve">第三部分 心脏瓣膜行业投资分析</w:t>
      </w:r>
    </w:p>
    <w:p>
      <w:pPr>
        <w:spacing w:before="75" w:after="0"/>
      </w:pPr>
      <w:r>
        <w:rPr>
          <w:b w:val="1"/>
          <w:bCs w:val="1"/>
        </w:rPr>
        <w:t xml:space="preserve">第七章 2026-2031年中国心脏瓣膜产业投资机会分析</w:t>
      </w:r>
    </w:p>
    <w:p>
      <w:pPr>
        <w:spacing w:before="75" w:after="0"/>
      </w:pPr>
      <w:r>
        <w:rPr/>
        <w:t xml:space="preserve">第一节 2021-2026年中国心脏瓣膜行业投资环境分析</w:t>
      </w:r>
    </w:p>
    <w:p>
      <w:pPr>
        <w:spacing w:before="75" w:after="0"/>
      </w:pPr>
      <w:r>
        <w:rPr/>
        <w:t xml:space="preserve">第二节 医疗器械行业竞争的swot分析</w:t>
      </w:r>
    </w:p>
    <w:p>
      <w:pPr>
        <w:spacing w:before="75" w:after="0"/>
      </w:pPr>
      <w:r>
        <w:rPr/>
        <w:t xml:space="preserve">一、发展优势</w:t>
      </w:r>
    </w:p>
    <w:p>
      <w:pPr>
        <w:spacing w:before="75" w:after="0"/>
      </w:pPr>
      <w:r>
        <w:rPr/>
        <w:t xml:space="preserve">二、发展劣势</w:t>
      </w:r>
    </w:p>
    <w:p>
      <w:pPr>
        <w:spacing w:before="75" w:after="0"/>
      </w:pPr>
      <w:r>
        <w:rPr/>
        <w:t xml:space="preserve">三、发展机会</w:t>
      </w:r>
    </w:p>
    <w:p>
      <w:pPr>
        <w:spacing w:before="75" w:after="0"/>
      </w:pPr>
      <w:r>
        <w:rPr/>
        <w:t xml:space="preserve">四、发展威胁</w:t>
      </w:r>
    </w:p>
    <w:p>
      <w:pPr>
        <w:spacing w:before="75" w:after="0"/>
      </w:pPr>
      <w:r>
        <w:rPr/>
        <w:t xml:space="preserve">第三节 2026-2031年中国心脏瓣膜行业投资周期分析</w:t>
      </w:r>
    </w:p>
    <w:p>
      <w:pPr>
        <w:spacing w:before="75" w:after="0"/>
      </w:pPr>
      <w:r>
        <w:rPr/>
        <w:t xml:space="preserve">一、经济周期</w:t>
      </w:r>
    </w:p>
    <w:p>
      <w:pPr>
        <w:spacing w:before="75" w:after="0"/>
      </w:pPr>
      <w:r>
        <w:rPr/>
        <w:t xml:space="preserve">二、增长性与波动性</w:t>
      </w:r>
    </w:p>
    <w:p>
      <w:pPr>
        <w:spacing w:before="75" w:after="0"/>
      </w:pPr>
      <w:r>
        <w:rPr/>
        <w:t xml:space="preserve">三、成熟度分析</w:t>
      </w:r>
    </w:p>
    <w:p>
      <w:pPr>
        <w:spacing w:before="75" w:after="0"/>
      </w:pPr>
      <w:r>
        <w:rPr/>
        <w:t xml:space="preserve">第四节 2026-2031年中国心脏瓣膜行业投资机会分析</w:t>
      </w:r>
    </w:p>
    <w:p>
      <w:pPr>
        <w:spacing w:before="75" w:after="0"/>
      </w:pPr>
      <w:r>
        <w:rPr/>
        <w:t xml:space="preserve">一、投资潜力分析</w:t>
      </w:r>
    </w:p>
    <w:p>
      <w:pPr>
        <w:spacing w:before="75" w:after="0"/>
      </w:pPr>
      <w:r>
        <w:rPr/>
        <w:t xml:space="preserve">二、吸引力分析</w:t>
      </w:r>
    </w:p>
    <w:p>
      <w:pPr>
        <w:spacing w:before="75" w:after="0"/>
      </w:pPr>
      <w:r>
        <w:rPr/>
        <w:t xml:space="preserve">三、盈利水平分析</w:t>
      </w:r>
    </w:p>
    <w:p>
      <w:pPr>
        <w:spacing w:before="75" w:after="0"/>
      </w:pPr>
      <w:r>
        <w:rPr/>
        <w:t xml:space="preserve">四、融资方式分析</w:t>
      </w:r>
    </w:p>
    <w:p>
      <w:pPr>
        <w:spacing w:before="75" w:after="0"/>
      </w:pPr>
      <w:r>
        <w:rPr>
          <w:b w:val="1"/>
          <w:bCs w:val="1"/>
        </w:rPr>
        <w:t xml:space="preserve">第八章 2026-2031年心脏瓣膜产业投资风险及防范措施</w:t>
      </w:r>
    </w:p>
    <w:p>
      <w:pPr>
        <w:spacing w:before="75" w:after="0"/>
      </w:pPr>
      <w:r>
        <w:rPr/>
        <w:t xml:space="preserve">第一节 政策风险及防范措施</w:t>
      </w:r>
    </w:p>
    <w:p>
      <w:pPr>
        <w:spacing w:before="75" w:after="0"/>
      </w:pPr>
      <w:r>
        <w:rPr/>
        <w:t xml:space="preserve">一、政策风险分析</w:t>
      </w:r>
    </w:p>
    <w:p>
      <w:pPr>
        <w:spacing w:before="75" w:after="0"/>
      </w:pPr>
      <w:r>
        <w:rPr/>
        <w:t xml:space="preserve">二、相应对策分析</w:t>
      </w:r>
    </w:p>
    <w:p>
      <w:pPr>
        <w:spacing w:before="75" w:after="0"/>
      </w:pPr>
      <w:r>
        <w:rPr/>
        <w:t xml:space="preserve">第二节 技术风险及防范措施</w:t>
      </w:r>
    </w:p>
    <w:p>
      <w:pPr>
        <w:spacing w:before="75" w:after="0"/>
      </w:pPr>
      <w:r>
        <w:rPr/>
        <w:t xml:space="preserve">一、技术风险分析</w:t>
      </w:r>
    </w:p>
    <w:p>
      <w:pPr>
        <w:spacing w:before="75" w:after="0"/>
      </w:pPr>
      <w:r>
        <w:rPr/>
        <w:t xml:space="preserve">二、相应对策分析</w:t>
      </w:r>
    </w:p>
    <w:p>
      <w:pPr>
        <w:spacing w:before="75" w:after="0"/>
      </w:pPr>
      <w:r>
        <w:rPr/>
        <w:t xml:space="preserve">第三节 市场风险及防范措施</w:t>
      </w:r>
    </w:p>
    <w:p>
      <w:pPr>
        <w:spacing w:before="75" w:after="0"/>
      </w:pPr>
      <w:r>
        <w:rPr/>
        <w:t xml:space="preserve">一、市场风险分析</w:t>
      </w:r>
    </w:p>
    <w:p>
      <w:pPr>
        <w:spacing w:before="75" w:after="0"/>
      </w:pPr>
      <w:r>
        <w:rPr/>
        <w:t xml:space="preserve">二、市场风险规避策略分析</w:t>
      </w:r>
    </w:p>
    <w:p>
      <w:pPr>
        <w:spacing w:before="75" w:after="0"/>
      </w:pPr>
      <w:r>
        <w:rPr/>
        <w:t xml:space="preserve">第四节 财务风险及防范措施</w:t>
      </w:r>
    </w:p>
    <w:p>
      <w:pPr>
        <w:spacing w:before="75" w:after="0"/>
      </w:pPr>
      <w:r>
        <w:rPr/>
        <w:t xml:space="preserve">一、财务风险分析</w:t>
      </w:r>
    </w:p>
    <w:p>
      <w:pPr>
        <w:spacing w:before="75" w:after="0"/>
      </w:pPr>
      <w:r>
        <w:rPr/>
        <w:t xml:space="preserve">二、相应对策分析</w:t>
      </w:r>
    </w:p>
    <w:p>
      <w:pPr>
        <w:spacing w:before="75" w:after="0"/>
      </w:pPr>
      <w:r>
        <w:rPr>
          <w:b w:val="1"/>
          <w:bCs w:val="1"/>
        </w:rPr>
        <w:t xml:space="preserve">第九章 心脏瓣膜行业项目投资建议</w:t>
      </w:r>
    </w:p>
    <w:p>
      <w:pPr>
        <w:spacing w:before="75" w:after="0"/>
      </w:pPr>
      <w:r>
        <w:rPr/>
        <w:t xml:space="preserve">第一节 2021-2026年中国医疗器械市场投资机会分析</w:t>
      </w:r>
    </w:p>
    <w:p>
      <w:pPr>
        <w:spacing w:before="75" w:after="0"/>
      </w:pPr>
      <w:r>
        <w:rPr/>
        <w:t xml:space="preserve">一、医疗器械行业受投资商青睐</w:t>
      </w:r>
    </w:p>
    <w:p>
      <w:pPr>
        <w:spacing w:before="75" w:after="0"/>
      </w:pPr>
      <w:r>
        <w:rPr/>
        <w:t xml:space="preserve">二、医疗器械行业投资情况</w:t>
      </w:r>
    </w:p>
    <w:p>
      <w:pPr>
        <w:spacing w:before="75" w:after="0"/>
      </w:pPr>
      <w:r>
        <w:rPr/>
        <w:t xml:space="preserve">三、医疗器械行业将成为未来的投资热点</w:t>
      </w:r>
    </w:p>
    <w:p>
      <w:pPr>
        <w:spacing w:before="75" w:after="0"/>
      </w:pPr>
      <w:r>
        <w:rPr/>
        <w:t xml:space="preserve">四、2021-2026年中国医疗器械行业投资分析</w:t>
      </w:r>
    </w:p>
    <w:p>
      <w:pPr>
        <w:spacing w:before="75" w:after="0"/>
      </w:pPr>
      <w:r>
        <w:rPr/>
        <w:t xml:space="preserve">第二节 产品技术应用注意事项</w:t>
      </w:r>
    </w:p>
    <w:p>
      <w:pPr>
        <w:spacing w:before="75" w:after="0"/>
      </w:pPr>
      <w:r>
        <w:rPr/>
        <w:t xml:space="preserve">一、人工机械心脏瓣膜技术应用注意事项</w:t>
      </w:r>
    </w:p>
    <w:p>
      <w:pPr>
        <w:spacing w:before="75" w:after="0"/>
      </w:pPr>
      <w:r>
        <w:rPr/>
        <w:t xml:space="preserve">二、人工生物心脏瓣膜技术应用注意事项</w:t>
      </w:r>
    </w:p>
    <w:p>
      <w:pPr>
        <w:spacing w:before="75" w:after="0"/>
      </w:pPr>
      <w:r>
        <w:rPr/>
        <w:t xml:space="preserve">第三节 项目投资注意事项</w:t>
      </w:r>
    </w:p>
    <w:p>
      <w:pPr>
        <w:spacing w:before="75" w:after="0"/>
      </w:pPr>
      <w:r>
        <w:rPr/>
        <w:t xml:space="preserve">一、无源植入性医疗器械注册申报注意事项</w:t>
      </w:r>
    </w:p>
    <w:p>
      <w:pPr>
        <w:spacing w:before="75" w:after="0"/>
      </w:pPr>
      <w:r>
        <w:rPr/>
        <w:t xml:space="preserve">二、医疗机构使用植入性医疗器械管理注意事项</w:t>
      </w:r>
    </w:p>
    <w:p>
      <w:pPr>
        <w:spacing w:before="75" w:after="0"/>
      </w:pPr>
      <w:r>
        <w:rPr/>
        <w:t xml:space="preserve">第四节 产品生产开发注意事项</w:t>
      </w:r>
    </w:p>
    <w:p>
      <w:pPr>
        <w:spacing w:before="75" w:after="0"/>
      </w:pPr>
      <w:r>
        <w:rPr/>
        <w:t xml:space="preserve">一、医疗器械产品标准相关法律分析</w:t>
      </w:r>
    </w:p>
    <w:p>
      <w:pPr>
        <w:spacing w:before="75" w:after="0"/>
      </w:pPr>
      <w:r>
        <w:rPr/>
        <w:t xml:space="preserve">二、产品质量管理体系分析</w:t>
      </w:r>
    </w:p>
    <w:p>
      <w:pPr>
        <w:spacing w:before="75" w:after="0"/>
      </w:pPr>
      <w:r>
        <w:rPr/>
        <w:t xml:space="preserve">第五节 产品销售注意事项</w:t>
      </w:r>
    </w:p>
    <w:p>
      <w:pPr>
        <w:spacing w:before="75" w:after="0"/>
      </w:pPr>
      <w:r>
        <w:rPr/>
        <w:t xml:space="preserve">一、相关法律分析</w:t>
      </w:r>
    </w:p>
    <w:p>
      <w:pPr>
        <w:spacing w:before="75" w:after="0"/>
      </w:pPr>
      <w:r>
        <w:rPr/>
        <w:t xml:space="preserve">二、医疗器械企业的销售模式</w:t>
      </w:r>
    </w:p>
    <w:p>
      <w:pPr>
        <w:spacing w:before="75" w:after="0"/>
      </w:pPr>
      <w:r>
        <w:rPr/>
        <w:t xml:space="preserve">三、电子商务发展对医疗器械企业影响分析</w:t>
      </w:r>
    </w:p>
    <w:p>
      <w:pPr>
        <w:spacing w:before="75" w:after="0"/>
      </w:pPr>
      <w:r>
        <w:rPr/>
        <w:t xml:space="preserve">四、医疗器械营销方式分析</w:t>
      </w:r>
    </w:p>
    <w:p>
      <w:pPr>
        <w:spacing w:before="75" w:after="0"/>
      </w:pPr>
      <w:r>
        <w:rPr/>
        <w:t xml:space="preserve">五、医疗器械营销策略分析</w:t>
      </w:r>
    </w:p>
    <w:p>
      <w:pPr>
        <w:spacing w:before="75" w:after="0"/>
      </w:pPr>
      <w:r>
        <w:rPr/>
        <w:t xml:space="preserve">六、医疗器械网络营销分析</w:t>
      </w:r>
    </w:p>
    <w:p>
      <w:pPr>
        <w:spacing w:before="75" w:after="0"/>
      </w:pPr>
      <w:r>
        <w:rPr/>
        <w:t xml:space="preserve">第六节 行业分析基本结论</w:t>
      </w:r>
    </w:p>
    <w:p>
      <w:pPr>
        <w:spacing w:before="75" w:after="0"/>
      </w:pPr>
      <w:r>
        <w:rPr/>
        <w:t xml:space="preserve">一、心脏瓣膜市场前景</w:t>
      </w:r>
    </w:p>
    <w:p>
      <w:pPr>
        <w:spacing w:before="75" w:after="0"/>
      </w:pPr>
      <w:r>
        <w:rPr/>
        <w:t xml:space="preserve">二、投资前景</w:t>
      </w:r>
    </w:p>
    <w:p>
      <w:pPr>
        <w:spacing w:before="75" w:after="0"/>
      </w:pPr>
      <w:r>
        <w:rPr>
          <w:b w:val="1"/>
          <w:bCs w:val="1"/>
        </w:rPr>
        <w:t xml:space="preserve">图表目录</w:t>
      </w:r>
    </w:p>
    <w:p>
      <w:pPr>
        <w:spacing w:before="75" w:after="0"/>
      </w:pPr>
      <w:r>
        <w:rPr/>
        <w:t xml:space="preserve">图表：全球主要医疗器械市场监管阶段流程</w:t>
      </w:r>
    </w:p>
    <w:p>
      <w:pPr>
        <w:spacing w:before="75" w:after="0"/>
      </w:pPr>
      <w:r>
        <w:rPr/>
        <w:t xml:space="preserve">图表：全球主要医疗器械市场监管阶段措施表</w:t>
      </w:r>
    </w:p>
    <w:p>
      <w:pPr>
        <w:spacing w:before="75" w:after="0"/>
      </w:pPr>
      <w:r>
        <w:rPr/>
        <w:t xml:space="preserve">图表：2021-2026年中国gdp总量及增长趋势图</w:t>
      </w:r>
    </w:p>
    <w:p>
      <w:pPr>
        <w:spacing w:before="75" w:after="0"/>
      </w:pPr>
      <w:r>
        <w:rPr/>
        <w:t xml:space="preserve">图表：2021-2026年中国月度cpi、ppi指数走势图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图表：2021-2026中国城乡居民恩格尔系数对比表</w:t>
      </w:r>
    </w:p>
    <w:p>
      <w:pPr>
        <w:spacing w:before="75" w:after="0"/>
      </w:pPr>
      <w:r>
        <w:rPr/>
        <w:t xml:space="preserve">图表：2021-2026中国城乡居民恩格尔系数走势图</w:t>
      </w:r>
    </w:p>
    <w:p>
      <w:pPr>
        <w:spacing w:before="75" w:after="0"/>
      </w:pPr>
      <w:r>
        <w:rPr/>
        <w:t xml:space="preserve">图表：2021-2026年我国工业增加值分季度增速</w:t>
      </w:r>
    </w:p>
    <w:p>
      <w:pPr>
        <w:spacing w:before="75" w:after="0"/>
      </w:pPr>
      <w:r>
        <w:rPr/>
        <w:t xml:space="preserve">图表：2021-2026年我国全社会固定投资额走势图</w:t>
      </w:r>
    </w:p>
    <w:p>
      <w:pPr>
        <w:spacing w:before="75" w:after="0"/>
      </w:pPr>
      <w:r>
        <w:rPr/>
        <w:t xml:space="preserve">图表：2021-2026年我国财政收入支出走势图</w:t>
      </w:r>
    </w:p>
    <w:p>
      <w:pPr>
        <w:spacing w:before="75" w:after="0"/>
      </w:pPr>
      <w:r>
        <w:rPr/>
        <w:t xml:space="preserve">图表：2021-2026年美元兑人民币汇率中间价</w:t>
      </w:r>
    </w:p>
    <w:p>
      <w:pPr>
        <w:spacing w:before="75" w:after="0"/>
      </w:pPr>
      <w:r>
        <w:rPr/>
        <w:t xml:space="preserve">图表：2021-2026年中国货币供应量月度走势图</w:t>
      </w:r>
    </w:p>
    <w:p>
      <w:pPr>
        <w:spacing w:before="75" w:after="0"/>
      </w:pPr>
      <w:r>
        <w:rPr/>
        <w:t xml:space="preserve">图表：2021-2026年中国外汇储备走势图</w:t>
      </w:r>
    </w:p>
    <w:p>
      <w:pPr>
        <w:spacing w:before="75" w:after="0"/>
      </w:pPr>
      <w:r>
        <w:rPr/>
        <w:t xml:space="preserve">图表：2021-2026年央行存款利率调整统计表</w:t>
      </w:r>
    </w:p>
    <w:p>
      <w:pPr>
        <w:spacing w:before="75" w:after="0"/>
      </w:pPr>
      <w:r>
        <w:rPr/>
        <w:t xml:space="preserve">图表：2021-2026年央行贷款利率调整统计表</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图表：2021-2026年我国人口出生率、死亡率及自然增长率走势图</w:t>
      </w:r>
    </w:p>
    <w:p>
      <w:pPr>
        <w:spacing w:before="75" w:after="0"/>
      </w:pPr>
      <w:r>
        <w:rPr/>
        <w:t xml:space="preserve">图表：2021-2026年我国总人口数量增长趋势图</w:t>
      </w:r>
    </w:p>
    <w:p>
      <w:pPr>
        <w:spacing w:before="75" w:after="0"/>
      </w:pPr>
      <w:r>
        <w:rPr/>
        <w:t xml:space="preserve">图表：2021-2026年人口数量及其构成</w:t>
      </w:r>
    </w:p>
    <w:p>
      <w:pPr>
        <w:spacing w:before="75" w:after="0"/>
      </w:pPr>
      <w:r>
        <w:rPr/>
        <w:t xml:space="preserve">图表：2021-2026年我国普通高等教育、中等职业教育及普通高中招生人数走势图</w:t>
      </w:r>
    </w:p>
    <w:p>
      <w:pPr>
        <w:spacing w:before="75" w:after="0"/>
      </w:pPr>
      <w:r>
        <w:rPr/>
        <w:t xml:space="preserve">图表：2021-2026年我国广播和电 视综合人口覆盖率走势图</w:t>
      </w:r>
    </w:p>
    <w:p>
      <w:pPr>
        <w:spacing w:before="75" w:after="0"/>
      </w:pPr>
      <w:r>
        <w:rPr/>
        <w:t xml:space="preserve">图表：2021-2026年中国城镇化率走势图</w:t>
      </w:r>
    </w:p>
    <w:p>
      <w:pPr>
        <w:spacing w:before="75" w:after="0"/>
      </w:pPr>
      <w:r>
        <w:rPr/>
        <w:t xml:space="preserve">图表：2021-2026年我国研究与试验发展(rd)经费支出走势图</w:t>
      </w:r>
    </w:p>
    <w:p>
      <w:pPr>
        <w:spacing w:before="75" w:after="0"/>
      </w:pPr>
      <w:r>
        <w:rPr/>
        <w:t xml:space="preserve">图表：2021-2026年医疗机构床位数</w:t>
      </w:r>
    </w:p>
    <w:p>
      <w:pPr>
        <w:spacing w:before="75" w:after="0"/>
      </w:pPr>
      <w:r>
        <w:rPr/>
        <w:t xml:space="preserve">图表：2021-2026年卫生机构个数</w:t>
      </w:r>
    </w:p>
    <w:p>
      <w:pPr>
        <w:spacing w:before="75" w:after="0"/>
      </w:pPr>
      <w:r>
        <w:rPr/>
        <w:t xml:space="preserve">图表：2021-2026年卫生人员数</w:t>
      </w:r>
    </w:p>
    <w:p>
      <w:pPr>
        <w:spacing w:before="75" w:after="0"/>
      </w:pPr>
      <w:r>
        <w:rPr/>
        <w:t xml:space="preserve">图表：2021-2026年卫生人员数</w:t>
      </w:r>
    </w:p>
    <w:p>
      <w:pPr>
        <w:spacing w:before="75" w:after="0"/>
      </w:pPr>
      <w:r>
        <w:rPr/>
        <w:t xml:space="preserve">图表：2021-2026年诊疗人次数</w:t>
      </w:r>
    </w:p>
    <w:p>
      <w:pPr>
        <w:spacing w:before="75" w:after="0"/>
      </w:pPr>
      <w:r>
        <w:rPr/>
        <w:t xml:space="preserve">图表：2021-2026年入院人数</w:t>
      </w:r>
    </w:p>
    <w:p>
      <w:pPr>
        <w:spacing w:before="75" w:after="0"/>
      </w:pPr>
      <w:r>
        <w:rPr/>
        <w:t xml:space="preserve">图表：2021-2026年医师日均担负诊疗人次</w:t>
      </w:r>
    </w:p>
    <w:p>
      <w:pPr>
        <w:spacing w:before="75" w:after="0"/>
      </w:pPr>
      <w:r>
        <w:rPr/>
        <w:t xml:space="preserve">图表：2021-2026年医师日均担负住院床日</w:t>
      </w:r>
    </w:p>
    <w:p>
      <w:pPr>
        <w:spacing w:before="75" w:after="0"/>
      </w:pPr>
      <w:r>
        <w:rPr/>
        <w:t xml:space="preserve">图表：2021-2026年病床使用率</w:t>
      </w:r>
    </w:p>
    <w:p>
      <w:pPr>
        <w:spacing w:before="75" w:after="0"/>
      </w:pPr>
      <w:r>
        <w:rPr/>
        <w:t xml:space="preserve">图表：2021-2026年出院者平均住院日</w:t>
      </w:r>
    </w:p>
    <w:p>
      <w:pPr>
        <w:spacing w:before="75" w:after="0"/>
      </w:pPr>
      <w:r>
        <w:rPr/>
        <w:t xml:space="preserve">图表：2021-2026年新型农村合作医疗情况</w:t>
      </w:r>
    </w:p>
    <w:p>
      <w:pPr>
        <w:spacing w:before="75" w:after="0"/>
      </w:pPr>
      <w:r>
        <w:rPr/>
        <w:t xml:space="preserve">图表：2021-2026年新型农村合作医疗情况</w:t>
      </w:r>
    </w:p>
    <w:p>
      <w:pPr>
        <w:spacing w:before="75" w:after="0"/>
      </w:pPr>
      <w:r>
        <w:rPr/>
        <w:t xml:space="preserve">图表：2021-2026年农村乡镇卫生院医疗服务情况</w:t>
      </w:r>
    </w:p>
    <w:p>
      <w:pPr>
        <w:spacing w:before="75" w:after="0"/>
      </w:pPr>
      <w:r>
        <w:rPr/>
        <w:t xml:space="preserve">图表：2021-2026年农村乡镇卫生院医疗服务情况</w:t>
      </w:r>
    </w:p>
    <w:p>
      <w:pPr>
        <w:spacing w:before="75" w:after="0"/>
      </w:pPr>
      <w:r>
        <w:rPr/>
        <w:t xml:space="preserve">图表：2021-2026年村卫生室及人员数</w:t>
      </w:r>
    </w:p>
    <w:p>
      <w:pPr>
        <w:spacing w:before="75" w:after="0"/>
      </w:pPr>
      <w:r>
        <w:rPr/>
        <w:t xml:space="preserve">图表：2021-2026年村卫生室及人员数</w:t>
      </w:r>
    </w:p>
    <w:p>
      <w:pPr>
        <w:spacing w:before="75" w:after="0"/>
      </w:pPr>
      <w:r>
        <w:rPr/>
        <w:t xml:space="preserve">图表：2021-2026年社区卫生服务情况</w:t>
      </w:r>
    </w:p>
    <w:p>
      <w:pPr>
        <w:spacing w:before="75" w:after="0"/>
      </w:pPr>
      <w:r>
        <w:rPr/>
        <w:t xml:space="preserve">图表：2021-2026年社区卫生服务情况</w:t>
      </w:r>
    </w:p>
    <w:p>
      <w:pPr>
        <w:spacing w:before="75" w:after="0"/>
      </w:pPr>
      <w:r>
        <w:rPr/>
        <w:t xml:space="preserve">图表：2021-2026年医疗机构门诊医药费用</w:t>
      </w:r>
    </w:p>
    <w:p>
      <w:pPr>
        <w:spacing w:before="75" w:after="0"/>
      </w:pPr>
      <w:r>
        <w:rPr/>
        <w:t xml:space="preserve">图表：2021-2026年住院病人人均医药费用</w:t>
      </w:r>
    </w:p>
    <w:p>
      <w:pPr>
        <w:spacing w:before="75" w:after="0"/>
      </w:pPr>
      <w:r>
        <w:rPr/>
        <w:t xml:space="preserve">图表：2021-2026年不同级别综合医院门诊人次均医药费用</w:t>
      </w:r>
    </w:p>
    <w:p>
      <w:pPr>
        <w:spacing w:before="75" w:after="0"/>
      </w:pPr>
      <w:r>
        <w:rPr/>
        <w:t xml:space="preserve">图表：2021-2026年不同级别综合医院门诊住院病人人均医药费用</w:t>
      </w:r>
    </w:p>
    <w:p>
      <w:pPr>
        <w:spacing w:before="75" w:after="0"/>
      </w:pPr>
      <w:r>
        <w:rPr/>
        <w:t xml:space="preserve">图表：国内医疗器械展会分布统计</w:t>
      </w:r>
    </w:p>
    <w:p>
      <w:pPr>
        <w:spacing w:before="75" w:after="0"/>
      </w:pPr>
      <w:r>
        <w:rPr/>
        <w:t xml:space="preserve">图表：四大医疗展展出面积观众来源</w:t>
      </w:r>
    </w:p>
    <w:p>
      <w:pPr>
        <w:spacing w:before="75" w:after="0"/>
      </w:pPr>
      <w:r>
        <w:rPr/>
        <w:t xml:space="preserve">图表：北京思达医用装置有限公司主要经济指标走势图</w:t>
      </w:r>
    </w:p>
    <w:p>
      <w:pPr>
        <w:spacing w:before="75" w:after="0"/>
      </w:pPr>
      <w:r>
        <w:rPr/>
        <w:t xml:space="preserve">图表：北京思达医用装置有限公司经营收入走势图</w:t>
      </w:r>
    </w:p>
    <w:p>
      <w:pPr>
        <w:spacing w:before="75" w:after="0"/>
      </w:pPr>
      <w:r>
        <w:rPr/>
        <w:t xml:space="preserve">图表：北京思达医用装置有限公司盈利指标走势图</w:t>
      </w:r>
    </w:p>
    <w:p>
      <w:pPr>
        <w:spacing w:before="75" w:after="0"/>
      </w:pPr>
      <w:r>
        <w:rPr/>
        <w:t xml:space="preserve">图表：北京思达医用装置有限公司负债情况图</w:t>
      </w:r>
    </w:p>
    <w:p>
      <w:pPr>
        <w:spacing w:before="75" w:after="0"/>
      </w:pPr>
      <w:r>
        <w:rPr/>
        <w:t xml:space="preserve">图表：北京思达医用装置有限公司负债指标走势图</w:t>
      </w:r>
    </w:p>
    <w:p>
      <w:pPr>
        <w:spacing w:before="75" w:after="0"/>
      </w:pPr>
      <w:r>
        <w:rPr/>
        <w:t xml:space="preserve">图表：北京思达医用装置有限公司运营能力指标走势图</w:t>
      </w:r>
    </w:p>
    <w:p>
      <w:pPr>
        <w:spacing w:before="75" w:after="0"/>
      </w:pPr>
      <w:r>
        <w:rPr/>
        <w:t xml:space="preserve">图表：北京思达医用装置有限公司成长能力指标走势图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2026-2031年中国心脏瓣膜行业深度分析与投资前景预测报告</dc:title>
  <dc:description>2026-2031年中国心脏瓣膜行业深度分析与投资前景预测报告</dc:description>
  <dc:subject>2026-2031年中国心脏瓣膜行业深度分析与投资前景预测报告</dc:subject>
  <cp:keywords>研究报告</cp:keywords>
  <cp:category>研究报告</cp:category>
  <cp:lastModifiedBy>北京中道泰和信息咨询有限公司</cp:lastModifiedBy>
  <dcterms:created xsi:type="dcterms:W3CDTF">2026-03-24T18:13:49+08:00</dcterms:created>
  <dcterms:modified xsi:type="dcterms:W3CDTF">2026-03-24T18:13:49+08:00</dcterms:modified>
</cp:coreProperties>
</file>

<file path=docProps/custom.xml><?xml version="1.0" encoding="utf-8"?>
<Properties xmlns="http://schemas.openxmlformats.org/officeDocument/2006/custom-properties" xmlns:vt="http://schemas.openxmlformats.org/officeDocument/2006/docPropsVTypes"/>
</file>