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2026-2031年中国铁路用钢行业市场供需调查与投资潜力研究报告</w:t>
      </w:r>
    </w:p>
    <w:p>
      <w:pPr>
        <w:spacing w:after="150"/>
      </w:pPr>
      <w:r>
        <w:rPr>
          <w:b w:val="1"/>
          <w:bCs w:val="1"/>
        </w:rPr>
        <w:t xml:space="preserve">报告简介</w:t>
      </w:r>
    </w:p>
    <w:p>
      <w:pPr>
        <w:spacing w:after="150"/>
      </w:pPr>
      <w:r>
        <w:rPr/>
        <w:t xml:space="preserve">铁路用钢行业研究报告主要分析了铁路用钢行业的市场规模、铁路用钢市场供需求状况、铁路用钢市场竞争状况和铁路用钢主要企业经营情况，同时对铁路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用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路用钢专业研究单位等公布和提供的大量资料。对我国铁路用钢行业作了详尽深入的分析，为铁路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2021-2026年全球钢材产业市场运行动态分析</w:t>
      </w:r>
    </w:p>
    <w:p>
      <w:pPr>
        <w:spacing w:before="75" w:after="0"/>
      </w:pPr>
      <w:r>
        <w:rPr/>
        <w:t xml:space="preserve">第一节 2021-2026年全球钢材产业发展综述</w:t>
      </w:r>
    </w:p>
    <w:p>
      <w:pPr>
        <w:spacing w:before="75" w:after="0"/>
      </w:pPr>
      <w:r>
        <w:rPr/>
        <w:t xml:space="preserve">一、全球钢材市场发展的三大推动力浅析</w:t>
      </w:r>
    </w:p>
    <w:p>
      <w:pPr>
        <w:spacing w:before="75" w:after="0"/>
      </w:pPr>
      <w:r>
        <w:rPr/>
        <w:t xml:space="preserve">二、世界钢材走势剖析</w:t>
      </w:r>
    </w:p>
    <w:p>
      <w:pPr>
        <w:spacing w:before="75" w:after="0"/>
      </w:pPr>
      <w:r>
        <w:rPr/>
        <w:t xml:space="preserve">三、欧盟钢材消费预测</w:t>
      </w:r>
    </w:p>
    <w:p>
      <w:pPr>
        <w:spacing w:before="75" w:after="0"/>
      </w:pPr>
      <w:r>
        <w:rPr/>
        <w:t xml:space="preserve">第二节 2021-2026年全球钢材产业主要国家分析</w:t>
      </w:r>
    </w:p>
    <w:p>
      <w:pPr>
        <w:spacing w:before="75" w:after="0"/>
      </w:pPr>
      <w:r>
        <w:rPr/>
        <w:t xml:space="preserve">一、美国钢材进口价格分析</w:t>
      </w:r>
    </w:p>
    <w:p>
      <w:pPr>
        <w:spacing w:before="75" w:after="0"/>
      </w:pPr>
      <w:r>
        <w:rPr/>
        <w:t xml:space="preserve">二、日本钢材需求恢复</w:t>
      </w:r>
    </w:p>
    <w:p>
      <w:pPr>
        <w:spacing w:before="75" w:after="0"/>
      </w:pPr>
      <w:r>
        <w:rPr/>
        <w:t xml:space="preserve">三、俄罗斯钢材出口同比分析</w:t>
      </w:r>
    </w:p>
    <w:p>
      <w:pPr>
        <w:spacing w:before="75" w:after="0"/>
      </w:pPr>
      <w:r>
        <w:rPr/>
        <w:t xml:space="preserve">四、韩国浦项钢材产品价格分析</w:t>
      </w:r>
    </w:p>
    <w:p>
      <w:pPr>
        <w:spacing w:before="75" w:after="0"/>
      </w:pPr>
      <w:r>
        <w:rPr/>
        <w:t xml:space="preserve">五、印度钢材进口同比分析</w:t>
      </w:r>
    </w:p>
    <w:p>
      <w:pPr>
        <w:spacing w:before="75" w:after="0"/>
      </w:pPr>
      <w:r>
        <w:rPr>
          <w:b w:val="1"/>
          <w:bCs w:val="1"/>
        </w:rPr>
        <w:t xml:space="preserve">第二章 2021-2026年中国钢材市场运行形势分析</w:t>
      </w:r>
    </w:p>
    <w:p>
      <w:pPr>
        <w:spacing w:before="75" w:after="0"/>
      </w:pPr>
      <w:r>
        <w:rPr/>
        <w:t xml:space="preserve">第一节 2021-2026年中国钢材市场发展概述</w:t>
      </w:r>
    </w:p>
    <w:p>
      <w:pPr>
        <w:spacing w:before="75" w:after="0"/>
      </w:pPr>
      <w:r>
        <w:rPr/>
        <w:t xml:space="preserve">一、钢材价格分析</w:t>
      </w:r>
    </w:p>
    <w:p>
      <w:pPr>
        <w:spacing w:before="75" w:after="0"/>
      </w:pPr>
      <w:r>
        <w:rPr/>
        <w:t xml:space="preserve">二、中国钢材消费量分析</w:t>
      </w:r>
    </w:p>
    <w:p>
      <w:pPr>
        <w:spacing w:before="75" w:after="0"/>
      </w:pPr>
      <w:r>
        <w:rPr/>
        <w:t xml:space="preserve">三、钢材市场供求分析</w:t>
      </w:r>
    </w:p>
    <w:p>
      <w:pPr>
        <w:spacing w:before="75" w:after="0"/>
      </w:pPr>
      <w:r>
        <w:rPr/>
        <w:t xml:space="preserve">第二节 2021-2026年中国钢材期货市场分析</w:t>
      </w:r>
    </w:p>
    <w:p>
      <w:pPr>
        <w:spacing w:before="75" w:after="0"/>
      </w:pPr>
      <w:r>
        <w:rPr/>
        <w:t xml:space="preserve">一、国际钢材期货市场概况</w:t>
      </w:r>
    </w:p>
    <w:p>
      <w:pPr>
        <w:spacing w:before="75" w:after="0"/>
      </w:pPr>
      <w:r>
        <w:rPr/>
        <w:t xml:space="preserve">二、中国钢材期货交易回顾与总结</w:t>
      </w:r>
    </w:p>
    <w:p>
      <w:pPr>
        <w:spacing w:before="75" w:after="0"/>
      </w:pPr>
      <w:r>
        <w:rPr/>
        <w:t xml:space="preserve">三、我国钢材期货贸易对现货市场的影响</w:t>
      </w:r>
    </w:p>
    <w:p>
      <w:pPr>
        <w:spacing w:before="75" w:after="0"/>
      </w:pPr>
      <w:r>
        <w:rPr/>
        <w:t xml:space="preserve">四、中国钢材期货交易市场开启在即</w:t>
      </w:r>
    </w:p>
    <w:p>
      <w:pPr>
        <w:spacing w:before="75" w:after="0"/>
      </w:pPr>
      <w:r>
        <w:rPr/>
        <w:t xml:space="preserve">第三节 2021-2026年中国钢材市场影响因素分析</w:t>
      </w:r>
    </w:p>
    <w:p>
      <w:pPr>
        <w:spacing w:before="75" w:after="0"/>
      </w:pPr>
      <w:r>
        <w:rPr/>
        <w:t xml:space="preserve">一、对我国钢材市场的影响解析</w:t>
      </w:r>
    </w:p>
    <w:p>
      <w:pPr>
        <w:spacing w:before="75" w:after="0"/>
      </w:pPr>
      <w:r>
        <w:rPr/>
        <w:t xml:space="preserve">二、国家宏观调控对钢材市场的影响</w:t>
      </w:r>
    </w:p>
    <w:p>
      <w:pPr>
        <w:spacing w:before="75" w:after="0"/>
      </w:pPr>
      <w:r>
        <w:rPr/>
        <w:t xml:space="preserve">三、钢企减产对钢材市场的影响探讨</w:t>
      </w:r>
    </w:p>
    <w:p>
      <w:pPr>
        <w:spacing w:before="75" w:after="0"/>
      </w:pPr>
      <w:r>
        <w:rPr>
          <w:b w:val="1"/>
          <w:bCs w:val="1"/>
        </w:rPr>
        <w:t xml:space="preserve">第三章 2021-2026年世界铁路用钢行业发展态势分析</w:t>
      </w:r>
    </w:p>
    <w:p>
      <w:pPr>
        <w:spacing w:before="75" w:after="0"/>
      </w:pPr>
      <w:r>
        <w:rPr/>
        <w:t xml:space="preserve">第一节 世界各国在生产高速铁路用钢方面采取的保证质量的措施</w:t>
      </w:r>
    </w:p>
    <w:p>
      <w:pPr>
        <w:spacing w:before="75" w:after="0"/>
      </w:pPr>
      <w:r>
        <w:rPr/>
        <w:t xml:space="preserve">一、采用铁水预处理技术</w:t>
      </w:r>
    </w:p>
    <w:p>
      <w:pPr>
        <w:spacing w:before="75" w:after="0"/>
      </w:pPr>
      <w:r>
        <w:rPr/>
        <w:t xml:space="preserve">二、采用炉外精炼技术</w:t>
      </w:r>
    </w:p>
    <w:p>
      <w:pPr>
        <w:spacing w:before="75" w:after="0"/>
      </w:pPr>
      <w:r>
        <w:rPr/>
        <w:t xml:space="preserve">三、对钢水进行真空脱气</w:t>
      </w:r>
    </w:p>
    <w:p>
      <w:pPr>
        <w:spacing w:before="75" w:after="0"/>
      </w:pPr>
      <w:r>
        <w:rPr/>
        <w:t xml:space="preserve">四、采用连铸工艺</w:t>
      </w:r>
    </w:p>
    <w:p>
      <w:pPr>
        <w:spacing w:before="75" w:after="0"/>
      </w:pPr>
      <w:r>
        <w:rPr/>
        <w:t xml:space="preserve">第二节 2021-2026年世界铁路用钢行业运行现状分析</w:t>
      </w:r>
    </w:p>
    <w:p>
      <w:pPr>
        <w:spacing w:before="75" w:after="0"/>
      </w:pPr>
      <w:r>
        <w:rPr/>
        <w:t xml:space="preserve">一、国外铁路用钢产业规模分析</w:t>
      </w:r>
    </w:p>
    <w:p>
      <w:pPr>
        <w:spacing w:before="75" w:after="0"/>
      </w:pPr>
      <w:r>
        <w:rPr/>
        <w:t xml:space="preserve">二、全球铁路用钢要求分析</w:t>
      </w:r>
    </w:p>
    <w:p>
      <w:pPr>
        <w:spacing w:before="75" w:after="0"/>
      </w:pPr>
      <w:r>
        <w:rPr/>
        <w:t xml:space="preserve">三、世界铁路用钢区域市场分析</w:t>
      </w:r>
    </w:p>
    <w:p>
      <w:pPr>
        <w:spacing w:before="75" w:after="0"/>
      </w:pPr>
      <w:r>
        <w:rPr/>
        <w:t xml:space="preserve">第三节 2026-2031年世界铁路用钢行业发展前景预测分析</w:t>
      </w:r>
    </w:p>
    <w:p>
      <w:pPr>
        <w:spacing w:before="75" w:after="0"/>
      </w:pPr>
      <w:r>
        <w:rPr>
          <w:b w:val="1"/>
          <w:bCs w:val="1"/>
        </w:rPr>
        <w:t xml:space="preserve">第四章 2021-2026年中国铁路用钢行业发展环境分析</w:t>
      </w:r>
    </w:p>
    <w:p>
      <w:pPr>
        <w:spacing w:before="75" w:after="0"/>
      </w:pPr>
      <w:r>
        <w:rPr/>
        <w:t xml:space="preserve">第一节 2021-2026年中国铁路用钢行业发展经济环境分析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2021-2026年中国铁路用钢产业政策环境分析</w:t>
      </w:r>
    </w:p>
    <w:p>
      <w:pPr>
        <w:spacing w:before="75" w:after="0"/>
      </w:pPr>
      <w:r>
        <w:rPr/>
        <w:t xml:space="preserve">一、铁路桥梁用钢冲击韧性标准研究</w:t>
      </w:r>
    </w:p>
    <w:p>
      <w:pPr>
        <w:spacing w:before="75" w:after="0"/>
      </w:pPr>
      <w:r>
        <w:rPr/>
        <w:t xml:space="preserve">二、铁道部技术政策对铁路用钢发展的影响</w:t>
      </w:r>
    </w:p>
    <w:p>
      <w:pPr>
        <w:spacing w:before="75" w:after="0"/>
      </w:pPr>
      <w:r>
        <w:rPr/>
        <w:t xml:space="preserve">三、进出口政策影响分析</w:t>
      </w:r>
    </w:p>
    <w:p>
      <w:pPr>
        <w:spacing w:before="75" w:after="0"/>
      </w:pPr>
      <w:r>
        <w:rPr/>
        <w:t xml:space="preserve">第三节 2021-2026年中国铁路用钢产业社会环境分析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2021-2026年中国铁路用钢行业发展概况</w:t>
      </w:r>
    </w:p>
    <w:p>
      <w:pPr>
        <w:spacing w:before="75" w:after="0"/>
      </w:pPr>
      <w:r>
        <w:rPr/>
        <w:t xml:space="preserve">第一节 2021-2026年中国铁路用钢行业发展态势分析</w:t>
      </w:r>
    </w:p>
    <w:p>
      <w:pPr>
        <w:spacing w:before="75" w:after="0"/>
      </w:pPr>
      <w:r>
        <w:rPr/>
        <w:t xml:space="preserve">一、国内铁路用钢主要应用领域分析</w:t>
      </w:r>
    </w:p>
    <w:p>
      <w:pPr>
        <w:spacing w:before="75" w:after="0"/>
      </w:pPr>
      <w:r>
        <w:rPr/>
        <w:t xml:space="preserve">二、铁路用钢产业发展特征分析</w:t>
      </w:r>
    </w:p>
    <w:p>
      <w:pPr>
        <w:spacing w:before="75" w:after="0"/>
      </w:pPr>
      <w:r>
        <w:rPr/>
        <w:t xml:space="preserve">三、铁路用钢行业发展机遇分析</w:t>
      </w:r>
    </w:p>
    <w:p>
      <w:pPr>
        <w:spacing w:before="75" w:after="0"/>
      </w:pPr>
      <w:r>
        <w:rPr/>
        <w:t xml:space="preserve">第二节 2021-2026年中国铁路用钢运行动态分析</w:t>
      </w:r>
    </w:p>
    <w:p>
      <w:pPr>
        <w:spacing w:before="75" w:after="0"/>
      </w:pPr>
      <w:r>
        <w:rPr/>
        <w:t xml:space="preserve">一、济南钢铁集团公司取得铁道部铁路用钢准入证</w:t>
      </w:r>
    </w:p>
    <w:p>
      <w:pPr>
        <w:spacing w:before="75" w:after="0"/>
      </w:pPr>
      <w:r>
        <w:rPr/>
        <w:t xml:space="preserve">二、攀钢连铸生产铁道车辆车轴用钢研究获重大突破</w:t>
      </w:r>
    </w:p>
    <w:p>
      <w:pPr>
        <w:spacing w:before="75" w:after="0"/>
      </w:pPr>
      <w:r>
        <w:rPr/>
        <w:t xml:space="preserve">三、铁路建设推动钢铁需求</w:t>
      </w:r>
    </w:p>
    <w:p>
      <w:pPr>
        <w:spacing w:before="75" w:after="0"/>
      </w:pPr>
      <w:r>
        <w:rPr/>
        <w:t xml:space="preserve">四、铁路车站建设推动钢铁需求</w:t>
      </w:r>
    </w:p>
    <w:p>
      <w:pPr>
        <w:spacing w:before="75" w:after="0"/>
      </w:pPr>
      <w:r>
        <w:rPr/>
        <w:t xml:space="preserve">第三节 2021-2026年中国铁路用钢市场运行格局分析</w:t>
      </w:r>
    </w:p>
    <w:p>
      <w:pPr>
        <w:spacing w:before="75" w:after="0"/>
      </w:pPr>
      <w:r>
        <w:rPr/>
        <w:t xml:space="preserve">一、铁路用钢市场规模分析</w:t>
      </w:r>
    </w:p>
    <w:p>
      <w:pPr>
        <w:spacing w:before="75" w:after="0"/>
      </w:pPr>
      <w:r>
        <w:rPr/>
        <w:t xml:space="preserve">二、2021-2026年我国铁路用钢市场看好</w:t>
      </w:r>
    </w:p>
    <w:p>
      <w:pPr>
        <w:spacing w:before="75" w:after="0"/>
      </w:pPr>
      <w:r>
        <w:rPr/>
        <w:t xml:space="preserve">三、国内铁路用钢生产现状分析</w:t>
      </w:r>
    </w:p>
    <w:p>
      <w:pPr>
        <w:spacing w:before="75" w:after="0"/>
      </w:pPr>
      <w:r>
        <w:rPr>
          <w:b w:val="1"/>
          <w:bCs w:val="1"/>
        </w:rPr>
        <w:t xml:space="preserve">第六章 2021-2026年中国铁道用钢材产量统计分析</w:t>
      </w:r>
    </w:p>
    <w:p>
      <w:pPr>
        <w:spacing w:before="75" w:after="0"/>
      </w:pPr>
      <w:r>
        <w:rPr/>
        <w:t xml:space="preserve">第一节 2021-2026年全国铁道用钢材产量分析</w:t>
      </w:r>
    </w:p>
    <w:p>
      <w:pPr>
        <w:spacing w:before="75" w:after="0"/>
      </w:pPr>
      <w:r>
        <w:rPr/>
        <w:t xml:space="preserve">第二节 2021-2026年全国及主要省份铁道用钢材产量分析</w:t>
      </w:r>
    </w:p>
    <w:p>
      <w:pPr>
        <w:spacing w:before="75" w:after="0"/>
      </w:pPr>
      <w:r>
        <w:rPr/>
        <w:t xml:space="preserve">第三节 2021-2026年铁道用钢材产量集中度分析</w:t>
      </w:r>
    </w:p>
    <w:p>
      <w:pPr>
        <w:spacing w:before="75" w:after="0"/>
      </w:pPr>
      <w:r>
        <w:rPr>
          <w:b w:val="1"/>
          <w:bCs w:val="1"/>
        </w:rPr>
        <w:t xml:space="preserve">第七章 2021-2026年中国炼钢行业主要数据监测分析</w:t>
      </w:r>
    </w:p>
    <w:p>
      <w:pPr>
        <w:spacing w:before="75" w:after="0"/>
      </w:pPr>
      <w:r>
        <w:rPr/>
        <w:t xml:space="preserve">第一节 2021-2026年中国炼钢行业规模分析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2021-2026年中国炼钢行业结构分析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2021-2026年中国炼钢行业产值分析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2021-2026年中国炼钢行业成本费用分析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2021-2026年中国炼钢行业盈利能力分析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2021-2026年中国钢铁及制品进出口数据监测分析</w:t>
      </w:r>
    </w:p>
    <w:p>
      <w:pPr>
        <w:spacing w:before="75" w:after="0"/>
      </w:pPr>
      <w:r>
        <w:rPr/>
        <w:t xml:space="preserve">第一节 2021-2026年中国钢铁及制品进口数据分析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2021-2026年中国钢铁及制品出口数据分析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2021-2026年中国钢铁及制品进出口平均单价分析</w:t>
      </w:r>
    </w:p>
    <w:p>
      <w:pPr>
        <w:spacing w:before="75" w:after="0"/>
      </w:pPr>
      <w:r>
        <w:rPr/>
        <w:t xml:space="preserve">第四节 2021-2026年中国钢铁及制品进出口国家及地区分析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2021-2026年中国铁路用钢行业市场竞争格局分析</w:t>
      </w:r>
    </w:p>
    <w:p>
      <w:pPr>
        <w:spacing w:before="75" w:after="0"/>
      </w:pPr>
      <w:r>
        <w:rPr/>
        <w:t xml:space="preserve">第一节 2021-2026年中国铁路用钢产业竞争现状分析</w:t>
      </w:r>
    </w:p>
    <w:p>
      <w:pPr>
        <w:spacing w:before="75" w:after="0"/>
      </w:pPr>
      <w:r>
        <w:rPr/>
        <w:t xml:space="preserve">一、铁路用钢产业竞争力分析</w:t>
      </w:r>
    </w:p>
    <w:p>
      <w:pPr>
        <w:spacing w:before="75" w:after="0"/>
      </w:pPr>
      <w:r>
        <w:rPr/>
        <w:t xml:space="preserve">二、铁路用钢产业价格竞争分析</w:t>
      </w:r>
    </w:p>
    <w:p>
      <w:pPr>
        <w:spacing w:before="75" w:after="0"/>
      </w:pPr>
      <w:r>
        <w:rPr/>
        <w:t xml:space="preserve">三、铁路用钢市场竞争存在的问题分析</w:t>
      </w:r>
    </w:p>
    <w:p>
      <w:pPr>
        <w:spacing w:before="75" w:after="0"/>
      </w:pPr>
      <w:r>
        <w:rPr/>
        <w:t xml:space="preserve">第二节 2021-2026年中国铁路用钢产业集中度分析</w:t>
      </w:r>
    </w:p>
    <w:p>
      <w:pPr>
        <w:spacing w:before="75" w:after="0"/>
      </w:pPr>
      <w:r>
        <w:rPr/>
        <w:t xml:space="preserve">一、铁路用钢市场集中度分析</w:t>
      </w:r>
    </w:p>
    <w:p>
      <w:pPr>
        <w:spacing w:before="75" w:after="0"/>
      </w:pPr>
      <w:r>
        <w:rPr/>
        <w:t xml:space="preserve">二、铁路用钢区域集中度分析</w:t>
      </w:r>
    </w:p>
    <w:p>
      <w:pPr>
        <w:spacing w:before="75" w:after="0"/>
      </w:pPr>
      <w:r>
        <w:rPr/>
        <w:t xml:space="preserve">三、铁道用钢材产量集中度分析</w:t>
      </w:r>
    </w:p>
    <w:p>
      <w:pPr>
        <w:spacing w:before="75" w:after="0"/>
      </w:pPr>
      <w:r>
        <w:rPr/>
        <w:t xml:space="preserve">第三节 2021-2026年中国铁路用钢产业提升竞争力策略分析</w:t>
      </w:r>
    </w:p>
    <w:p>
      <w:pPr>
        <w:spacing w:before="75" w:after="0"/>
      </w:pPr>
      <w:r>
        <w:rPr>
          <w:b w:val="1"/>
          <w:bCs w:val="1"/>
        </w:rPr>
        <w:t xml:space="preserve">第十章 2021-2026年中国铁路用钢行业重点企业竞争力分析</w:t>
      </w:r>
    </w:p>
    <w:p>
      <w:pPr>
        <w:spacing w:before="75" w:after="0"/>
      </w:pPr>
      <w:r>
        <w:rPr/>
        <w:t xml:space="preserve">第一节 济南钢铁股份有限公司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抚顺特殊钢股份有限公司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大冶特殊钢股份有限公司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攀枝花新钢钒股份有限公司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内蒙古包钢钢联股份有限公司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2021-2026年中国铁路建设产业运行走势分析</w:t>
      </w:r>
    </w:p>
    <w:p>
      <w:pPr>
        <w:spacing w:before="75" w:after="0"/>
      </w:pPr>
      <w:r>
        <w:rPr/>
        <w:t xml:space="preserve">第一节 2021-2026年世界铁路建设产业发展综述</w:t>
      </w:r>
    </w:p>
    <w:p>
      <w:pPr>
        <w:spacing w:before="75" w:after="0"/>
      </w:pPr>
      <w:r>
        <w:rPr/>
        <w:t xml:space="preserve">一、德国铁路发展概况</w:t>
      </w:r>
    </w:p>
    <w:p>
      <w:pPr>
        <w:spacing w:before="75" w:after="0"/>
      </w:pPr>
      <w:r>
        <w:rPr/>
        <w:t xml:space="preserve">二、希腊出台国有铁路改革措施</w:t>
      </w:r>
    </w:p>
    <w:p>
      <w:pPr>
        <w:spacing w:before="75" w:after="0"/>
      </w:pPr>
      <w:r>
        <w:rPr/>
        <w:t xml:space="preserve">三、波斯湾国家计划斥巨资兴建铁路</w:t>
      </w:r>
    </w:p>
    <w:p>
      <w:pPr>
        <w:spacing w:before="75" w:after="0"/>
      </w:pPr>
      <w:r>
        <w:rPr/>
        <w:t xml:space="preserve">第二节 2021-2026年中国铁路建设产业运行状况分析</w:t>
      </w:r>
    </w:p>
    <w:p>
      <w:pPr>
        <w:spacing w:before="75" w:after="0"/>
      </w:pPr>
      <w:r>
        <w:rPr/>
        <w:t xml:space="preserve">一、中国促进铁路建设发展的必要性</w:t>
      </w:r>
    </w:p>
    <w:p>
      <w:pPr>
        <w:spacing w:before="75" w:after="0"/>
      </w:pPr>
      <w:r>
        <w:rPr/>
        <w:t xml:space="preserve">二、中国铁路网规划再次大幅调整</w:t>
      </w:r>
    </w:p>
    <w:p>
      <w:pPr>
        <w:spacing w:before="75" w:after="0"/>
      </w:pPr>
      <w:r>
        <w:rPr/>
        <w:t xml:space="preserve">三、中国铁路市场开放的条件与途径分析</w:t>
      </w:r>
    </w:p>
    <w:p>
      <w:pPr>
        <w:spacing w:before="75" w:after="0"/>
      </w:pPr>
      <w:r>
        <w:rPr/>
        <w:t xml:space="preserve">第三节 2021-2026年中国重点铁路项目建设情况分析</w:t>
      </w:r>
    </w:p>
    <w:p>
      <w:pPr>
        <w:spacing w:before="75" w:after="0"/>
      </w:pPr>
      <w:r>
        <w:rPr/>
        <w:t xml:space="preserve">一、中国铁路重点工程项目陆续开工</w:t>
      </w:r>
    </w:p>
    <w:p>
      <w:pPr>
        <w:spacing w:before="75" w:after="0"/>
      </w:pPr>
      <w:r>
        <w:rPr/>
        <w:t xml:space="preserve">二、兰渝铁路</w:t>
      </w:r>
    </w:p>
    <w:p>
      <w:pPr>
        <w:spacing w:before="75" w:after="0"/>
      </w:pPr>
      <w:r>
        <w:rPr/>
        <w:t xml:space="preserve">三、青藏铁路</w:t>
      </w:r>
    </w:p>
    <w:p>
      <w:pPr>
        <w:spacing w:before="75" w:after="0"/>
      </w:pPr>
      <w:r>
        <w:rPr/>
        <w:t xml:space="preserve">四、粤海铁路</w:t>
      </w:r>
    </w:p>
    <w:p>
      <w:pPr>
        <w:spacing w:before="75" w:after="0"/>
      </w:pPr>
      <w:r>
        <w:rPr>
          <w:b w:val="1"/>
          <w:bCs w:val="1"/>
        </w:rPr>
        <w:t xml:space="preserve">第十二章 2026-2031年中国铁路用钢产业发展趋势预测分析</w:t>
      </w:r>
    </w:p>
    <w:p>
      <w:pPr>
        <w:spacing w:before="75" w:after="0"/>
      </w:pPr>
      <w:r>
        <w:rPr/>
        <w:t xml:space="preserve">第一节 2026-2031年中国铁路用钢产业发展前景展望分析</w:t>
      </w:r>
    </w:p>
    <w:p>
      <w:pPr>
        <w:spacing w:before="75" w:after="0"/>
      </w:pPr>
      <w:r>
        <w:rPr/>
        <w:t xml:space="preserve">一、铁路用钢技术发展方向分析</w:t>
      </w:r>
    </w:p>
    <w:p>
      <w:pPr>
        <w:spacing w:before="75" w:after="0"/>
      </w:pPr>
      <w:r>
        <w:rPr/>
        <w:t xml:space="preserve">二、铁路用钢前景预测分析</w:t>
      </w:r>
    </w:p>
    <w:p>
      <w:pPr>
        <w:spacing w:before="75" w:after="0"/>
      </w:pPr>
      <w:r>
        <w:rPr/>
        <w:t xml:space="preserve">三、铁路用钢竞争格局预测分析</w:t>
      </w:r>
    </w:p>
    <w:p>
      <w:pPr>
        <w:spacing w:before="75" w:after="0"/>
      </w:pPr>
      <w:r>
        <w:rPr/>
        <w:t xml:space="preserve">第二节 2026-2031年中国铁路用钢产业市场预测分析</w:t>
      </w:r>
    </w:p>
    <w:p>
      <w:pPr>
        <w:spacing w:before="75" w:after="0"/>
      </w:pPr>
      <w:r>
        <w:rPr/>
        <w:t xml:space="preserve">一、铁路用钢产量预测分析</w:t>
      </w:r>
    </w:p>
    <w:p>
      <w:pPr>
        <w:spacing w:before="75" w:after="0"/>
      </w:pPr>
      <w:r>
        <w:rPr/>
        <w:t xml:space="preserve">二、铁路用钢需求预测分析</w:t>
      </w:r>
    </w:p>
    <w:p>
      <w:pPr>
        <w:spacing w:before="75" w:after="0"/>
      </w:pPr>
      <w:r>
        <w:rPr/>
        <w:t xml:space="preserve">三、铁路用钢进出口预测分析</w:t>
      </w:r>
    </w:p>
    <w:p>
      <w:pPr>
        <w:spacing w:before="75" w:after="0"/>
      </w:pPr>
      <w:r>
        <w:rPr/>
        <w:t xml:space="preserve">第三节 2026-2031年中国铁路用钢产业市场盈利预测分析</w:t>
      </w:r>
    </w:p>
    <w:p>
      <w:pPr>
        <w:spacing w:before="75" w:after="0"/>
      </w:pPr>
      <w:r>
        <w:rPr>
          <w:b w:val="1"/>
          <w:bCs w:val="1"/>
        </w:rPr>
        <w:t xml:space="preserve">第十三章 2026-2031年中国铁路用钢产业投资机会与风险分析</w:t>
      </w:r>
    </w:p>
    <w:p>
      <w:pPr>
        <w:spacing w:before="75" w:after="0"/>
      </w:pPr>
      <w:r>
        <w:rPr/>
        <w:t xml:space="preserve">第一节 2026-2031年中国铁路用钢产业投资环境预测分析</w:t>
      </w:r>
    </w:p>
    <w:p>
      <w:pPr>
        <w:spacing w:before="75" w:after="0"/>
      </w:pPr>
      <w:r>
        <w:rPr/>
        <w:t xml:space="preserve">第二节 2026-2031年中国铁路用钢产业投资机会分析</w:t>
      </w:r>
    </w:p>
    <w:p>
      <w:pPr>
        <w:spacing w:before="75" w:after="0"/>
      </w:pPr>
      <w:r>
        <w:rPr/>
        <w:t xml:space="preserve">一、铁路用钢投资吸引力分析</w:t>
      </w:r>
    </w:p>
    <w:p>
      <w:pPr>
        <w:spacing w:before="75" w:after="0"/>
      </w:pPr>
      <w:r>
        <w:rPr/>
        <w:t xml:space="preserve">二、铁路用钢投资潜力分析</w:t>
      </w:r>
    </w:p>
    <w:p>
      <w:pPr>
        <w:spacing w:before="75" w:after="0"/>
      </w:pPr>
      <w:r>
        <w:rPr/>
        <w:t xml:space="preserve">第三节 2026-2031年中国铁路用钢产业投资风险分析</w:t>
      </w:r>
    </w:p>
    <w:p>
      <w:pPr>
        <w:spacing w:before="75" w:after="0"/>
      </w:pPr>
      <w:r>
        <w:rPr/>
        <w:t xml:space="preserve">一、市场竞争风险分析</w:t>
      </w:r>
    </w:p>
    <w:p>
      <w:pPr>
        <w:spacing w:before="75" w:after="0"/>
      </w:pPr>
      <w:r>
        <w:rPr/>
        <w:t xml:space="preserve">二、原材料风险分析</w:t>
      </w:r>
    </w:p>
    <w:p>
      <w:pPr>
        <w:spacing w:before="75" w:after="0"/>
      </w:pPr>
      <w:r>
        <w:rPr/>
        <w:t xml:space="preserve">三、信贷风险分析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图表：2021-2026年全国铁道用钢材产量分析</w:t>
      </w:r>
    </w:p>
    <w:p>
      <w:pPr>
        <w:spacing w:before="75" w:after="0"/>
      </w:pPr>
      <w:r>
        <w:rPr/>
        <w:t xml:space="preserve">图表：2021-2026年全国及主要省份铁道用钢材产量分析</w:t>
      </w:r>
    </w:p>
    <w:p>
      <w:pPr>
        <w:spacing w:before="75" w:after="0"/>
      </w:pPr>
      <w:r>
        <w:rPr/>
        <w:t xml:space="preserve">图表：2021-2026年铁道用钢材产量集中度分析</w:t>
      </w:r>
    </w:p>
    <w:p>
      <w:pPr>
        <w:spacing w:before="75" w:after="0"/>
      </w:pPr>
      <w:r>
        <w:rPr/>
        <w:t xml:space="preserve">图表：2021-2026年中国炼钢行业企业数量及增长率分析单位：个</w:t>
      </w:r>
    </w:p>
    <w:p>
      <w:pPr>
        <w:spacing w:before="75" w:after="0"/>
      </w:pPr>
      <w:r>
        <w:rPr/>
        <w:t xml:space="preserve">图表：2021-2026年中国炼钢行业亏损企业数量及增长率分析单位：个</w:t>
      </w:r>
    </w:p>
    <w:p>
      <w:pPr>
        <w:spacing w:before="75" w:after="0"/>
      </w:pPr>
      <w:r>
        <w:rPr/>
        <w:t xml:space="preserve">图表：2021-2026年中国炼钢行业从业人数及同比增长分析单位：个</w:t>
      </w:r>
    </w:p>
    <w:p>
      <w:pPr>
        <w:spacing w:before="75" w:after="0"/>
      </w:pPr>
      <w:r>
        <w:rPr/>
        <w:t xml:space="preserve">图表：2021-2026年中国炼钢企业总资产分析单位：亿元</w:t>
      </w:r>
    </w:p>
    <w:p>
      <w:pPr>
        <w:spacing w:before="75" w:after="0"/>
      </w:pPr>
      <w:r>
        <w:rPr/>
        <w:t xml:space="preserve">图表：2021-2026年中国炼钢行业不同类型企业数量单位：个</w:t>
      </w:r>
    </w:p>
    <w:p>
      <w:pPr>
        <w:spacing w:before="75" w:after="0"/>
      </w:pPr>
      <w:r>
        <w:rPr/>
        <w:t xml:space="preserve">图表：2021-2026年中国炼钢行业不同所有制企业数量单位：个</w:t>
      </w:r>
    </w:p>
    <w:p>
      <w:pPr>
        <w:spacing w:before="75" w:after="0"/>
      </w:pPr>
      <w:r>
        <w:rPr/>
        <w:t xml:space="preserve">图表：2021-2026年中国炼钢行业不同类型销售收入单位：千元</w:t>
      </w:r>
    </w:p>
    <w:p>
      <w:pPr>
        <w:spacing w:before="75" w:after="0"/>
      </w:pPr>
      <w:r>
        <w:rPr/>
        <w:t xml:space="preserve">图表：2021-2026年中国炼钢行业不同所有制销售收入单位：千元</w:t>
      </w:r>
    </w:p>
    <w:p>
      <w:pPr>
        <w:spacing w:before="75" w:after="0"/>
      </w:pPr>
      <w:r>
        <w:rPr/>
        <w:t xml:space="preserve">图表：2021-2026年中国炼钢产成品及增长分析单位：亿元</w:t>
      </w:r>
    </w:p>
    <w:p>
      <w:pPr>
        <w:spacing w:before="75" w:after="0"/>
      </w:pPr>
      <w:r>
        <w:rPr/>
        <w:t xml:space="preserve">图表：2021-2026年中国炼钢工业销售产值分析单位：亿元</w:t>
      </w:r>
    </w:p>
    <w:p>
      <w:pPr>
        <w:spacing w:before="75" w:after="0"/>
      </w:pPr>
      <w:r>
        <w:rPr/>
        <w:t xml:space="preserve">图表：2021-2026年中国炼钢出口交货值分析单位：亿元</w:t>
      </w:r>
    </w:p>
    <w:p>
      <w:pPr>
        <w:spacing w:before="75" w:after="0"/>
      </w:pPr>
      <w:r>
        <w:rPr/>
        <w:t xml:space="preserve">图表：2021-2026年中国炼钢行业销售成本分析单位：亿元</w:t>
      </w:r>
    </w:p>
    <w:p>
      <w:pPr>
        <w:spacing w:before="75" w:after="0"/>
      </w:pPr>
      <w:r>
        <w:rPr/>
        <w:t xml:space="preserve">图表：2021-2026年中国炼钢行业费用分析单位：亿元</w:t>
      </w:r>
    </w:p>
    <w:p>
      <w:pPr>
        <w:spacing w:before="75" w:after="0"/>
      </w:pPr>
      <w:r>
        <w:rPr/>
        <w:t xml:space="preserve">图表：2021-2026年中国炼钢行业主要盈利指标分析单位：亿元</w:t>
      </w:r>
    </w:p>
    <w:p>
      <w:pPr>
        <w:spacing w:before="75" w:after="0"/>
      </w:pPr>
      <w:r>
        <w:rPr/>
        <w:t xml:space="preserve">图表：2021-2026年中国炼钢行业主要盈利能力指标分析</w:t>
      </w:r>
    </w:p>
    <w:p>
      <w:pPr>
        <w:spacing w:before="75" w:after="0"/>
      </w:pPr>
      <w:r>
        <w:rPr/>
        <w:t xml:space="preserve">图表：2021-2026年中国钢铁及制品进口数量分析</w:t>
      </w:r>
    </w:p>
    <w:p>
      <w:pPr>
        <w:spacing w:before="75" w:after="0"/>
      </w:pPr>
      <w:r>
        <w:rPr/>
        <w:t xml:space="preserve">图表：2021-2026年中国钢铁及制品进口金额分析</w:t>
      </w:r>
    </w:p>
    <w:p>
      <w:pPr>
        <w:spacing w:before="75" w:after="0"/>
      </w:pPr>
      <w:r>
        <w:rPr/>
        <w:t xml:space="preserve">图表：2021-2026年中国钢铁及制品出口数量分析</w:t>
      </w:r>
    </w:p>
    <w:p>
      <w:pPr>
        <w:spacing w:before="75" w:after="0"/>
      </w:pPr>
      <w:r>
        <w:rPr/>
        <w:t xml:space="preserve">图表：2021-2026年中国钢铁及制品出口金额分析</w:t>
      </w:r>
    </w:p>
    <w:p>
      <w:pPr>
        <w:spacing w:before="75" w:after="0"/>
      </w:pPr>
      <w:r>
        <w:rPr/>
        <w:t xml:space="preserve">图表：2021-2026年中国钢铁及制品进出口平均单价分析</w:t>
      </w:r>
    </w:p>
    <w:p>
      <w:pPr>
        <w:spacing w:before="75" w:after="0"/>
      </w:pPr>
      <w:r>
        <w:rPr/>
        <w:t xml:space="preserve">图表：2021-2026年中国钢铁及制品进口国家及地区分析</w:t>
      </w:r>
    </w:p>
    <w:p>
      <w:pPr>
        <w:spacing w:before="75" w:after="0"/>
      </w:pPr>
      <w:r>
        <w:rPr/>
        <w:t xml:space="preserve">图表：2021-2026年中国钢铁及制品出口国家及地区分析</w:t>
      </w:r>
    </w:p>
    <w:p>
      <w:pPr>
        <w:spacing w:before="75" w:after="0"/>
      </w:pPr>
      <w:r>
        <w:rPr/>
        <w:t xml:space="preserve">图表：济南钢铁股份有限公司主要经济指标走势图</w:t>
      </w:r>
    </w:p>
    <w:p>
      <w:pPr>
        <w:spacing w:before="75" w:after="0"/>
      </w:pPr>
      <w:r>
        <w:rPr/>
        <w:t xml:space="preserve">图表：济南钢铁股份有限公司经营收入走势图</w:t>
      </w:r>
    </w:p>
    <w:p>
      <w:pPr>
        <w:spacing w:before="75" w:after="0"/>
      </w:pPr>
      <w:r>
        <w:rPr/>
        <w:t xml:space="preserve">图表：济南钢铁股份有限公司盈利指标走势图</w:t>
      </w:r>
    </w:p>
    <w:p>
      <w:pPr>
        <w:spacing w:before="75" w:after="0"/>
      </w:pPr>
      <w:r>
        <w:rPr/>
        <w:t xml:space="preserve">图表：济南钢铁股份有限公司负债情况图</w:t>
      </w:r>
    </w:p>
    <w:p>
      <w:pPr>
        <w:spacing w:before="75" w:after="0"/>
      </w:pPr>
      <w:r>
        <w:rPr/>
        <w:t xml:space="preserve">图表：济南钢铁股份有限公司负债指标走势图</w:t>
      </w:r>
    </w:p>
    <w:p>
      <w:pPr>
        <w:spacing w:before="75" w:after="0"/>
      </w:pPr>
      <w:r>
        <w:rPr/>
        <w:t xml:space="preserve">图表：济南钢铁股份有限公司运营能力指标走势图</w:t>
      </w:r>
    </w:p>
    <w:p>
      <w:pPr>
        <w:spacing w:before="75" w:after="0"/>
      </w:pPr>
      <w:r>
        <w:rPr/>
        <w:t xml:space="preserve">图表：济南钢铁股份有限公司成长能力指标走势图</w:t>
      </w:r>
    </w:p>
    <w:p>
      <w:pPr>
        <w:spacing w:before="75" w:after="0"/>
      </w:pPr>
      <w:r>
        <w:rPr/>
        <w:t xml:space="preserve">图表：抚顺特殊钢股份有限公司主要经济指标走势图</w:t>
      </w:r>
    </w:p>
    <w:p>
      <w:pPr>
        <w:spacing w:before="75" w:after="0"/>
      </w:pPr>
      <w:r>
        <w:rPr/>
        <w:t xml:space="preserve">图表：抚顺特殊钢股份有限公司经营收入走势图</w:t>
      </w:r>
    </w:p>
    <w:p>
      <w:pPr>
        <w:spacing w:before="75" w:after="0"/>
      </w:pPr>
      <w:r>
        <w:rPr/>
        <w:t xml:space="preserve">图表：抚顺特殊钢股份有限公司盈利指标走势图</w:t>
      </w:r>
    </w:p>
    <w:p>
      <w:pPr>
        <w:spacing w:before="75" w:after="0"/>
      </w:pPr>
      <w:r>
        <w:rPr/>
        <w:t xml:space="preserve">图表：抚顺特殊钢股份有限公司负债情况图</w:t>
      </w:r>
    </w:p>
    <w:p>
      <w:pPr>
        <w:spacing w:before="75" w:after="0"/>
      </w:pPr>
      <w:r>
        <w:rPr/>
        <w:t xml:space="preserve">图表：抚顺特殊钢股份有限公司负债指标走势图</w:t>
      </w:r>
    </w:p>
    <w:p>
      <w:pPr>
        <w:spacing w:before="75" w:after="0"/>
      </w:pPr>
      <w:r>
        <w:rPr/>
        <w:t xml:space="preserve">图表：抚顺特殊钢股份有限公司运营能力指标走势图</w:t>
      </w:r>
    </w:p>
    <w:p>
      <w:pPr>
        <w:spacing w:before="75" w:after="0"/>
      </w:pPr>
      <w:r>
        <w:rPr/>
        <w:t xml:space="preserve">图表：抚顺特殊钢股份有限公司成长能力指标走势图</w:t>
      </w:r>
    </w:p>
    <w:p>
      <w:pPr>
        <w:spacing w:before="75" w:after="0"/>
      </w:pPr>
      <w:r>
        <w:rPr/>
        <w:t xml:space="preserve">图表：大冶特殊钢股份有限公司主要经济指标走势图</w:t>
      </w:r>
    </w:p>
    <w:p>
      <w:pPr>
        <w:spacing w:before="75" w:after="0"/>
      </w:pPr>
      <w:r>
        <w:rPr/>
        <w:t xml:space="preserve">图表：大冶特殊钢股份有限公司经营收入走势图</w:t>
      </w:r>
    </w:p>
    <w:p>
      <w:pPr>
        <w:spacing w:before="75" w:after="0"/>
      </w:pPr>
      <w:r>
        <w:rPr/>
        <w:t xml:space="preserve">图表：大冶特殊钢股份有限公司盈利指标走势图</w:t>
      </w:r>
    </w:p>
    <w:p>
      <w:pPr>
        <w:spacing w:before="75" w:after="0"/>
      </w:pPr>
      <w:r>
        <w:rPr/>
        <w:t xml:space="preserve">图表：大冶特殊钢股份有限公司负债情况图</w:t>
      </w:r>
    </w:p>
    <w:p>
      <w:pPr>
        <w:spacing w:before="75" w:after="0"/>
      </w:pPr>
      <w:r>
        <w:rPr/>
        <w:t xml:space="preserve">图表：大冶特殊钢股份有限公司负债指标走势图</w:t>
      </w:r>
    </w:p>
    <w:p>
      <w:pPr>
        <w:spacing w:before="75" w:after="0"/>
      </w:pPr>
      <w:r>
        <w:rPr/>
        <w:t xml:space="preserve">图表：大冶特殊钢股份有限公司运营能力指标走势图</w:t>
      </w:r>
    </w:p>
    <w:p>
      <w:pPr>
        <w:spacing w:before="75" w:after="0"/>
      </w:pPr>
      <w:r>
        <w:rPr/>
        <w:t xml:space="preserve">图表：大冶特殊钢股份有限公司成长能力指标走势图</w:t>
      </w:r>
    </w:p>
    <w:p>
      <w:pPr>
        <w:spacing w:before="75" w:after="0"/>
      </w:pPr>
      <w:r>
        <w:rPr/>
        <w:t xml:space="preserve">图表：攀枝花新钢钒股份有限公司主要经济指标走势图</w:t>
      </w:r>
    </w:p>
    <w:p>
      <w:pPr>
        <w:spacing w:before="75" w:after="0"/>
      </w:pPr>
      <w:r>
        <w:rPr/>
        <w:t xml:space="preserve">图表：攀枝花新钢钒股份有限公司经营收入走势图</w:t>
      </w:r>
    </w:p>
    <w:p>
      <w:pPr>
        <w:spacing w:before="75" w:after="0"/>
      </w:pPr>
      <w:r>
        <w:rPr/>
        <w:t xml:space="preserve">图表：攀枝花新钢钒股份有限公司盈利指标走势图</w:t>
      </w:r>
    </w:p>
    <w:p>
      <w:pPr>
        <w:spacing w:before="75" w:after="0"/>
      </w:pPr>
      <w:r>
        <w:rPr/>
        <w:t xml:space="preserve">图表：攀枝花新钢钒股份有限公司负债情况图</w:t>
      </w:r>
    </w:p>
    <w:p>
      <w:pPr>
        <w:spacing w:before="75" w:after="0"/>
      </w:pPr>
      <w:r>
        <w:rPr/>
        <w:t xml:space="preserve">图表：攀枝花新钢钒股份有限公司负债指标走势图</w:t>
      </w:r>
    </w:p>
    <w:p>
      <w:pPr>
        <w:spacing w:before="75" w:after="0"/>
      </w:pPr>
      <w:r>
        <w:rPr/>
        <w:t xml:space="preserve">图表：攀枝花新钢钒股份有限公司运营能力指标走势图</w:t>
      </w:r>
    </w:p>
    <w:p>
      <w:pPr>
        <w:spacing w:before="75" w:after="0"/>
      </w:pPr>
      <w:r>
        <w:rPr/>
        <w:t xml:space="preserve">图表：攀枝花新钢钒股份有限公司成长能力指标走势图</w:t>
      </w:r>
    </w:p>
    <w:p>
      <w:pPr>
        <w:spacing w:before="75" w:after="0"/>
      </w:pPr>
      <w:r>
        <w:rPr/>
        <w:t xml:space="preserve">图表：内蒙古包钢钢联股份有限公司主要经济指标走势图</w:t>
      </w:r>
    </w:p>
    <w:p>
      <w:pPr>
        <w:spacing w:before="75" w:after="0"/>
      </w:pPr>
      <w:r>
        <w:rPr/>
        <w:t xml:space="preserve">图表：内蒙古包钢钢联股份有限公司经营收入走势图</w:t>
      </w:r>
    </w:p>
    <w:p>
      <w:pPr>
        <w:spacing w:before="75" w:after="0"/>
      </w:pPr>
      <w:r>
        <w:rPr/>
        <w:t xml:space="preserve">图表：内蒙古包钢钢联股份有限公司盈利指标走势图</w:t>
      </w:r>
    </w:p>
    <w:p>
      <w:pPr>
        <w:spacing w:before="75" w:after="0"/>
      </w:pPr>
      <w:r>
        <w:rPr/>
        <w:t xml:space="preserve">图表：内蒙古包钢钢联股份有限公司负债情况图</w:t>
      </w:r>
    </w:p>
    <w:p>
      <w:pPr>
        <w:spacing w:before="75" w:after="0"/>
      </w:pPr>
      <w:r>
        <w:rPr/>
        <w:t xml:space="preserve">图表：内蒙古包钢钢联股份有限公司负债指标走势图</w:t>
      </w:r>
    </w:p>
    <w:p>
      <w:pPr>
        <w:spacing w:before="75" w:after="0"/>
      </w:pPr>
      <w:r>
        <w:rPr/>
        <w:t xml:space="preserve">图表：内蒙古包钢钢联股份有限公司运营能力指标走势图</w:t>
      </w:r>
    </w:p>
    <w:p>
      <w:pPr>
        <w:spacing w:before="75" w:after="0"/>
      </w:pPr>
      <w:r>
        <w:rPr/>
        <w:t xml:space="preserve">图表：内蒙古包钢钢联股份有限公司成长能力指标走势图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2026-2031年中国铁路用钢行业市场供需调查与投资潜力研究报告</dc:title>
  <dc:description>2026-2031年中国铁路用钢行业市场供需调查与投资潜力研究报告</dc:description>
  <dc:subject>2026-2031年中国铁路用钢行业市场供需调查与投资潜力研究报告</dc:subject>
  <cp:keywords>研究报告</cp:keywords>
  <cp:category>研究报告</cp:category>
  <cp:lastModifiedBy>北京中道泰和信息咨询有限公司</cp:lastModifiedBy>
  <dcterms:created xsi:type="dcterms:W3CDTF">2026-03-28T03:06:17+08:00</dcterms:created>
  <dcterms:modified xsi:type="dcterms:W3CDTF">2026-03-28T03:06:17+08:00</dcterms:modified>
</cp:coreProperties>
</file>

<file path=docProps/custom.xml><?xml version="1.0" encoding="utf-8"?>
<Properties xmlns="http://schemas.openxmlformats.org/officeDocument/2006/custom-properties" xmlns:vt="http://schemas.openxmlformats.org/officeDocument/2006/docPropsVTypes"/>
</file>