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2024-2029年中国VSAT天线行业深度分析与投资前景预测报告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VSAT天线行业研究报告就是为了解行情、分析环境提供依据，是企业了解市场和把握发展方向的重要手段，是辅助企业决策的重要工具。报告根据VSAT天线行业监测统计数据指标体系，研究一定时期内中国VSAT天线行业生产消费的现状、变化及趋势。VSAT天线报告有助于企业及投资者洞察中国VSAT天线行业市场供需行为，评估中国VSAT天线行业投资价值，为相关企业提供第三方的决策支持。报告内容有助于VSAT天线行业企业、投资者了解市场供需情况，并可以为企业市场推广计划的制定提供第三方决策支持。该报告第一时间为客户提供中国VSAT天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VSAT天线行业市场发展状况、关联行业发展状况、行业竞争状况、优势企业发展状况、消费现状以及行业营销进行了深入的分析，在总结中国VSAT天线行业发展历程的基础上，结合新时期的各方面因素，对中国VSAT天线行业的发展趋势给予了细致和审慎的预测论证。本报告是VSAT天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VSAT天线行业概述 21</w:t>
      </w:r>
    </w:p>
    <w:p>
      <w:pPr>
        <w:spacing w:after="150"/>
      </w:pPr>
      <w:r>
        <w:rPr/>
        <w:t xml:space="preserve">第一节 VSAT天线产品概述 21</w:t>
      </w:r>
    </w:p>
    <w:p>
      <w:pPr>
        <w:spacing w:after="150"/>
      </w:pPr>
      <w:r>
        <w:rPr/>
        <w:t xml:space="preserve">一、定义 21</w:t>
      </w:r>
    </w:p>
    <w:p>
      <w:pPr>
        <w:spacing w:after="150"/>
      </w:pPr>
      <w:r>
        <w:rPr/>
        <w:t xml:space="preserve">二、VSAT天线的分类 21</w:t>
      </w:r>
    </w:p>
    <w:p>
      <w:pPr>
        <w:spacing w:after="150"/>
      </w:pPr>
      <w:r>
        <w:rPr/>
        <w:t xml:space="preserve">三、VSAT天线的特点 21</w:t>
      </w:r>
    </w:p>
    <w:p>
      <w:pPr>
        <w:spacing w:after="150"/>
      </w:pPr>
      <w:r>
        <w:rPr/>
        <w:t xml:space="preserve">三、VSAT天线的应用领域 21</w:t>
      </w:r>
    </w:p>
    <w:p>
      <w:pPr>
        <w:spacing w:after="150"/>
      </w:pPr>
      <w:r>
        <w:rPr/>
        <w:t xml:space="preserve">第二节 VSAT天线行业属性及国民经济地位分析 22</w:t>
      </w:r>
    </w:p>
    <w:p>
      <w:pPr>
        <w:spacing w:after="150"/>
      </w:pPr>
      <w:r>
        <w:rPr/>
        <w:t xml:space="preserve">一、国民经济依赖性 22</w:t>
      </w:r>
    </w:p>
    <w:p>
      <w:pPr>
        <w:spacing w:after="150"/>
      </w:pPr>
      <w:r>
        <w:rPr/>
        <w:t xml:space="preserve">二、经济类型属性 22</w:t>
      </w:r>
    </w:p>
    <w:p>
      <w:pPr>
        <w:spacing w:after="150"/>
      </w:pPr>
      <w:r>
        <w:rPr/>
        <w:t xml:space="preserve">三、行业周期属性 23</w:t>
      </w:r>
    </w:p>
    <w:p>
      <w:pPr>
        <w:spacing w:after="150"/>
      </w:pPr>
      <w:r>
        <w:rPr/>
        <w:t xml:space="preserve">四、VSAT天线行业国民经济地位分析 26</w:t>
      </w:r>
    </w:p>
    <w:p>
      <w:pPr>
        <w:spacing w:after="150"/>
      </w:pPr>
      <w:r>
        <w:rPr/>
        <w:t xml:space="preserve">第三节 VSAT天线行业产业链模型分析 26</w:t>
      </w:r>
    </w:p>
    <w:p>
      <w:pPr>
        <w:spacing w:after="150"/>
      </w:pPr>
      <w:r>
        <w:rPr/>
        <w:t xml:space="preserve">一、产业链模型介绍 26</w:t>
      </w:r>
    </w:p>
    <w:p>
      <w:pPr>
        <w:spacing w:after="150"/>
      </w:pPr>
      <w:r>
        <w:rPr/>
        <w:t xml:space="preserve">二、VSAT天线行业产业链模型分析 29</w:t>
      </w:r>
    </w:p>
    <w:p>
      <w:pPr>
        <w:spacing w:after="150"/>
      </w:pPr>
      <w:r>
        <w:rPr>
          <w:b w:val="1"/>
          <w:bCs w:val="1"/>
        </w:rPr>
        <w:t xml:space="preserve">第二章 VSAT天线行业技术发展现状及未来发展趋势 30</w:t>
      </w:r>
    </w:p>
    <w:p>
      <w:pPr>
        <w:spacing w:after="150"/>
      </w:pPr>
      <w:r>
        <w:rPr/>
        <w:t xml:space="preserve">第一节 生产工艺技术发展现状 30</w:t>
      </w:r>
    </w:p>
    <w:p>
      <w:pPr>
        <w:spacing w:after="150"/>
      </w:pPr>
      <w:r>
        <w:rPr/>
        <w:t xml:space="preserve">一、中国生产工艺技术进展 30</w:t>
      </w:r>
    </w:p>
    <w:p>
      <w:pPr>
        <w:spacing w:after="150"/>
      </w:pPr>
      <w:r>
        <w:rPr/>
        <w:t xml:space="preserve">二、产品技术成熟度分析 31</w:t>
      </w:r>
    </w:p>
    <w:p>
      <w:pPr>
        <w:spacing w:after="150"/>
      </w:pPr>
      <w:r>
        <w:rPr/>
        <w:t xml:space="preserve">三、中外VSAT天线技术差距及其主要因素分析 32</w:t>
      </w:r>
    </w:p>
    <w:p>
      <w:pPr>
        <w:spacing w:after="150"/>
      </w:pPr>
      <w:r>
        <w:rPr/>
        <w:t xml:space="preserve">四、提高中国VSAT天线技术的策略 33</w:t>
      </w:r>
    </w:p>
    <w:p>
      <w:pPr>
        <w:spacing w:after="150"/>
      </w:pPr>
      <w:r>
        <w:rPr/>
        <w:t xml:space="preserve">第二节 中国VSAT天线行业技术发展趋势 34</w:t>
      </w:r>
    </w:p>
    <w:p>
      <w:pPr>
        <w:spacing w:after="150"/>
      </w:pPr>
      <w:r>
        <w:rPr>
          <w:b w:val="1"/>
          <w:bCs w:val="1"/>
        </w:rPr>
        <w:t xml:space="preserve">第三章 原材料供应状况分析 35</w:t>
      </w:r>
    </w:p>
    <w:p>
      <w:pPr>
        <w:spacing w:after="150"/>
      </w:pPr>
      <w:r>
        <w:rPr/>
        <w:t xml:space="preserve">第一节 主要原材料供应状况 35</w:t>
      </w:r>
    </w:p>
    <w:p>
      <w:pPr>
        <w:spacing w:after="150"/>
      </w:pPr>
      <w:r>
        <w:rPr/>
        <w:t xml:space="preserve">一、2019-2023年主要原材料供应情况 35</w:t>
      </w:r>
    </w:p>
    <w:p>
      <w:pPr>
        <w:spacing w:after="150"/>
      </w:pPr>
      <w:r>
        <w:rPr/>
        <w:t xml:space="preserve">二、2019-2023年主要原材料价格情况分析 35</w:t>
      </w:r>
    </w:p>
    <w:p>
      <w:pPr>
        <w:spacing w:after="150"/>
      </w:pPr>
      <w:r>
        <w:rPr/>
        <w:t xml:space="preserve">三、2019-2023年中国VSAT天线上游原材料生产商情况 35</w:t>
      </w:r>
    </w:p>
    <w:p>
      <w:pPr>
        <w:spacing w:after="150"/>
      </w:pPr>
      <w:r>
        <w:rPr/>
        <w:t xml:space="preserve">第二节 2024-2029年主要原材料未来价格及供应情况预测 40</w:t>
      </w:r>
    </w:p>
    <w:p>
      <w:pPr>
        <w:spacing w:after="150"/>
      </w:pPr>
      <w:r>
        <w:rPr>
          <w:b w:val="1"/>
          <w:bCs w:val="1"/>
        </w:rPr>
        <w:t xml:space="preserve">第四章 VSAT天线行业发展环境分析 43</w:t>
      </w:r>
    </w:p>
    <w:p>
      <w:pPr>
        <w:spacing w:after="150"/>
      </w:pPr>
      <w:r>
        <w:rPr/>
        <w:t xml:space="preserve">第一节 国内宏观经济环境分析 43</w:t>
      </w:r>
    </w:p>
    <w:p>
      <w:pPr>
        <w:spacing w:after="150"/>
      </w:pPr>
      <w:r>
        <w:rPr/>
        <w:t xml:space="preserve">一、2019-2023年中国GDP分析 43</w:t>
      </w:r>
    </w:p>
    <w:p>
      <w:pPr>
        <w:spacing w:after="150"/>
      </w:pPr>
      <w:r>
        <w:rPr/>
        <w:t xml:space="preserve">二、消费价格指数分析 45</w:t>
      </w:r>
    </w:p>
    <w:p>
      <w:pPr>
        <w:spacing w:after="150"/>
      </w:pPr>
      <w:r>
        <w:rPr/>
        <w:t xml:space="preserve">三、城乡居民收入分析 47</w:t>
      </w:r>
    </w:p>
    <w:p>
      <w:pPr>
        <w:spacing w:after="150"/>
      </w:pPr>
      <w:r>
        <w:rPr/>
        <w:t xml:space="preserve">四、社会消费品零售总额 47</w:t>
      </w:r>
    </w:p>
    <w:p>
      <w:pPr>
        <w:spacing w:after="150"/>
      </w:pPr>
      <w:r>
        <w:rPr/>
        <w:t xml:space="preserve">五、全社会固定资产投资分析 48</w:t>
      </w:r>
    </w:p>
    <w:p>
      <w:pPr>
        <w:spacing w:after="150"/>
      </w:pPr>
      <w:r>
        <w:rPr/>
        <w:t xml:space="preserve">六、进出口总额及增长率分析 52</w:t>
      </w:r>
    </w:p>
    <w:p>
      <w:pPr>
        <w:spacing w:after="150"/>
      </w:pPr>
      <w:r>
        <w:rPr/>
        <w:t xml:space="preserve">第二节 近些年中国VSAT天线行业发展政策环境分析 53</w:t>
      </w:r>
    </w:p>
    <w:p>
      <w:pPr>
        <w:spacing w:after="150"/>
      </w:pPr>
      <w:r>
        <w:rPr/>
        <w:t xml:space="preserve">一、VSAT天线行业主管部门、行业管理体制 53</w:t>
      </w:r>
    </w:p>
    <w:p>
      <w:pPr>
        <w:spacing w:after="150"/>
      </w:pPr>
      <w:r>
        <w:rPr/>
        <w:t xml:space="preserve">二、VSAT天线行业主要法规与产业政策 53</w:t>
      </w:r>
    </w:p>
    <w:p>
      <w:pPr>
        <w:spacing w:after="150"/>
      </w:pPr>
      <w:r>
        <w:rPr/>
        <w:t xml:space="preserve">三、国家“十四五”产业政策 55</w:t>
      </w:r>
    </w:p>
    <w:p>
      <w:pPr>
        <w:spacing w:after="150"/>
      </w:pPr>
      <w:r>
        <w:rPr/>
        <w:t xml:space="preserve">四、出口关税政策分析 55</w:t>
      </w:r>
    </w:p>
    <w:p>
      <w:pPr>
        <w:spacing w:after="150"/>
      </w:pPr>
      <w:r>
        <w:rPr/>
        <w:t xml:space="preserve">第三节 中国VSAT天线行业社会环境分析 56</w:t>
      </w:r>
    </w:p>
    <w:p>
      <w:pPr>
        <w:spacing w:after="150"/>
      </w:pPr>
      <w:r>
        <w:rPr>
          <w:b w:val="1"/>
          <w:bCs w:val="1"/>
        </w:rPr>
        <w:t xml:space="preserve">第五章 2019-2023年中国VSAT天线行业发展分析 63</w:t>
      </w:r>
    </w:p>
    <w:p>
      <w:pPr>
        <w:spacing w:after="150"/>
      </w:pPr>
      <w:r>
        <w:rPr/>
        <w:t xml:space="preserve">第一节 国内VSAT天线行业发展分析 63</w:t>
      </w:r>
    </w:p>
    <w:p>
      <w:pPr>
        <w:spacing w:after="150"/>
      </w:pPr>
      <w:r>
        <w:rPr/>
        <w:t xml:space="preserve">一、国内VSAT天线行业发展概况 63</w:t>
      </w:r>
    </w:p>
    <w:p>
      <w:pPr>
        <w:spacing w:after="150"/>
      </w:pPr>
      <w:r>
        <w:rPr/>
        <w:t xml:space="preserve">二、国内VSAT天线行业发展因素 64</w:t>
      </w:r>
    </w:p>
    <w:p>
      <w:pPr>
        <w:spacing w:after="150"/>
      </w:pPr>
      <w:r>
        <w:rPr/>
        <w:t xml:space="preserve">(1)行业发展有利因素分析 64</w:t>
      </w:r>
    </w:p>
    <w:p>
      <w:pPr>
        <w:spacing w:after="150"/>
      </w:pPr>
      <w:r>
        <w:rPr/>
        <w:t xml:space="preserve">(2)行业发展不利因素分析 64</w:t>
      </w:r>
    </w:p>
    <w:p>
      <w:pPr>
        <w:spacing w:after="150"/>
      </w:pPr>
      <w:r>
        <w:rPr/>
        <w:t xml:space="preserve">第二节 VSAT天线行业供需平衡分析 65</w:t>
      </w:r>
    </w:p>
    <w:p>
      <w:pPr>
        <w:spacing w:after="150"/>
      </w:pPr>
      <w:r>
        <w:rPr/>
        <w:t xml:space="preserve">一、 2019-2023年中国VSAT天线行业供给情况分析 65</w:t>
      </w:r>
    </w:p>
    <w:p>
      <w:pPr>
        <w:spacing w:after="150"/>
      </w:pPr>
      <w:r>
        <w:rPr/>
        <w:t xml:space="preserve">(1)2019-2023年中国VSAT天线行业工业总产值分析 65</w:t>
      </w:r>
    </w:p>
    <w:p>
      <w:pPr>
        <w:spacing w:after="150"/>
      </w:pPr>
      <w:r>
        <w:rPr/>
        <w:t xml:space="preserve">(2)2019-2023年中国VSAT天线行业产成品分析 66</w:t>
      </w:r>
    </w:p>
    <w:p>
      <w:pPr>
        <w:spacing w:after="150"/>
      </w:pPr>
      <w:r>
        <w:rPr/>
        <w:t xml:space="preserve">二、 2019-2023年中国各地区VSAT天线行业供给情况分析 66</w:t>
      </w:r>
    </w:p>
    <w:p>
      <w:pPr>
        <w:spacing w:after="150"/>
      </w:pPr>
      <w:r>
        <w:rPr/>
        <w:t xml:space="preserve">(1)2019-2023年中国VSAT天线行业供给分析 66</w:t>
      </w:r>
    </w:p>
    <w:p>
      <w:pPr>
        <w:spacing w:after="150"/>
      </w:pPr>
      <w:r>
        <w:rPr/>
        <w:t xml:space="preserve">(2)2019-2023年中国VSAT天线行业供给集中度分析 67</w:t>
      </w:r>
    </w:p>
    <w:p>
      <w:pPr>
        <w:spacing w:after="150"/>
      </w:pPr>
      <w:r>
        <w:rPr/>
        <w:t xml:space="preserve">三、2019-2023年中国VSAT天线行业需求情况分析 68</w:t>
      </w:r>
    </w:p>
    <w:p>
      <w:pPr>
        <w:spacing w:after="150"/>
      </w:pPr>
      <w:r>
        <w:rPr/>
        <w:t xml:space="preserve">(1)2019-2023年中国VSAT天线行业工业销售产值分析 68</w:t>
      </w:r>
    </w:p>
    <w:p>
      <w:pPr>
        <w:spacing w:after="150"/>
      </w:pPr>
      <w:r>
        <w:rPr/>
        <w:t xml:space="preserve">(2)2019-2023年中国VSAT天线行业销售收入分析 68</w:t>
      </w:r>
    </w:p>
    <w:p>
      <w:pPr>
        <w:spacing w:after="150"/>
      </w:pPr>
      <w:r>
        <w:rPr/>
        <w:t xml:space="preserve">四、2019-2023年中国各地区VSAT天线行业需求情况分析 69</w:t>
      </w:r>
    </w:p>
    <w:p>
      <w:pPr>
        <w:spacing w:after="150"/>
      </w:pPr>
      <w:r>
        <w:rPr/>
        <w:t xml:space="preserve">(1)2019-2023年中国VSAT天线行业需求分析 69</w:t>
      </w:r>
    </w:p>
    <w:p>
      <w:pPr>
        <w:spacing w:after="150"/>
      </w:pPr>
      <w:r>
        <w:rPr/>
        <w:t xml:space="preserve">(2)2019-2023年中国VSAT天线行业需求集中度分析 70</w:t>
      </w:r>
    </w:p>
    <w:p>
      <w:pPr>
        <w:spacing w:after="150"/>
      </w:pPr>
      <w:r>
        <w:rPr/>
        <w:t xml:space="preserve">五、2019-2023年中国VSAT天线行业产销率分析 70</w:t>
      </w:r>
    </w:p>
    <w:p>
      <w:pPr>
        <w:spacing w:after="150"/>
      </w:pPr>
      <w:r>
        <w:rPr/>
        <w:t xml:space="preserve">六、2019-2023年中国VSAT天线行业进出口分析 71</w:t>
      </w:r>
    </w:p>
    <w:p>
      <w:pPr>
        <w:spacing w:after="150"/>
      </w:pPr>
      <w:r>
        <w:rPr/>
        <w:t xml:space="preserve">(1)2019-2023年中国VSAT天线行业贸易特点分析 71</w:t>
      </w:r>
    </w:p>
    <w:p>
      <w:pPr>
        <w:spacing w:after="150"/>
      </w:pPr>
      <w:r>
        <w:rPr/>
        <w:t xml:space="preserve">(2)2019-2023年中国VSAT天线行业进口情况分析 72</w:t>
      </w:r>
    </w:p>
    <w:p>
      <w:pPr>
        <w:spacing w:after="150"/>
      </w:pPr>
      <w:r>
        <w:rPr/>
        <w:t xml:space="preserve">1)2019-2023年中国VSAT天线行业进口总体情况分析 72</w:t>
      </w:r>
    </w:p>
    <w:p>
      <w:pPr>
        <w:spacing w:after="150"/>
      </w:pPr>
      <w:r>
        <w:rPr/>
        <w:t xml:space="preserve">2)2019-2023年中国VSAT天线行业进口产品结构 72</w:t>
      </w:r>
    </w:p>
    <w:p>
      <w:pPr>
        <w:spacing w:after="150"/>
      </w:pPr>
      <w:r>
        <w:rPr/>
        <w:t xml:space="preserve">(3)2019-2023年中国VSAT天线行业出口情况分析 73</w:t>
      </w:r>
    </w:p>
    <w:p>
      <w:pPr>
        <w:spacing w:after="150"/>
      </w:pPr>
      <w:r>
        <w:rPr/>
        <w:t xml:space="preserve">1)2019-2023年中国VSAT天线行业出口总体情况分析 73</w:t>
      </w:r>
    </w:p>
    <w:p>
      <w:pPr>
        <w:spacing w:after="150"/>
      </w:pPr>
      <w:r>
        <w:rPr/>
        <w:t xml:space="preserve">2)2019-2023年中国VSAT天线行业出口产品结构 74</w:t>
      </w:r>
    </w:p>
    <w:p>
      <w:pPr>
        <w:spacing w:after="150"/>
      </w:pPr>
      <w:r>
        <w:rPr/>
        <w:t xml:space="preserve">第三节 中国VSAT天线价格趋势分析 75</w:t>
      </w:r>
    </w:p>
    <w:p>
      <w:pPr>
        <w:spacing w:after="150"/>
      </w:pPr>
      <w:r>
        <w:rPr/>
        <w:t xml:space="preserve">一、中国VSAT天线2019-2023年主要产品价格走势 75</w:t>
      </w:r>
    </w:p>
    <w:p>
      <w:pPr>
        <w:spacing w:after="150"/>
      </w:pPr>
      <w:r>
        <w:rPr/>
        <w:t xml:space="preserve">二、影响VSAT天线价格因素分析 75</w:t>
      </w:r>
    </w:p>
    <w:p>
      <w:pPr>
        <w:spacing w:after="150"/>
      </w:pPr>
      <w:r>
        <w:rPr/>
        <w:t xml:space="preserve">三、2024-2029年中国VSAT天线价格走势预测预测 77</w:t>
      </w:r>
    </w:p>
    <w:p>
      <w:pPr>
        <w:spacing w:after="150"/>
      </w:pPr>
      <w:r>
        <w:rPr>
          <w:b w:val="1"/>
          <w:bCs w:val="1"/>
        </w:rPr>
        <w:t xml:space="preserve">第六章 2019-2023年中国VSAT天线行业经济运行情况分析 79</w:t>
      </w:r>
    </w:p>
    <w:p>
      <w:pPr>
        <w:spacing w:after="150"/>
      </w:pPr>
      <w:r>
        <w:rPr/>
        <w:t xml:space="preserve">第一节 中国VSAT天线行业发展状况分析 79</w:t>
      </w:r>
    </w:p>
    <w:p>
      <w:pPr>
        <w:spacing w:after="150"/>
      </w:pPr>
      <w:r>
        <w:rPr/>
        <w:t xml:space="preserve">一、中国VSAT天线行业发展总体概况 79</w:t>
      </w:r>
    </w:p>
    <w:p>
      <w:pPr>
        <w:spacing w:after="150"/>
      </w:pPr>
      <w:r>
        <w:rPr/>
        <w:t xml:space="preserve">二、中国VSAT天线行业发展主要特点 80</w:t>
      </w:r>
    </w:p>
    <w:p>
      <w:pPr>
        <w:spacing w:after="150"/>
      </w:pPr>
      <w:r>
        <w:rPr/>
        <w:t xml:space="preserve">三、2019-2023年VSAT天线行业经营效益分析 81</w:t>
      </w:r>
    </w:p>
    <w:p>
      <w:pPr>
        <w:spacing w:after="150"/>
      </w:pPr>
      <w:r>
        <w:rPr/>
        <w:t xml:space="preserve">四、VSAT天线行业主要经济效益影响因素 81</w:t>
      </w:r>
    </w:p>
    <w:p>
      <w:pPr>
        <w:spacing w:after="150"/>
      </w:pPr>
      <w:r>
        <w:rPr/>
        <w:t xml:space="preserve">第二节 2019-2023年中国VSAT天线行业规模分析 81</w:t>
      </w:r>
    </w:p>
    <w:p>
      <w:pPr>
        <w:spacing w:after="150"/>
      </w:pPr>
      <w:r>
        <w:rPr/>
        <w:t xml:space="preserve">一、2019-2023年中国VSAT天线行业企业数量增长分析 81</w:t>
      </w:r>
    </w:p>
    <w:p>
      <w:pPr>
        <w:spacing w:after="150"/>
      </w:pPr>
      <w:r>
        <w:rPr/>
        <w:t xml:space="preserve">二、2019-2023年中国VSAT天线行业从业人员数分析 82</w:t>
      </w:r>
    </w:p>
    <w:p>
      <w:pPr>
        <w:spacing w:after="150"/>
      </w:pPr>
      <w:r>
        <w:rPr/>
        <w:t xml:space="preserve">三、2019-2023年中国VSAT天线行业资产规模增长分析 83</w:t>
      </w:r>
    </w:p>
    <w:p>
      <w:pPr>
        <w:spacing w:after="150"/>
      </w:pPr>
      <w:r>
        <w:rPr/>
        <w:t xml:space="preserve">四、2019-2023年中国VSAT天线行业销售规模分析 83</w:t>
      </w:r>
    </w:p>
    <w:p>
      <w:pPr>
        <w:spacing w:after="150"/>
      </w:pPr>
      <w:r>
        <w:rPr/>
        <w:t xml:space="preserve">五、2019-2023年中国VSAT天线行业盈利指标情况 84</w:t>
      </w:r>
    </w:p>
    <w:p>
      <w:pPr>
        <w:spacing w:after="150"/>
      </w:pPr>
      <w:r>
        <w:rPr/>
        <w:t xml:space="preserve">第三节 2019-2023年中国VSAT天线行业经济运营情况分析 85</w:t>
      </w:r>
    </w:p>
    <w:p>
      <w:pPr>
        <w:spacing w:after="150"/>
      </w:pPr>
      <w:r>
        <w:rPr/>
        <w:t xml:space="preserve">一、盈利能力分析 85</w:t>
      </w:r>
    </w:p>
    <w:p>
      <w:pPr>
        <w:spacing w:after="150"/>
      </w:pPr>
      <w:r>
        <w:rPr/>
        <w:t xml:space="preserve">二、偿债能力分析 85</w:t>
      </w:r>
    </w:p>
    <w:p>
      <w:pPr>
        <w:spacing w:after="150"/>
      </w:pPr>
      <w:r>
        <w:rPr/>
        <w:t xml:space="preserve">三、运营能力分析 86</w:t>
      </w:r>
    </w:p>
    <w:p>
      <w:pPr>
        <w:spacing w:after="150"/>
      </w:pPr>
      <w:r>
        <w:rPr/>
        <w:t xml:space="preserve">四、发展能力分析 87</w:t>
      </w:r>
    </w:p>
    <w:p>
      <w:pPr>
        <w:spacing w:after="150"/>
      </w:pPr>
      <w:r>
        <w:rPr/>
        <w:t xml:space="preserve">第四节 2019-2023年年中国VSAT天线行业运营情况分析 87</w:t>
      </w:r>
    </w:p>
    <w:p>
      <w:pPr>
        <w:spacing w:after="150"/>
      </w:pPr>
      <w:r>
        <w:rPr/>
        <w:t xml:space="preserve">一、 2019-2023年中国VSAT天线行业经济指标分析 87</w:t>
      </w:r>
    </w:p>
    <w:p>
      <w:pPr>
        <w:spacing w:after="150"/>
      </w:pPr>
      <w:r>
        <w:rPr/>
        <w:t xml:space="preserve">二、 2019-2023年中国VSAT天线行业不同规模企业经济指标分析 88</w:t>
      </w:r>
    </w:p>
    <w:p>
      <w:pPr>
        <w:spacing w:after="150"/>
      </w:pPr>
      <w:r>
        <w:rPr/>
        <w:t xml:space="preserve">(1)不同规模企业数量情况分析 88</w:t>
      </w:r>
    </w:p>
    <w:p>
      <w:pPr>
        <w:spacing w:after="150"/>
      </w:pPr>
      <w:r>
        <w:rPr/>
        <w:t xml:space="preserve">(2)不同规模企业销售收入情况分析 88</w:t>
      </w:r>
    </w:p>
    <w:p>
      <w:pPr>
        <w:spacing w:after="150"/>
      </w:pPr>
      <w:r>
        <w:rPr/>
        <w:t xml:space="preserve">三、2019-2023年中国VSAT天线行业不同类型企业经济指标分析 89</w:t>
      </w:r>
    </w:p>
    <w:p>
      <w:pPr>
        <w:spacing w:after="150"/>
      </w:pPr>
      <w:r>
        <w:rPr/>
        <w:t xml:space="preserve">(1)不同类型企业数量对比分析 89</w:t>
      </w:r>
    </w:p>
    <w:p>
      <w:pPr>
        <w:spacing w:after="150"/>
      </w:pPr>
      <w:r>
        <w:rPr/>
        <w:t xml:space="preserve">(2)不同类型企业销售收入对比分析 90</w:t>
      </w:r>
    </w:p>
    <w:p>
      <w:pPr>
        <w:spacing w:after="150"/>
      </w:pPr>
      <w:r>
        <w:rPr>
          <w:b w:val="1"/>
          <w:bCs w:val="1"/>
        </w:rPr>
        <w:t xml:space="preserve">第七章 VSAT天线行业市场竞争状况分析 92</w:t>
      </w:r>
    </w:p>
    <w:p>
      <w:pPr>
        <w:spacing w:after="150"/>
      </w:pPr>
      <w:r>
        <w:rPr/>
        <w:t xml:space="preserve">第一节 行业总体市场竞争状况分析 92</w:t>
      </w:r>
    </w:p>
    <w:p>
      <w:pPr>
        <w:spacing w:after="150"/>
      </w:pPr>
      <w:r>
        <w:rPr/>
        <w:t xml:space="preserve">第二节 行业国际市场竞争状况分析 92</w:t>
      </w:r>
    </w:p>
    <w:p>
      <w:pPr>
        <w:spacing w:after="150"/>
      </w:pPr>
      <w:r>
        <w:rPr/>
        <w:t xml:space="preserve">一、国际VSAT天线市场发展状况 92</w:t>
      </w:r>
    </w:p>
    <w:p>
      <w:pPr>
        <w:spacing w:after="150"/>
      </w:pPr>
      <w:r>
        <w:rPr/>
        <w:t xml:space="preserve">二、国际VSAT天线市场竞争状况分析 93</w:t>
      </w:r>
    </w:p>
    <w:p>
      <w:pPr>
        <w:spacing w:after="150"/>
      </w:pPr>
      <w:r>
        <w:rPr/>
        <w:t xml:space="preserve">三、国际VSAT天线市场发展趋势分析 94</w:t>
      </w:r>
    </w:p>
    <w:p>
      <w:pPr>
        <w:spacing w:after="150"/>
      </w:pPr>
      <w:r>
        <w:rPr/>
        <w:t xml:space="preserve">四、跨国公司在中国市场的投资布局 94</w:t>
      </w:r>
    </w:p>
    <w:p>
      <w:pPr>
        <w:spacing w:after="150"/>
      </w:pPr>
      <w:r>
        <w:rPr/>
        <w:t xml:space="preserve">五、跨国公司在中国的竞争策略分析 95</w:t>
      </w:r>
    </w:p>
    <w:p>
      <w:pPr>
        <w:spacing w:after="150"/>
      </w:pPr>
      <w:r>
        <w:rPr/>
        <w:t xml:space="preserve">第三节 行业国内市场竞争状况分析 96</w:t>
      </w:r>
    </w:p>
    <w:p>
      <w:pPr>
        <w:spacing w:after="150"/>
      </w:pPr>
      <w:r>
        <w:rPr/>
        <w:t xml:space="preserve">一、国内VSAT天线行业竞争现状分析 96</w:t>
      </w:r>
    </w:p>
    <w:p>
      <w:pPr>
        <w:spacing w:after="150"/>
      </w:pPr>
      <w:r>
        <w:rPr/>
        <w:t xml:space="preserve">二、国内VSAT天线行业资产和销售规模 96</w:t>
      </w:r>
    </w:p>
    <w:p>
      <w:pPr>
        <w:spacing w:after="150"/>
      </w:pPr>
      <w:r>
        <w:rPr/>
        <w:t xml:space="preserve">三、国内VSAT天线行业竞争格局分析 97</w:t>
      </w:r>
    </w:p>
    <w:p>
      <w:pPr>
        <w:spacing w:after="150"/>
      </w:pPr>
      <w:r>
        <w:rPr/>
        <w:t xml:space="preserve">四、国内VSAT天线行业潜在威胁分析 97</w:t>
      </w:r>
    </w:p>
    <w:p>
      <w:pPr>
        <w:spacing w:after="150"/>
      </w:pPr>
      <w:r>
        <w:rPr/>
        <w:t xml:space="preserve">第四节 行业投资兼并与重组整合分析 98</w:t>
      </w:r>
    </w:p>
    <w:p>
      <w:pPr>
        <w:spacing w:after="150"/>
      </w:pPr>
      <w:r>
        <w:rPr/>
        <w:t xml:space="preserve">一、VSAT天线行业投资兼并与重组整合概况 98</w:t>
      </w:r>
    </w:p>
    <w:p>
      <w:pPr>
        <w:spacing w:after="150"/>
      </w:pPr>
      <w:r>
        <w:rPr/>
        <w:t xml:space="preserve">二、国内VSAT天线企业投资兼并与重组整合 98</w:t>
      </w:r>
    </w:p>
    <w:p>
      <w:pPr>
        <w:spacing w:after="150"/>
      </w:pPr>
      <w:r>
        <w:rPr/>
        <w:t xml:space="preserve">三、VSAT天线行业投资兼并与重组整合动向 98</w:t>
      </w:r>
    </w:p>
    <w:p>
      <w:pPr>
        <w:spacing w:after="150"/>
      </w:pPr>
      <w:r>
        <w:rPr/>
        <w:t xml:space="preserve">第五节 行业不同经济类型企业特征分析 98</w:t>
      </w:r>
    </w:p>
    <w:p>
      <w:pPr>
        <w:spacing w:after="150"/>
      </w:pPr>
      <w:r>
        <w:rPr/>
        <w:t xml:space="preserve">一、不同经济类型企业特征情况 98</w:t>
      </w:r>
    </w:p>
    <w:p>
      <w:pPr>
        <w:spacing w:after="150"/>
      </w:pPr>
      <w:r>
        <w:rPr/>
        <w:t xml:space="preserve">二、行业经济类型集中度分析 99</w:t>
      </w:r>
    </w:p>
    <w:p>
      <w:pPr>
        <w:spacing w:after="150"/>
      </w:pPr>
      <w:r>
        <w:rPr>
          <w:b w:val="1"/>
          <w:bCs w:val="1"/>
        </w:rPr>
        <w:t xml:space="preserve">第八章 2019-2023年我国VSAT天线行业不同区域市场分析 100</w:t>
      </w:r>
    </w:p>
    <w:p>
      <w:pPr>
        <w:spacing w:after="150"/>
      </w:pPr>
      <w:r>
        <w:rPr/>
        <w:t xml:space="preserve">第一节 华北地区 100</w:t>
      </w:r>
    </w:p>
    <w:p>
      <w:pPr>
        <w:spacing w:after="150"/>
      </w:pPr>
      <w:r>
        <w:rPr/>
        <w:t xml:space="preserve">一、2019-2023年华北地区VSAT天线行业发展情况 100</w:t>
      </w:r>
    </w:p>
    <w:p>
      <w:pPr>
        <w:spacing w:after="150"/>
      </w:pPr>
      <w:r>
        <w:rPr/>
        <w:t xml:space="preserve">二、2019-2023年华北地区VSAT天线运行情况分析 100</w:t>
      </w:r>
    </w:p>
    <w:p>
      <w:pPr>
        <w:spacing w:after="150"/>
      </w:pPr>
      <w:r>
        <w:rPr/>
        <w:t xml:space="preserve">三、2024-2029年华北地区VSAT天线发展趋势分析 101</w:t>
      </w:r>
    </w:p>
    <w:p>
      <w:pPr>
        <w:spacing w:after="150"/>
      </w:pPr>
      <w:r>
        <w:rPr/>
        <w:t xml:space="preserve">第二节 东北地区 102</w:t>
      </w:r>
    </w:p>
    <w:p>
      <w:pPr>
        <w:spacing w:after="150"/>
      </w:pPr>
      <w:r>
        <w:rPr/>
        <w:t xml:space="preserve">一、2019-2023年东北地区VSAT天线行业发展情况 102</w:t>
      </w:r>
    </w:p>
    <w:p>
      <w:pPr>
        <w:spacing w:after="150"/>
      </w:pPr>
      <w:r>
        <w:rPr/>
        <w:t xml:space="preserve">二、2019-2023年东北地区VSAT天线运行情况分析 102</w:t>
      </w:r>
    </w:p>
    <w:p>
      <w:pPr>
        <w:spacing w:after="150"/>
      </w:pPr>
      <w:r>
        <w:rPr/>
        <w:t xml:space="preserve">三、2024-2029年东北地区VSAT天线发展趋势分析 103</w:t>
      </w:r>
    </w:p>
    <w:p>
      <w:pPr>
        <w:spacing w:after="150"/>
      </w:pPr>
      <w:r>
        <w:rPr/>
        <w:t xml:space="preserve">第三节 华东地区 104</w:t>
      </w:r>
    </w:p>
    <w:p>
      <w:pPr>
        <w:spacing w:after="150"/>
      </w:pPr>
      <w:r>
        <w:rPr/>
        <w:t xml:space="preserve">一、2019-2023年华东地区VSAT天线行业发展情况 104</w:t>
      </w:r>
    </w:p>
    <w:p>
      <w:pPr>
        <w:spacing w:after="150"/>
      </w:pPr>
      <w:r>
        <w:rPr/>
        <w:t xml:space="preserve">二、2019-2023年华东地区VSAT天线运行情况分析 104</w:t>
      </w:r>
    </w:p>
    <w:p>
      <w:pPr>
        <w:spacing w:after="150"/>
      </w:pPr>
      <w:r>
        <w:rPr/>
        <w:t xml:space="preserve">三、2024-2029年华东地区VSAT天线发展趋势分析 105</w:t>
      </w:r>
    </w:p>
    <w:p>
      <w:pPr>
        <w:spacing w:after="150"/>
      </w:pPr>
      <w:r>
        <w:rPr/>
        <w:t xml:space="preserve">第四节 中南地区 106</w:t>
      </w:r>
    </w:p>
    <w:p>
      <w:pPr>
        <w:spacing w:after="150"/>
      </w:pPr>
      <w:r>
        <w:rPr/>
        <w:t xml:space="preserve">一、2019-2023年中南地区VSAT天线行业发展情况 106</w:t>
      </w:r>
    </w:p>
    <w:p>
      <w:pPr>
        <w:spacing w:after="150"/>
      </w:pPr>
      <w:r>
        <w:rPr/>
        <w:t xml:space="preserve">二、2019-2023年中南地区VSAT天线运行情况分析 106</w:t>
      </w:r>
    </w:p>
    <w:p>
      <w:pPr>
        <w:spacing w:after="150"/>
      </w:pPr>
      <w:r>
        <w:rPr/>
        <w:t xml:space="preserve">三、2024-2029年中南地区VSAT天线发展趋势分析 107</w:t>
      </w:r>
    </w:p>
    <w:p>
      <w:pPr>
        <w:spacing w:after="150"/>
      </w:pPr>
      <w:r>
        <w:rPr/>
        <w:t xml:space="preserve">第五节 西南地区 108</w:t>
      </w:r>
    </w:p>
    <w:p>
      <w:pPr>
        <w:spacing w:after="150"/>
      </w:pPr>
      <w:r>
        <w:rPr/>
        <w:t xml:space="preserve">一、2019-2023年西南地区VSAT天线行业发展情况 108</w:t>
      </w:r>
    </w:p>
    <w:p>
      <w:pPr>
        <w:spacing w:after="150"/>
      </w:pPr>
      <w:r>
        <w:rPr/>
        <w:t xml:space="preserve">二、2019-2023年西南地区VSAT天线运行情况分析 108</w:t>
      </w:r>
    </w:p>
    <w:p>
      <w:pPr>
        <w:spacing w:after="150"/>
      </w:pPr>
      <w:r>
        <w:rPr/>
        <w:t xml:space="preserve">三、2024-2029年西南地区VSAT天线发展趋势分析 109</w:t>
      </w:r>
    </w:p>
    <w:p>
      <w:pPr>
        <w:spacing w:after="150"/>
      </w:pPr>
      <w:r>
        <w:rPr/>
        <w:t xml:space="preserve">第六节 西北地区 110</w:t>
      </w:r>
    </w:p>
    <w:p>
      <w:pPr>
        <w:spacing w:after="150"/>
      </w:pPr>
      <w:r>
        <w:rPr/>
        <w:t xml:space="preserve">一、2019-2023年西北地区VSAT天线行业发展情况 110</w:t>
      </w:r>
    </w:p>
    <w:p>
      <w:pPr>
        <w:spacing w:after="150"/>
      </w:pPr>
      <w:r>
        <w:rPr/>
        <w:t xml:space="preserve">二、2019-2023年西北地区VSAT天线运行情况分析 110</w:t>
      </w:r>
    </w:p>
    <w:p>
      <w:pPr>
        <w:spacing w:after="150"/>
      </w:pPr>
      <w:r>
        <w:rPr/>
        <w:t xml:space="preserve">三、2024-2029年西北地区VSAT天线发展趋势分析 111</w:t>
      </w:r>
    </w:p>
    <w:p>
      <w:pPr>
        <w:spacing w:after="150"/>
      </w:pPr>
      <w:r>
        <w:rPr>
          <w:b w:val="1"/>
          <w:bCs w:val="1"/>
        </w:rPr>
        <w:t xml:space="preserve">第九章 中国VSAT天线行业主导企业分析 112</w:t>
      </w:r>
    </w:p>
    <w:p>
      <w:pPr>
        <w:spacing w:after="150"/>
      </w:pPr>
      <w:r>
        <w:rPr/>
        <w:t xml:space="preserve">第一节、西安星展测控科技股份有限公司 112</w:t>
      </w:r>
    </w:p>
    <w:p>
      <w:pPr>
        <w:spacing w:after="150"/>
      </w:pPr>
      <w:r>
        <w:rPr/>
        <w:t xml:space="preserve">一、企业发展简介分析 112</w:t>
      </w:r>
    </w:p>
    <w:p>
      <w:pPr>
        <w:spacing w:after="150"/>
      </w:pPr>
      <w:r>
        <w:rPr/>
        <w:t xml:space="preserve">二、主要组织架构分析 112</w:t>
      </w:r>
    </w:p>
    <w:p>
      <w:pPr>
        <w:spacing w:after="150"/>
      </w:pPr>
      <w:r>
        <w:rPr/>
        <w:t xml:space="preserve">三、公司资产/销售收入/利润总额分析 112</w:t>
      </w:r>
    </w:p>
    <w:p>
      <w:pPr>
        <w:spacing w:after="150"/>
      </w:pPr>
      <w:r>
        <w:rPr/>
        <w:t xml:space="preserve">四、企业产销能力分析 112</w:t>
      </w:r>
    </w:p>
    <w:p>
      <w:pPr>
        <w:spacing w:after="150"/>
      </w:pPr>
      <w:r>
        <w:rPr/>
        <w:t xml:space="preserve">五、企业盈利能力分析 113</w:t>
      </w:r>
    </w:p>
    <w:p>
      <w:pPr>
        <w:spacing w:after="150"/>
      </w:pPr>
      <w:r>
        <w:rPr/>
        <w:t xml:space="preserve">六、企业运营能力分析 113</w:t>
      </w:r>
    </w:p>
    <w:p>
      <w:pPr>
        <w:spacing w:after="150"/>
      </w:pPr>
      <w:r>
        <w:rPr/>
        <w:t xml:space="preserve">七、企业偿债能力分析 114</w:t>
      </w:r>
    </w:p>
    <w:p>
      <w:pPr>
        <w:spacing w:after="150"/>
      </w:pPr>
      <w:r>
        <w:rPr/>
        <w:t xml:space="preserve">八、企业成长能力分析 115</w:t>
      </w:r>
    </w:p>
    <w:p>
      <w:pPr>
        <w:spacing w:after="150"/>
      </w:pPr>
      <w:r>
        <w:rPr/>
        <w:t xml:space="preserve">九、企业产品结构及新产品动向分析 115</w:t>
      </w:r>
    </w:p>
    <w:p>
      <w:pPr>
        <w:spacing w:after="150"/>
      </w:pPr>
      <w:r>
        <w:rPr/>
        <w:t xml:space="preserve">十、企业竞争优劣势分析 116</w:t>
      </w:r>
    </w:p>
    <w:p>
      <w:pPr>
        <w:spacing w:after="150"/>
      </w:pPr>
      <w:r>
        <w:rPr/>
        <w:t xml:space="preserve">十一、企业最新发展动向分析 116</w:t>
      </w:r>
    </w:p>
    <w:p>
      <w:pPr>
        <w:spacing w:after="150"/>
      </w:pPr>
      <w:r>
        <w:rPr/>
        <w:t xml:space="preserve">第二节、无锡华信雷达工程有限责任公司 116</w:t>
      </w:r>
    </w:p>
    <w:p>
      <w:pPr>
        <w:spacing w:after="150"/>
      </w:pPr>
      <w:r>
        <w:rPr/>
        <w:t xml:space="preserve">一、企业发展简介分析 116</w:t>
      </w:r>
    </w:p>
    <w:p>
      <w:pPr>
        <w:spacing w:after="150"/>
      </w:pPr>
      <w:r>
        <w:rPr/>
        <w:t xml:space="preserve">二、主要组织架构分析 117</w:t>
      </w:r>
    </w:p>
    <w:p>
      <w:pPr>
        <w:spacing w:after="150"/>
      </w:pPr>
      <w:r>
        <w:rPr/>
        <w:t xml:space="preserve">三、公司资产/销售收入/利润总额分析 117</w:t>
      </w:r>
    </w:p>
    <w:p>
      <w:pPr>
        <w:spacing w:after="150"/>
      </w:pPr>
      <w:r>
        <w:rPr/>
        <w:t xml:space="preserve">四、企业产销能力分析 117</w:t>
      </w:r>
    </w:p>
    <w:p>
      <w:pPr>
        <w:spacing w:after="150"/>
      </w:pPr>
      <w:r>
        <w:rPr/>
        <w:t xml:space="preserve">五、企业盈利能力分析 118</w:t>
      </w:r>
    </w:p>
    <w:p>
      <w:pPr>
        <w:spacing w:after="150"/>
      </w:pPr>
      <w:r>
        <w:rPr/>
        <w:t xml:space="preserve">六、企业运营能力分析 118</w:t>
      </w:r>
    </w:p>
    <w:p>
      <w:pPr>
        <w:spacing w:after="150"/>
      </w:pPr>
      <w:r>
        <w:rPr/>
        <w:t xml:space="preserve">七、企业偿债能力分析 119</w:t>
      </w:r>
    </w:p>
    <w:p>
      <w:pPr>
        <w:spacing w:after="150"/>
      </w:pPr>
      <w:r>
        <w:rPr/>
        <w:t xml:space="preserve">八、企业成长能力分析 120</w:t>
      </w:r>
    </w:p>
    <w:p>
      <w:pPr>
        <w:spacing w:after="150"/>
      </w:pPr>
      <w:r>
        <w:rPr/>
        <w:t xml:space="preserve">九、企业产品结构及新产品动向分析 120</w:t>
      </w:r>
    </w:p>
    <w:p>
      <w:pPr>
        <w:spacing w:after="150"/>
      </w:pPr>
      <w:r>
        <w:rPr/>
        <w:t xml:space="preserve">十、企业竞争优劣势分析 120</w:t>
      </w:r>
    </w:p>
    <w:p>
      <w:pPr>
        <w:spacing w:after="150"/>
      </w:pPr>
      <w:r>
        <w:rPr/>
        <w:t xml:space="preserve">十一、企业最新发展动向分析 121</w:t>
      </w:r>
    </w:p>
    <w:p>
      <w:pPr>
        <w:spacing w:after="150"/>
      </w:pPr>
      <w:r>
        <w:rPr/>
        <w:t xml:space="preserve">第三节、陕西拓星通信设备工程有限公司 121</w:t>
      </w:r>
    </w:p>
    <w:p>
      <w:pPr>
        <w:spacing w:after="150"/>
      </w:pPr>
      <w:r>
        <w:rPr/>
        <w:t xml:space="preserve">一、企业发展简介分析 121</w:t>
      </w:r>
    </w:p>
    <w:p>
      <w:pPr>
        <w:spacing w:after="150"/>
      </w:pPr>
      <w:r>
        <w:rPr/>
        <w:t xml:space="preserve">二、主要组织架构分析 121</w:t>
      </w:r>
    </w:p>
    <w:p>
      <w:pPr>
        <w:spacing w:after="150"/>
      </w:pPr>
      <w:r>
        <w:rPr/>
        <w:t xml:space="preserve">三、公司资产/销售收入/利润总额分析 121</w:t>
      </w:r>
    </w:p>
    <w:p>
      <w:pPr>
        <w:spacing w:after="150"/>
      </w:pPr>
      <w:r>
        <w:rPr/>
        <w:t xml:space="preserve">四、企业产销能力分析 122</w:t>
      </w:r>
    </w:p>
    <w:p>
      <w:pPr>
        <w:spacing w:after="150"/>
      </w:pPr>
      <w:r>
        <w:rPr/>
        <w:t xml:space="preserve">五、企业盈利能力分析 122</w:t>
      </w:r>
    </w:p>
    <w:p>
      <w:pPr>
        <w:spacing w:after="150"/>
      </w:pPr>
      <w:r>
        <w:rPr/>
        <w:t xml:space="preserve">六、企业运营能力分析 123</w:t>
      </w:r>
    </w:p>
    <w:p>
      <w:pPr>
        <w:spacing w:after="150"/>
      </w:pPr>
      <w:r>
        <w:rPr/>
        <w:t xml:space="preserve">七、企业偿债能力分析 123</w:t>
      </w:r>
    </w:p>
    <w:p>
      <w:pPr>
        <w:spacing w:after="150"/>
      </w:pPr>
      <w:r>
        <w:rPr/>
        <w:t xml:space="preserve">八、企业成长能力分析 124</w:t>
      </w:r>
    </w:p>
    <w:p>
      <w:pPr>
        <w:spacing w:after="150"/>
      </w:pPr>
      <w:r>
        <w:rPr/>
        <w:t xml:space="preserve">九、企业产品结构及新产品动向分析 124</w:t>
      </w:r>
    </w:p>
    <w:p>
      <w:pPr>
        <w:spacing w:after="150"/>
      </w:pPr>
      <w:r>
        <w:rPr/>
        <w:t xml:space="preserve">十、企业竞争优劣势分析 125</w:t>
      </w:r>
    </w:p>
    <w:p>
      <w:pPr>
        <w:spacing w:after="150"/>
      </w:pPr>
      <w:r>
        <w:rPr/>
        <w:t xml:space="preserve">十一、企业最新发展动向分析 125</w:t>
      </w:r>
    </w:p>
    <w:p>
      <w:pPr>
        <w:spacing w:after="150"/>
      </w:pPr>
      <w:r>
        <w:rPr/>
        <w:t xml:space="preserve">第四节、上海亦明电子科技有限公司 125</w:t>
      </w:r>
    </w:p>
    <w:p>
      <w:pPr>
        <w:spacing w:after="150"/>
      </w:pPr>
      <w:r>
        <w:rPr/>
        <w:t xml:space="preserve">一、企业发展简介分析 125</w:t>
      </w:r>
    </w:p>
    <w:p>
      <w:pPr>
        <w:spacing w:after="150"/>
      </w:pPr>
      <w:r>
        <w:rPr/>
        <w:t xml:space="preserve">二、主要组织架构分析 125</w:t>
      </w:r>
    </w:p>
    <w:p>
      <w:pPr>
        <w:spacing w:after="150"/>
      </w:pPr>
      <w:r>
        <w:rPr/>
        <w:t xml:space="preserve">三、公司资产/销售收入/利润总额分析 126</w:t>
      </w:r>
    </w:p>
    <w:p>
      <w:pPr>
        <w:spacing w:after="150"/>
      </w:pPr>
      <w:r>
        <w:rPr/>
        <w:t xml:space="preserve">四、企业产销能力分析 126</w:t>
      </w:r>
    </w:p>
    <w:p>
      <w:pPr>
        <w:spacing w:after="150"/>
      </w:pPr>
      <w:r>
        <w:rPr/>
        <w:t xml:space="preserve">五、企业盈利能力分析 127</w:t>
      </w:r>
    </w:p>
    <w:p>
      <w:pPr>
        <w:spacing w:after="150"/>
      </w:pPr>
      <w:r>
        <w:rPr/>
        <w:t xml:space="preserve">六、企业运营能力分析 127</w:t>
      </w:r>
    </w:p>
    <w:p>
      <w:pPr>
        <w:spacing w:after="150"/>
      </w:pPr>
      <w:r>
        <w:rPr/>
        <w:t xml:space="preserve">七、企业偿债能力分析 128</w:t>
      </w:r>
    </w:p>
    <w:p>
      <w:pPr>
        <w:spacing w:after="150"/>
      </w:pPr>
      <w:r>
        <w:rPr/>
        <w:t xml:space="preserve">八、企业成长能力分析 129</w:t>
      </w:r>
    </w:p>
    <w:p>
      <w:pPr>
        <w:spacing w:after="150"/>
      </w:pPr>
      <w:r>
        <w:rPr/>
        <w:t xml:space="preserve">九、企业产品结构及新产品动向分析 129</w:t>
      </w:r>
    </w:p>
    <w:p>
      <w:pPr>
        <w:spacing w:after="150"/>
      </w:pPr>
      <w:r>
        <w:rPr/>
        <w:t xml:space="preserve">十、企业竞争优劣势分析 130</w:t>
      </w:r>
    </w:p>
    <w:p>
      <w:pPr>
        <w:spacing w:after="150"/>
      </w:pPr>
      <w:r>
        <w:rPr/>
        <w:t xml:space="preserve">十一、企业最新发展动向分析 130</w:t>
      </w:r>
    </w:p>
    <w:p>
      <w:pPr>
        <w:spacing w:after="150"/>
      </w:pPr>
      <w:r>
        <w:rPr/>
        <w:t xml:space="preserve">第五节、北京盈天鼎泰科技发展有限公司 130</w:t>
      </w:r>
    </w:p>
    <w:p>
      <w:pPr>
        <w:spacing w:after="150"/>
      </w:pPr>
      <w:r>
        <w:rPr/>
        <w:t xml:space="preserve">一、企业发展简介分析 130</w:t>
      </w:r>
    </w:p>
    <w:p>
      <w:pPr>
        <w:spacing w:after="150"/>
      </w:pPr>
      <w:r>
        <w:rPr/>
        <w:t xml:space="preserve">二、主要组织架构分析 130</w:t>
      </w:r>
    </w:p>
    <w:p>
      <w:pPr>
        <w:spacing w:after="150"/>
      </w:pPr>
      <w:r>
        <w:rPr/>
        <w:t xml:space="preserve">三、公司资产/销售收入/利润总额分析 131</w:t>
      </w:r>
    </w:p>
    <w:p>
      <w:pPr>
        <w:spacing w:after="150"/>
      </w:pPr>
      <w:r>
        <w:rPr/>
        <w:t xml:space="preserve">四、企业产销能力分析 131</w:t>
      </w:r>
    </w:p>
    <w:p>
      <w:pPr>
        <w:spacing w:after="150"/>
      </w:pPr>
      <w:r>
        <w:rPr/>
        <w:t xml:space="preserve">五、企业盈利能力分析 132</w:t>
      </w:r>
    </w:p>
    <w:p>
      <w:pPr>
        <w:spacing w:after="150"/>
      </w:pPr>
      <w:r>
        <w:rPr/>
        <w:t xml:space="preserve">六、企业运营能力分析 132</w:t>
      </w:r>
    </w:p>
    <w:p>
      <w:pPr>
        <w:spacing w:after="150"/>
      </w:pPr>
      <w:r>
        <w:rPr/>
        <w:t xml:space="preserve">七、企业偿债能力分析 132</w:t>
      </w:r>
    </w:p>
    <w:p>
      <w:pPr>
        <w:spacing w:after="150"/>
      </w:pPr>
      <w:r>
        <w:rPr/>
        <w:t xml:space="preserve">八、企业成长能力分析 133</w:t>
      </w:r>
    </w:p>
    <w:p>
      <w:pPr>
        <w:spacing w:after="150"/>
      </w:pPr>
      <w:r>
        <w:rPr/>
        <w:t xml:space="preserve">九、企业产品结构及新产品动向分析 134</w:t>
      </w:r>
    </w:p>
    <w:p>
      <w:pPr>
        <w:spacing w:after="150"/>
      </w:pPr>
      <w:r>
        <w:rPr/>
        <w:t xml:space="preserve">十、企业竞争优劣势分析 134</w:t>
      </w:r>
    </w:p>
    <w:p>
      <w:pPr>
        <w:spacing w:after="150"/>
      </w:pPr>
      <w:r>
        <w:rPr/>
        <w:t xml:space="preserve">十一、企业最新发展动向分析 134</w:t>
      </w:r>
    </w:p>
    <w:p>
      <w:pPr>
        <w:spacing w:after="150"/>
      </w:pPr>
      <w:r>
        <w:rPr/>
        <w:t xml:space="preserve">第六节、北京华胜天成信息技术发展有限公司 134</w:t>
      </w:r>
    </w:p>
    <w:p>
      <w:pPr>
        <w:spacing w:after="150"/>
      </w:pPr>
      <w:r>
        <w:rPr/>
        <w:t xml:space="preserve">一、企业发展简介分析 134</w:t>
      </w:r>
    </w:p>
    <w:p>
      <w:pPr>
        <w:spacing w:after="150"/>
      </w:pPr>
      <w:r>
        <w:rPr/>
        <w:t xml:space="preserve">二、主要组织架构分析 134</w:t>
      </w:r>
    </w:p>
    <w:p>
      <w:pPr>
        <w:spacing w:after="150"/>
      </w:pPr>
      <w:r>
        <w:rPr/>
        <w:t xml:space="preserve">三、公司资产/销售收入/利润总额分析 135</w:t>
      </w:r>
    </w:p>
    <w:p>
      <w:pPr>
        <w:spacing w:after="150"/>
      </w:pPr>
      <w:r>
        <w:rPr/>
        <w:t xml:space="preserve">四、企业产销能力分析 135</w:t>
      </w:r>
    </w:p>
    <w:p>
      <w:pPr>
        <w:spacing w:after="150"/>
      </w:pPr>
      <w:r>
        <w:rPr/>
        <w:t xml:space="preserve">五、企业盈利能力分析 136</w:t>
      </w:r>
    </w:p>
    <w:p>
      <w:pPr>
        <w:spacing w:after="150"/>
      </w:pPr>
      <w:r>
        <w:rPr/>
        <w:t xml:space="preserve">六、企业运营能力分析 136</w:t>
      </w:r>
    </w:p>
    <w:p>
      <w:pPr>
        <w:spacing w:after="150"/>
      </w:pPr>
      <w:r>
        <w:rPr/>
        <w:t xml:space="preserve">七、企业偿债能力分析 137</w:t>
      </w:r>
    </w:p>
    <w:p>
      <w:pPr>
        <w:spacing w:after="150"/>
      </w:pPr>
      <w:r>
        <w:rPr/>
        <w:t xml:space="preserve">八、企业成长能力分析 138</w:t>
      </w:r>
    </w:p>
    <w:p>
      <w:pPr>
        <w:spacing w:after="150"/>
      </w:pPr>
      <w:r>
        <w:rPr/>
        <w:t xml:space="preserve">九、企业产品结构及新产品动向分析 138</w:t>
      </w:r>
    </w:p>
    <w:p>
      <w:pPr>
        <w:spacing w:after="150"/>
      </w:pPr>
      <w:r>
        <w:rPr/>
        <w:t xml:space="preserve">十、企业竞争优劣势分析 139</w:t>
      </w:r>
    </w:p>
    <w:p>
      <w:pPr>
        <w:spacing w:after="150"/>
      </w:pPr>
      <w:r>
        <w:rPr/>
        <w:t xml:space="preserve">十一、企业最新发展动向分析 139</w:t>
      </w:r>
    </w:p>
    <w:p>
      <w:pPr>
        <w:spacing w:after="150"/>
      </w:pPr>
      <w:r>
        <w:rPr>
          <w:b w:val="1"/>
          <w:bCs w:val="1"/>
        </w:rPr>
        <w:t xml:space="preserve">第十章 2024-2029年中国VSAT天线行业的前景趋势分析 141</w:t>
      </w:r>
    </w:p>
    <w:p>
      <w:pPr>
        <w:spacing w:after="150"/>
      </w:pPr>
      <w:r>
        <w:rPr/>
        <w:t xml:space="preserve">第一节 中国VSAT天线行业的发展前景及趋势 141</w:t>
      </w:r>
    </w:p>
    <w:p>
      <w:pPr>
        <w:spacing w:after="150"/>
      </w:pPr>
      <w:r>
        <w:rPr/>
        <w:t xml:space="preserve">一、中国VSAT天线行业的未来发展展望 141</w:t>
      </w:r>
    </w:p>
    <w:p>
      <w:pPr>
        <w:spacing w:after="150"/>
      </w:pPr>
      <w:r>
        <w:rPr/>
        <w:t xml:space="preserve">二、中国VSAT天线行业的发展趋势 142</w:t>
      </w:r>
    </w:p>
    <w:p>
      <w:pPr>
        <w:spacing w:after="150"/>
      </w:pPr>
      <w:r>
        <w:rPr/>
        <w:t xml:space="preserve">三、中国VSAT天线技术发展趋势展望 142</w:t>
      </w:r>
    </w:p>
    <w:p>
      <w:pPr>
        <w:spacing w:after="150"/>
      </w:pPr>
      <w:r>
        <w:rPr/>
        <w:t xml:space="preserve">第二节 2024-2029年中国VSAT天线的发展前景及趋势 143</w:t>
      </w:r>
    </w:p>
    <w:p>
      <w:pPr>
        <w:spacing w:after="150"/>
      </w:pPr>
      <w:r>
        <w:rPr/>
        <w:t xml:space="preserve">一、未来中国VSAT天线行业发展前景分析 143</w:t>
      </w:r>
    </w:p>
    <w:p>
      <w:pPr>
        <w:spacing w:after="150"/>
      </w:pPr>
      <w:r>
        <w:rPr/>
        <w:t xml:space="preserve">二、中国VSAT天线行业市场发展空间分析 143</w:t>
      </w:r>
    </w:p>
    <w:p>
      <w:pPr>
        <w:spacing w:after="150"/>
      </w:pPr>
      <w:r>
        <w:rPr/>
        <w:t xml:space="preserve">三、中国VSAT天线行业未来发展趋势 144</w:t>
      </w:r>
    </w:p>
    <w:p>
      <w:pPr>
        <w:spacing w:after="150"/>
      </w:pPr>
      <w:r>
        <w:rPr/>
        <w:t xml:space="preserve">第三节 2024-2029年中国VSAT天线行业发展预测分析 145</w:t>
      </w:r>
    </w:p>
    <w:p>
      <w:pPr>
        <w:spacing w:after="150"/>
      </w:pPr>
      <w:r>
        <w:rPr/>
        <w:t xml:space="preserve">一、2024-2029年中国VSAT天线市场规模预测 145</w:t>
      </w:r>
    </w:p>
    <w:p>
      <w:pPr>
        <w:spacing w:after="150"/>
      </w:pPr>
      <w:r>
        <w:rPr/>
        <w:t xml:space="preserve">二、2024-2029年中国VSAT天线行业市场价格预测 145</w:t>
      </w:r>
    </w:p>
    <w:p>
      <w:pPr>
        <w:spacing w:after="150"/>
      </w:pPr>
      <w:r>
        <w:rPr/>
        <w:t xml:space="preserve">三、2024-2029年中国VSAT天线盈利能力预测 146</w:t>
      </w:r>
    </w:p>
    <w:p>
      <w:pPr>
        <w:spacing w:after="150"/>
      </w:pPr>
      <w:r>
        <w:rPr>
          <w:b w:val="1"/>
          <w:bCs w:val="1"/>
        </w:rPr>
        <w:t xml:space="preserve">第十一章 2024-2029年中国VSAT天线行业投资前景及发展建议 147</w:t>
      </w:r>
    </w:p>
    <w:p>
      <w:pPr>
        <w:spacing w:after="150"/>
      </w:pPr>
      <w:r>
        <w:rPr/>
        <w:t xml:space="preserve">第一节 2024-2029年中国VSAT天线行业投资前景分析 147</w:t>
      </w:r>
    </w:p>
    <w:p>
      <w:pPr>
        <w:spacing w:after="150"/>
      </w:pPr>
      <w:r>
        <w:rPr/>
        <w:t xml:space="preserve">第二节 2024-2029年中国VSAT天线行业投资特性分析 147</w:t>
      </w:r>
    </w:p>
    <w:p>
      <w:pPr>
        <w:spacing w:after="150"/>
      </w:pPr>
      <w:r>
        <w:rPr/>
        <w:t xml:space="preserve">一、行业进入壁垒分析 147</w:t>
      </w:r>
    </w:p>
    <w:p>
      <w:pPr>
        <w:spacing w:after="150"/>
      </w:pPr>
      <w:r>
        <w:rPr/>
        <w:t xml:space="preserve">二、行业盈利模式分析 149</w:t>
      </w:r>
    </w:p>
    <w:p>
      <w:pPr>
        <w:spacing w:after="150"/>
      </w:pPr>
      <w:r>
        <w:rPr/>
        <w:t xml:space="preserve">三、行业盈利因素分析 149</w:t>
      </w:r>
    </w:p>
    <w:p>
      <w:pPr>
        <w:spacing w:after="150"/>
      </w:pPr>
      <w:r>
        <w:rPr/>
        <w:t xml:space="preserve">第三节 2024-2029年中国VSAT天线行业投资风险分析 150</w:t>
      </w:r>
    </w:p>
    <w:p>
      <w:pPr>
        <w:spacing w:after="150"/>
      </w:pPr>
      <w:r>
        <w:rPr/>
        <w:t xml:space="preserve">一、市场风险 150</w:t>
      </w:r>
    </w:p>
    <w:p>
      <w:pPr>
        <w:spacing w:after="150"/>
      </w:pPr>
      <w:r>
        <w:rPr/>
        <w:t xml:space="preserve">二、竞争风险 150</w:t>
      </w:r>
    </w:p>
    <w:p>
      <w:pPr>
        <w:spacing w:after="150"/>
      </w:pPr>
      <w:r>
        <w:rPr/>
        <w:t xml:space="preserve">三、原材料价格变动风险 151</w:t>
      </w:r>
    </w:p>
    <w:p>
      <w:pPr>
        <w:spacing w:after="150"/>
      </w:pPr>
      <w:r>
        <w:rPr/>
        <w:t xml:space="preserve">四、技术风险 151</w:t>
      </w:r>
    </w:p>
    <w:p>
      <w:pPr>
        <w:spacing w:after="150"/>
      </w:pPr>
      <w:r>
        <w:rPr/>
        <w:t xml:space="preserve">第四节 2024-2029年中国VSAT天线行业投资机会及建议 151</w:t>
      </w:r>
    </w:p>
    <w:p>
      <w:pPr>
        <w:spacing w:after="150"/>
      </w:pPr>
      <w:r>
        <w:rPr/>
        <w:t xml:space="preserve">一、行业投资机会分析 151</w:t>
      </w:r>
    </w:p>
    <w:p>
      <w:pPr>
        <w:spacing w:after="150"/>
      </w:pPr>
      <w:r>
        <w:rPr/>
        <w:t xml:space="preserve">二、行业主要投资建议 152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图表：我国VSAT天线行业所处生命周期示意图 24</w:t>
      </w:r>
    </w:p>
    <w:p>
      <w:pPr>
        <w:spacing w:after="150"/>
      </w:pPr>
      <w:r>
        <w:rPr/>
        <w:t xml:space="preserve">图表：行业生命周期、战略及其特征 25</w:t>
      </w:r>
    </w:p>
    <w:p>
      <w:pPr>
        <w:spacing w:after="150"/>
      </w:pPr>
      <w:r>
        <w:rPr/>
        <w:t xml:space="preserve">图表：产业链形成模式示意图 27</w:t>
      </w:r>
    </w:p>
    <w:p>
      <w:pPr>
        <w:spacing w:after="150"/>
      </w:pPr>
      <w:r>
        <w:rPr/>
        <w:t xml:space="preserve">图表：VSAT天线的产业链结构图 29</w:t>
      </w:r>
    </w:p>
    <w:p>
      <w:pPr>
        <w:spacing w:after="150"/>
      </w:pPr>
      <w:r>
        <w:rPr/>
        <w:t xml:space="preserve">图表：2019-2023年23家钢企上半年产量同比下降3.93%(单位：万吨) 36</w:t>
      </w:r>
    </w:p>
    <w:p>
      <w:pPr>
        <w:spacing w:after="150"/>
      </w:pPr>
      <w:r>
        <w:rPr/>
        <w:t xml:space="preserve">图表：国内生产总值(GDP)数据一览表 43</w:t>
      </w:r>
    </w:p>
    <w:p>
      <w:pPr>
        <w:spacing w:after="150"/>
      </w:pPr>
      <w:r>
        <w:rPr/>
        <w:t xml:space="preserve">图表：居民消费价格指数(CPI)数据一览表 46</w:t>
      </w:r>
    </w:p>
    <w:p>
      <w:pPr>
        <w:spacing w:after="150"/>
      </w:pPr>
      <w:r>
        <w:rPr/>
        <w:t xml:space="preserve">图表：社会消费品零售总额数据一览表 48</w:t>
      </w:r>
    </w:p>
    <w:p>
      <w:pPr>
        <w:spacing w:after="150"/>
      </w:pPr>
      <w:r>
        <w:rPr/>
        <w:t xml:space="preserve">图表：2019-2023年1-12月份固定资产投资(不含农户)主要数据 50</w:t>
      </w:r>
    </w:p>
    <w:p>
      <w:pPr>
        <w:spacing w:after="150"/>
      </w:pPr>
      <w:r>
        <w:rPr/>
        <w:t xml:space="preserve">图表：海关进出口数据一览表 52</w:t>
      </w:r>
    </w:p>
    <w:p>
      <w:pPr>
        <w:spacing w:after="150"/>
      </w:pPr>
      <w:r>
        <w:rPr/>
        <w:t xml:space="preserve">图表：2024-2029年影响我国VSAT天线行业运行的驱动因素 64</w:t>
      </w:r>
    </w:p>
    <w:p>
      <w:pPr>
        <w:spacing w:after="150"/>
      </w:pPr>
      <w:r>
        <w:rPr/>
        <w:t xml:space="preserve">图表：2024-2029年影响我国VSAT天线行业运行的制约因素 64</w:t>
      </w:r>
    </w:p>
    <w:p>
      <w:pPr>
        <w:spacing w:after="150"/>
      </w:pPr>
      <w:r>
        <w:rPr/>
        <w:t xml:space="preserve">图表：2019-2023年12月我国VSAT天线行业工业总产值分析 65</w:t>
      </w:r>
    </w:p>
    <w:p>
      <w:pPr>
        <w:spacing w:after="150"/>
      </w:pPr>
      <w:r>
        <w:rPr/>
        <w:t xml:space="preserve">图表：2019-2023年12月我国VSAT天线行业产成品分析 66</w:t>
      </w:r>
    </w:p>
    <w:p>
      <w:pPr>
        <w:spacing w:after="150"/>
      </w:pPr>
      <w:r>
        <w:rPr/>
        <w:t xml:space="preserve">图表：2019-2023年12月我国VSAT天线行业供给分析 66</w:t>
      </w:r>
    </w:p>
    <w:p>
      <w:pPr>
        <w:spacing w:after="150"/>
      </w:pPr>
      <w:r>
        <w:rPr/>
        <w:t xml:space="preserve">图表：2019-2023年1-12月我国VSAT天线行业供给集中度分析 67</w:t>
      </w:r>
    </w:p>
    <w:p>
      <w:pPr>
        <w:spacing w:after="150"/>
      </w:pPr>
      <w:r>
        <w:rPr/>
        <w:t xml:space="preserve">图表：2019-2023年12月我国VSAT天线行业工业销售产值分析 68</w:t>
      </w:r>
    </w:p>
    <w:p>
      <w:pPr>
        <w:spacing w:after="150"/>
      </w:pPr>
      <w:r>
        <w:rPr/>
        <w:t xml:space="preserve">图表：2019-2023年12月我国VSAT天线行业销售收入分析 68</w:t>
      </w:r>
    </w:p>
    <w:p>
      <w:pPr>
        <w:spacing w:after="150"/>
      </w:pPr>
      <w:r>
        <w:rPr/>
        <w:t xml:space="preserve">图表：2019-2023年12月我国VSAT天线行业需求分析 69</w:t>
      </w:r>
    </w:p>
    <w:p>
      <w:pPr>
        <w:spacing w:after="150"/>
      </w:pPr>
      <w:r>
        <w:rPr/>
        <w:t xml:space="preserve">图表：2019-2023年1-12月我国VSAT天线行业需求集中度分析 70</w:t>
      </w:r>
    </w:p>
    <w:p>
      <w:pPr>
        <w:spacing w:after="150"/>
      </w:pPr>
      <w:r>
        <w:rPr/>
        <w:t xml:space="preserve">图表：2019-2023年12月我国VSAT天线行业产销率分析 70</w:t>
      </w:r>
    </w:p>
    <w:p>
      <w:pPr>
        <w:spacing w:after="150"/>
      </w:pPr>
      <w:r>
        <w:rPr/>
        <w:t xml:space="preserve">图表：2019-2023年12月我国VSAT天线行业进出口分析 71</w:t>
      </w:r>
    </w:p>
    <w:p>
      <w:pPr>
        <w:spacing w:after="150"/>
      </w:pPr>
      <w:r>
        <w:rPr/>
        <w:t xml:space="preserve">图表：2019-2023年12月我国VSAT天线行业进口分析 72</w:t>
      </w:r>
    </w:p>
    <w:p>
      <w:pPr>
        <w:spacing w:after="150"/>
      </w:pPr>
      <w:r>
        <w:rPr/>
        <w:t xml:space="preserve">图表：2019-2023年1-12月我国VSAT天线行业进口结构分析 72</w:t>
      </w:r>
    </w:p>
    <w:p>
      <w:pPr>
        <w:spacing w:after="150"/>
      </w:pPr>
      <w:r>
        <w:rPr/>
        <w:t xml:space="preserve">图表：2019-2023年12月我国VSAT天线行业出口分析 73</w:t>
      </w:r>
    </w:p>
    <w:p>
      <w:pPr>
        <w:spacing w:after="150"/>
      </w:pPr>
      <w:r>
        <w:rPr/>
        <w:t xml:space="preserve">图表：2019-2023年1-12月我国VSAT天线行业出口结构分析 74</w:t>
      </w:r>
    </w:p>
    <w:p>
      <w:pPr>
        <w:spacing w:after="150"/>
      </w:pPr>
      <w:r>
        <w:rPr/>
        <w:t xml:space="preserve">图表：2019-2023年12月我国VSAT天线产品市场均价分析 75</w:t>
      </w:r>
    </w:p>
    <w:p>
      <w:pPr>
        <w:spacing w:after="150"/>
      </w:pPr>
      <w:r>
        <w:rPr/>
        <w:t xml:space="preserve">图表：2019-2023年1-12月我国VSAT天线市场不同因素的价格影响力对比 76</w:t>
      </w:r>
    </w:p>
    <w:p>
      <w:pPr>
        <w:spacing w:after="150"/>
      </w:pPr>
      <w:r>
        <w:rPr/>
        <w:t xml:space="preserve">图表：2024-2029年我国VSAT天线产品市场均价预测 77</w:t>
      </w:r>
    </w:p>
    <w:p>
      <w:pPr>
        <w:spacing w:after="150"/>
      </w:pPr>
      <w:r>
        <w:rPr/>
        <w:t xml:space="preserve">图表：2019-2023年12月我国VSAT天线行业供需分析 80</w:t>
      </w:r>
    </w:p>
    <w:p>
      <w:pPr>
        <w:spacing w:after="150"/>
      </w:pPr>
      <w:r>
        <w:rPr/>
        <w:t xml:space="preserve">图表：2019-2023年12月我国VSAT天线行业销量分析 81</w:t>
      </w:r>
    </w:p>
    <w:p>
      <w:pPr>
        <w:spacing w:after="150"/>
      </w:pPr>
      <w:r>
        <w:rPr/>
        <w:t xml:space="preserve">图表：2019-2023年12月我国VSAT天线行业企业数量分析 81</w:t>
      </w:r>
    </w:p>
    <w:p>
      <w:pPr>
        <w:spacing w:after="150"/>
      </w:pPr>
      <w:r>
        <w:rPr/>
        <w:t xml:space="preserve">图表：2019-2023年12月我国VSAT天线行业从业人员数分析 82</w:t>
      </w:r>
    </w:p>
    <w:p>
      <w:pPr>
        <w:spacing w:after="150"/>
      </w:pPr>
      <w:r>
        <w:rPr/>
        <w:t xml:space="preserve">图表：2019-2023年12月我国VSAT天线行业资产规模分析 83</w:t>
      </w:r>
    </w:p>
    <w:p>
      <w:pPr>
        <w:spacing w:after="150"/>
      </w:pPr>
      <w:r>
        <w:rPr/>
        <w:t xml:space="preserve">图表：2019-2023年12月我国VSAT天线行业销售收入分析 83</w:t>
      </w:r>
    </w:p>
    <w:p>
      <w:pPr>
        <w:spacing w:after="150"/>
      </w:pPr>
      <w:r>
        <w:rPr/>
        <w:t xml:space="preserve">图表：2019-2023年12月我国VSAT天线行业利润总额分析 84</w:t>
      </w:r>
    </w:p>
    <w:p>
      <w:pPr>
        <w:spacing w:after="150"/>
      </w:pPr>
      <w:r>
        <w:rPr/>
        <w:t xml:space="preserve">图表：2019-2023年12月我国VSAT天线行业盈利能力分析 85</w:t>
      </w:r>
    </w:p>
    <w:p>
      <w:pPr>
        <w:spacing w:after="150"/>
      </w:pPr>
      <w:r>
        <w:rPr/>
        <w:t xml:space="preserve">图表：2019-2023年12月我国VSAT天线行业偿债能力分析 85</w:t>
      </w:r>
    </w:p>
    <w:p>
      <w:pPr>
        <w:spacing w:after="150"/>
      </w:pPr>
      <w:r>
        <w:rPr/>
        <w:t xml:space="preserve">图表：2019-2023年12月我国VSAT天线行业运营能力分析 86</w:t>
      </w:r>
    </w:p>
    <w:p>
      <w:pPr>
        <w:spacing w:after="150"/>
      </w:pPr>
      <w:r>
        <w:rPr/>
        <w:t xml:space="preserve">图表：2019-2023年12月我国VSAT天线行业发展能力分析 87</w:t>
      </w:r>
    </w:p>
    <w:p>
      <w:pPr>
        <w:spacing w:after="150"/>
      </w:pPr>
      <w:r>
        <w:rPr/>
        <w:t xml:space="preserve">图表：2019-2023年12月我国VSAT天线行业经济指标分析 87</w:t>
      </w:r>
    </w:p>
    <w:p>
      <w:pPr>
        <w:spacing w:after="150"/>
      </w:pPr>
      <w:r>
        <w:rPr/>
        <w:t xml:space="preserve">图表：2019-2023年1-12月我国VSAT天线行业不同规模企业数量分析 88</w:t>
      </w:r>
    </w:p>
    <w:p>
      <w:pPr>
        <w:spacing w:after="150"/>
      </w:pPr>
      <w:r>
        <w:rPr/>
        <w:t xml:space="preserve">图表：2019-2023年1-12月我国VSAT天线行业不同规模企业销售收入分析 88</w:t>
      </w:r>
    </w:p>
    <w:p>
      <w:pPr>
        <w:spacing w:after="150"/>
      </w:pPr>
      <w:r>
        <w:rPr/>
        <w:t xml:space="preserve">图表：2019-2023年1-12月我国VSAT天线行业不同类型企业数量分析 89</w:t>
      </w:r>
    </w:p>
    <w:p>
      <w:pPr>
        <w:spacing w:after="150"/>
      </w:pPr>
      <w:r>
        <w:rPr/>
        <w:t xml:space="preserve">图表：2019-2023年1-12月我国VSAT天线行业不同类型企业销售收入分析 90</w:t>
      </w:r>
    </w:p>
    <w:p>
      <w:pPr>
        <w:spacing w:after="150"/>
      </w:pPr>
      <w:r>
        <w:rPr/>
        <w:t xml:space="preserve">图表：2019-2023年12月我国VSAT天线行业资产和销售规模分析 96</w:t>
      </w:r>
    </w:p>
    <w:p>
      <w:pPr>
        <w:spacing w:after="150"/>
      </w:pPr>
      <w:r>
        <w:rPr/>
        <w:t xml:space="preserve">图表：2019-2023年1-12月我国VSAT天线行业经济类型集中度分析 99</w:t>
      </w:r>
    </w:p>
    <w:p>
      <w:pPr>
        <w:spacing w:after="150"/>
      </w:pPr>
      <w:r>
        <w:rPr/>
        <w:t xml:space="preserve">图表：2019-2023年12月我国VSAT天线行业华北地区市场规模分析 100</w:t>
      </w:r>
    </w:p>
    <w:p>
      <w:pPr>
        <w:spacing w:after="150"/>
      </w:pPr>
      <w:r>
        <w:rPr/>
        <w:t xml:space="preserve">图表：2019-2023年12月我国VSAT天线行业华北地区盈利能力分析 100</w:t>
      </w:r>
    </w:p>
    <w:p>
      <w:pPr>
        <w:spacing w:after="150"/>
      </w:pPr>
      <w:r>
        <w:rPr/>
        <w:t xml:space="preserve">图表：2024-2029年我国VSAT天线行业华北地区盈利能力预测 101</w:t>
      </w:r>
    </w:p>
    <w:p>
      <w:pPr>
        <w:spacing w:after="150"/>
      </w:pPr>
      <w:r>
        <w:rPr/>
        <w:t xml:space="preserve">图表：2019-2023年12月我国VSAT天线行业东北地区市场规模分析 102</w:t>
      </w:r>
    </w:p>
    <w:p>
      <w:pPr>
        <w:spacing w:after="150"/>
      </w:pPr>
      <w:r>
        <w:rPr/>
        <w:t xml:space="preserve">图表：2019-2023年12月我国VSAT天线行业东北地区盈利能力分析 102</w:t>
      </w:r>
    </w:p>
    <w:p>
      <w:pPr>
        <w:spacing w:after="150"/>
      </w:pPr>
      <w:r>
        <w:rPr/>
        <w:t xml:space="preserve">图表：2024-2029年我国VSAT天线行业东北地区盈利能力预测 103</w:t>
      </w:r>
    </w:p>
    <w:p>
      <w:pPr>
        <w:spacing w:after="150"/>
      </w:pPr>
      <w:r>
        <w:rPr/>
        <w:t xml:space="preserve">图表：2019-2023年12月我国VSAT天线行业华东地区市场规模分析 104</w:t>
      </w:r>
    </w:p>
    <w:p>
      <w:pPr>
        <w:spacing w:after="150"/>
      </w:pPr>
      <w:r>
        <w:rPr/>
        <w:t xml:space="preserve">图表：2019-2023年12月我国VSAT天线行业华东地区盈利能力分析 104</w:t>
      </w:r>
    </w:p>
    <w:p>
      <w:pPr>
        <w:spacing w:after="150"/>
      </w:pPr>
      <w:r>
        <w:rPr/>
        <w:t xml:space="preserve">图表：2024-2029年我国VSAT天线行业华东地区盈利能力预测 105</w:t>
      </w:r>
    </w:p>
    <w:p>
      <w:pPr>
        <w:spacing w:after="150"/>
      </w:pPr>
      <w:r>
        <w:rPr/>
        <w:t xml:space="preserve">图表：2019-2023年12月我国VSAT天线行业中南地区市场规模分析 106</w:t>
      </w:r>
    </w:p>
    <w:p>
      <w:pPr>
        <w:spacing w:after="150"/>
      </w:pPr>
      <w:r>
        <w:rPr/>
        <w:t xml:space="preserve">图表：2019-2023年12月我国VSAT天线行业中南地区盈利能力分析 106</w:t>
      </w:r>
    </w:p>
    <w:p>
      <w:pPr>
        <w:spacing w:after="150"/>
      </w:pPr>
      <w:r>
        <w:rPr/>
        <w:t xml:space="preserve">图表：2024-2029年我国VSAT天线行业中南地区盈利能力预测 107</w:t>
      </w:r>
    </w:p>
    <w:p>
      <w:pPr>
        <w:spacing w:after="150"/>
      </w:pPr>
      <w:r>
        <w:rPr/>
        <w:t xml:space="preserve">图表：2019-2023年12月我国VSAT天线行业西南地区市场规模分析 108</w:t>
      </w:r>
    </w:p>
    <w:p>
      <w:pPr>
        <w:spacing w:after="150"/>
      </w:pPr>
      <w:r>
        <w:rPr/>
        <w:t xml:space="preserve">图表：2019-2023年12月我国VSAT天线行业西南地区盈利能力分析 108</w:t>
      </w:r>
    </w:p>
    <w:p>
      <w:pPr>
        <w:spacing w:after="150"/>
      </w:pPr>
      <w:r>
        <w:rPr/>
        <w:t xml:space="preserve">图表：2024-2029年我国VSAT天线行业西南地区盈利能力预测 109</w:t>
      </w:r>
    </w:p>
    <w:p>
      <w:pPr>
        <w:spacing w:after="150"/>
      </w:pPr>
      <w:r>
        <w:rPr/>
        <w:t xml:space="preserve">图表：2019-2023年12月我国VSAT天线行业西北地区市场规模分析 110</w:t>
      </w:r>
    </w:p>
    <w:p>
      <w:pPr>
        <w:spacing w:after="150"/>
      </w:pPr>
      <w:r>
        <w:rPr/>
        <w:t xml:space="preserve">图表：2019-2023年12月我国VSAT天线行业西北地区盈利能力分析 110</w:t>
      </w:r>
    </w:p>
    <w:p>
      <w:pPr>
        <w:spacing w:after="150"/>
      </w:pPr>
      <w:r>
        <w:rPr/>
        <w:t xml:space="preserve">图表：2024-2029年我国VSAT天线行业西北地区盈利能力预测 111</w:t>
      </w:r>
    </w:p>
    <w:p>
      <w:pPr>
        <w:spacing w:after="150"/>
      </w:pPr>
      <w:r>
        <w:rPr/>
        <w:t xml:space="preserve">图表：近4年西安星展测控科技股份有限公司总资产周转次数变化情况 112</w:t>
      </w:r>
    </w:p>
    <w:p>
      <w:pPr>
        <w:spacing w:after="150"/>
      </w:pPr>
      <w:r>
        <w:rPr/>
        <w:t xml:space="preserve">图表：2019-2023年12月西安星展测控科技股份有限公司产销能力分析 112</w:t>
      </w:r>
    </w:p>
    <w:p>
      <w:pPr>
        <w:spacing w:after="150"/>
      </w:pPr>
      <w:r>
        <w:rPr/>
        <w:t xml:space="preserve">图表：近4年西安星展测控科技股份有限公司销售毛利率变化情况 113</w:t>
      </w:r>
    </w:p>
    <w:p>
      <w:pPr>
        <w:spacing w:after="150"/>
      </w:pPr>
      <w:r>
        <w:rPr/>
        <w:t xml:space="preserve">图表：近4年西安星展测控科技股份有限公司流动资产周转次数变化情况 113</w:t>
      </w:r>
    </w:p>
    <w:p>
      <w:pPr>
        <w:spacing w:after="150"/>
      </w:pPr>
      <w:r>
        <w:rPr/>
        <w:t xml:space="preserve">图表：近4年西安星展测控科技股份有限公司资产负债率变化情况 114</w:t>
      </w:r>
    </w:p>
    <w:p>
      <w:pPr>
        <w:spacing w:after="150"/>
      </w:pPr>
      <w:r>
        <w:rPr/>
        <w:t xml:space="preserve">图表：近4年西安星展测控科技股份有限公司产权比率变化情况 114</w:t>
      </w:r>
    </w:p>
    <w:p>
      <w:pPr>
        <w:spacing w:after="150"/>
      </w:pPr>
      <w:r>
        <w:rPr/>
        <w:t xml:space="preserve">图表：近4年西安星展测控科技股份有限公司固定资产周转次数情况 115</w:t>
      </w:r>
    </w:p>
    <w:p>
      <w:pPr>
        <w:spacing w:after="150"/>
      </w:pPr>
      <w:r>
        <w:rPr/>
        <w:t xml:space="preserve">图表：近4年无锡华信雷达工程有限责任公司总资产周转次数变化情况 117</w:t>
      </w:r>
    </w:p>
    <w:p>
      <w:pPr>
        <w:spacing w:after="150"/>
      </w:pPr>
      <w:r>
        <w:rPr/>
        <w:t xml:space="preserve">图表：2019-2023年12月无锡华信雷达工程有限责任公司产销能力分析 117</w:t>
      </w:r>
    </w:p>
    <w:p>
      <w:pPr>
        <w:spacing w:after="150"/>
      </w:pPr>
      <w:r>
        <w:rPr/>
        <w:t xml:space="preserve">图表：近4年无锡华信雷达工程有限责任公司销售毛利率变化情况 118</w:t>
      </w:r>
    </w:p>
    <w:p>
      <w:pPr>
        <w:spacing w:after="150"/>
      </w:pPr>
      <w:r>
        <w:rPr/>
        <w:t xml:space="preserve">图表：近4年无锡华信雷达工程有限责任公司流动资产周转次数变化情况 118</w:t>
      </w:r>
    </w:p>
    <w:p>
      <w:pPr>
        <w:spacing w:after="150"/>
      </w:pPr>
      <w:r>
        <w:rPr/>
        <w:t xml:space="preserve">图表：近4年无锡华信雷达工程有限责任公司资产负债率变化情况 119</w:t>
      </w:r>
    </w:p>
    <w:p>
      <w:pPr>
        <w:spacing w:after="150"/>
      </w:pPr>
      <w:r>
        <w:rPr/>
        <w:t xml:space="preserve">图表：近4年无锡华信雷达工程有限责任公司产权比率变化情况 119</w:t>
      </w:r>
    </w:p>
    <w:p>
      <w:pPr>
        <w:spacing w:after="150"/>
      </w:pPr>
      <w:r>
        <w:rPr/>
        <w:t xml:space="preserve">图表：近4年无锡华信雷达工程有限责任公司固定资产周转次数情况 120</w:t>
      </w:r>
    </w:p>
    <w:p>
      <w:pPr>
        <w:spacing w:after="150"/>
      </w:pPr>
      <w:r>
        <w:rPr/>
        <w:t xml:space="preserve">图表：近4年陕西拓星通信设备工程有限公司总资产周转次数变化情况 121</w:t>
      </w:r>
    </w:p>
    <w:p>
      <w:pPr>
        <w:spacing w:after="150"/>
      </w:pPr>
      <w:r>
        <w:rPr/>
        <w:t xml:space="preserve">图表：2019-2023年12月陕西拓星通信设备工程有限公司产销能力分析 122</w:t>
      </w:r>
    </w:p>
    <w:p>
      <w:pPr>
        <w:spacing w:after="150"/>
      </w:pPr>
      <w:r>
        <w:rPr/>
        <w:t xml:space="preserve">图表：近4年陕西拓星通信设备工程有限公司销售毛利率变化情况 122</w:t>
      </w:r>
    </w:p>
    <w:p>
      <w:pPr>
        <w:spacing w:after="150"/>
      </w:pPr>
      <w:r>
        <w:rPr/>
        <w:t xml:space="preserve">图表：近4年陕西拓星通信设备工程有限公司流动资产周转次数变化情况 123</w:t>
      </w:r>
    </w:p>
    <w:p>
      <w:pPr>
        <w:spacing w:after="150"/>
      </w:pPr>
      <w:r>
        <w:rPr/>
        <w:t xml:space="preserve">图表：近4年陕西拓星通信设备工程有限公司资产负债率变化情况 123</w:t>
      </w:r>
    </w:p>
    <w:p>
      <w:pPr>
        <w:spacing w:after="150"/>
      </w:pPr>
      <w:r>
        <w:rPr/>
        <w:t xml:space="preserve">图表：近4年陕西拓星通信设备工程有限公司产权比率变化情况 124</w:t>
      </w:r>
    </w:p>
    <w:p>
      <w:pPr>
        <w:spacing w:after="150"/>
      </w:pPr>
      <w:r>
        <w:rPr/>
        <w:t xml:space="preserve">图表：近4年陕西拓星通信设备工程有限公司固定资产周转次数情况 124</w:t>
      </w:r>
    </w:p>
    <w:p>
      <w:pPr>
        <w:spacing w:after="150"/>
      </w:pPr>
      <w:r>
        <w:rPr/>
        <w:t xml:space="preserve">图表：近4年上海亦明电子科技有限公司总资产周转次数变化情况 126</w:t>
      </w:r>
    </w:p>
    <w:p>
      <w:pPr>
        <w:spacing w:after="150"/>
      </w:pPr>
      <w:r>
        <w:rPr/>
        <w:t xml:space="preserve">图表：2019-2023年12月上海亦明电子科技有限公司产销能力分析 126</w:t>
      </w:r>
    </w:p>
    <w:p>
      <w:pPr>
        <w:spacing w:after="150"/>
      </w:pPr>
      <w:r>
        <w:rPr/>
        <w:t xml:space="preserve">图表：近4年上海亦明电子科技有限公司销售毛利率变化情况 127</w:t>
      </w:r>
    </w:p>
    <w:p>
      <w:pPr>
        <w:spacing w:after="150"/>
      </w:pPr>
      <w:r>
        <w:rPr/>
        <w:t xml:space="preserve">图表：近4年上海亦明电子科技有限公司流动资产周转次数变化情况 127</w:t>
      </w:r>
    </w:p>
    <w:p>
      <w:pPr>
        <w:spacing w:after="150"/>
      </w:pPr>
      <w:r>
        <w:rPr/>
        <w:t xml:space="preserve">图表：近4年上海亦明电子科技有限公司资产负债率变化情况 128</w:t>
      </w:r>
    </w:p>
    <w:p>
      <w:pPr>
        <w:spacing w:after="150"/>
      </w:pPr>
      <w:r>
        <w:rPr/>
        <w:t xml:space="preserve">图表：近4年上海亦明电子科技有限公司产权比率变化情况 128</w:t>
      </w:r>
    </w:p>
    <w:p>
      <w:pPr>
        <w:spacing w:after="150"/>
      </w:pPr>
      <w:r>
        <w:rPr/>
        <w:t xml:space="preserve">图表：近4年上海亦明电子科技有限公司固定资产周转次数情况 129</w:t>
      </w:r>
    </w:p>
    <w:p>
      <w:pPr>
        <w:spacing w:after="150"/>
      </w:pPr>
      <w:r>
        <w:rPr/>
        <w:t xml:space="preserve">图表：近4年北京盈天鼎泰科技发展有限公司总资产周转次数变化情况 131</w:t>
      </w:r>
    </w:p>
    <w:p>
      <w:pPr>
        <w:spacing w:after="150"/>
      </w:pPr>
      <w:r>
        <w:rPr/>
        <w:t xml:space="preserve">图表：2019-2023年12月北京盈天鼎泰科技发展有限公司产销能力分析 131</w:t>
      </w:r>
    </w:p>
    <w:p>
      <w:pPr>
        <w:spacing w:after="150"/>
      </w:pPr>
      <w:r>
        <w:rPr/>
        <w:t xml:space="preserve">图表：近4年北京盈天鼎泰科技发展有限公司销售毛利率变化情况 132</w:t>
      </w:r>
    </w:p>
    <w:p>
      <w:pPr>
        <w:spacing w:after="150"/>
      </w:pPr>
      <w:r>
        <w:rPr/>
        <w:t xml:space="preserve">图表：近4年北京盈天鼎泰科技发展有限公司流动资产周转次数变化情况 132</w:t>
      </w:r>
    </w:p>
    <w:p>
      <w:pPr>
        <w:spacing w:after="150"/>
      </w:pPr>
      <w:r>
        <w:rPr/>
        <w:t xml:space="preserve">图表：近4年北京盈天鼎泰科技发展有限公司资产负债率变化情况 132</w:t>
      </w:r>
    </w:p>
    <w:p>
      <w:pPr>
        <w:spacing w:after="150"/>
      </w:pPr>
      <w:r>
        <w:rPr/>
        <w:t xml:space="preserve">图表：近4年北京盈天鼎泰科技发展有限公司产权比率变化情况 133</w:t>
      </w:r>
    </w:p>
    <w:p>
      <w:pPr>
        <w:spacing w:after="150"/>
      </w:pPr>
      <w:r>
        <w:rPr/>
        <w:t xml:space="preserve">图表：近4年北京盈天鼎泰科技发展有限公司固定资产周转次数情况 133</w:t>
      </w:r>
    </w:p>
    <w:p>
      <w:pPr>
        <w:spacing w:after="150"/>
      </w:pPr>
      <w:r>
        <w:rPr/>
        <w:t xml:space="preserve">图表：近4年北京华胜天成信息技术发展有限公司总资产周转次数变化情况 135</w:t>
      </w:r>
    </w:p>
    <w:p>
      <w:pPr>
        <w:spacing w:after="150"/>
      </w:pPr>
      <w:r>
        <w:rPr/>
        <w:t xml:space="preserve">图表：2019-2023年12月北京华胜天成信息技术发展有限公司产销能力分析 135</w:t>
      </w:r>
    </w:p>
    <w:p>
      <w:pPr>
        <w:spacing w:after="150"/>
      </w:pPr>
      <w:r>
        <w:rPr/>
        <w:t xml:space="preserve">图表：近4年北京华胜天成信息技术发展有限公司销售毛利率变化情况 136</w:t>
      </w:r>
    </w:p>
    <w:p>
      <w:pPr>
        <w:spacing w:after="150"/>
      </w:pPr>
      <w:r>
        <w:rPr/>
        <w:t xml:space="preserve">图表：近4年北京华胜天成信息技术发展有限公司流动资产周转次数变化情况 136</w:t>
      </w:r>
    </w:p>
    <w:p>
      <w:pPr>
        <w:spacing w:after="150"/>
      </w:pPr>
      <w:r>
        <w:rPr/>
        <w:t xml:space="preserve">图表：近4年北京华胜天成信息技术发展有限公司资产负债率变化情况 137</w:t>
      </w:r>
    </w:p>
    <w:p>
      <w:pPr>
        <w:spacing w:after="150"/>
      </w:pPr>
      <w:r>
        <w:rPr/>
        <w:t xml:space="preserve">图表：近4年北京华胜天成信息技术发展有限公司产权比率变化情况 137</w:t>
      </w:r>
    </w:p>
    <w:p>
      <w:pPr>
        <w:spacing w:after="150"/>
      </w:pPr>
      <w:r>
        <w:rPr/>
        <w:t xml:space="preserve">图表：近4年北京华胜天成信息技术发展有限公司固定资产周转次数情况 138</w:t>
      </w:r>
    </w:p>
    <w:p>
      <w:pPr>
        <w:spacing w:after="150"/>
      </w:pPr>
      <w:r>
        <w:rPr/>
        <w:t xml:space="preserve">图表：2024-2029年我国VSAT天线行业市场规模预测 145</w:t>
      </w:r>
    </w:p>
    <w:p>
      <w:pPr>
        <w:spacing w:after="150"/>
      </w:pPr>
      <w:r>
        <w:rPr/>
        <w:t xml:space="preserve">图表：2024-2029年我国VSAT天线行业市场均价预测 145</w:t>
      </w:r>
    </w:p>
    <w:p>
      <w:pPr>
        <w:spacing w:after="150"/>
      </w:pPr>
      <w:r>
        <w:rPr/>
        <w:t xml:space="preserve">图表：2024-2029年我国VSAT天线行业盈利能力预测 146</w:t>
      </w:r>
    </w:p>
    <w:p>
      <w:pPr>
        <w:spacing w:after="150"/>
      </w:pPr>
      <w:r>
        <w:rPr/>
        <w:t xml:space="preserve">图表：2024-2029年中国VSAT天线行业盈利因素预测 149</w:t>
      </w:r>
    </w:p>
    <w:p>
      <w:pPr>
        <w:spacing w:after="150"/>
      </w:pPr>
      <w:r>
        <w:rPr/>
        <w:t xml:space="preserve">图表：2024-2029年我国VSAT天线行业同业竞争风险及控制策略 150</w:t>
      </w:r>
    </w:p>
    <w:p>
      <w:pPr>
        <w:spacing w:after="150"/>
      </w:pPr>
      <w:r>
        <w:rPr/>
        <w:t xml:space="preserve">图表：VSAT天线技术应用注意事项分析 152</w:t>
      </w:r>
    </w:p>
    <w:p>
      <w:pPr>
        <w:spacing w:after="150"/>
      </w:pPr>
      <w:r>
        <w:rPr/>
        <w:t xml:space="preserve">图表：VSAT天线项目投资注意事项图 154</w:t>
      </w:r>
    </w:p>
    <w:p>
      <w:pPr>
        <w:spacing w:after="150"/>
      </w:pPr>
      <w:r>
        <w:rPr/>
        <w:t xml:space="preserve">图表：VSAT天线行业生产开发注意事项 156</w:t>
      </w:r>
    </w:p>
    <w:p>
      <w:pPr>
        <w:spacing w:after="150"/>
      </w:pPr>
      <w:r>
        <w:rPr/>
        <w:t xml:space="preserve">图表：VSAT天线销售注意事项 157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2024-2029年中国VSAT天线行业深度分析与投资前景预测报告</dc:title>
  <dc:description>2024-2029年中国VSAT天线行业深度分析与投资前景预测报告</dc:description>
  <dc:subject>2024-2029年中国VSAT天线行业深度分析与投资前景预测报告</dc:subject>
  <cp:keywords>研究报告</cp:keywords>
  <cp:category>研究报告</cp:category>
  <cp:lastModifiedBy>北京中道泰和信息咨询有限公司</cp:lastModifiedBy>
  <dcterms:created xsi:type="dcterms:W3CDTF">2024-01-23T10:12:45+08:00</dcterms:created>
  <dcterms:modified xsi:type="dcterms:W3CDTF">2024-01-23T10:12:45+08:00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