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2024-2029年中国智能语音行业深度分析与投资前景预测报告</w:t>
      </w:r>
    </w:p>
    <w:p>
      <w:pPr>
        <w:spacing w:after="150"/>
      </w:pPr>
      <w:r>
        <w:rPr>
          <w:b w:val="1"/>
          <w:bCs w:val="1"/>
        </w:rPr>
        <w:t xml:space="preserve">报告简介</w:t>
      </w:r>
    </w:p>
    <w:p>
      <w:pPr>
        <w:spacing w:after="150"/>
      </w:pPr>
      <w:r>
        <w:rPr/>
        <w:t xml:space="preserve">智能语音行业研究报告主要分析了智能语音行业的市场规模、智能语音市场供需求状况、智能语音市场竞争状况和智能语音主要企业经营情况、智能语音市场主要企业的市场占有率，同时对智能语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语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语音专业研究单位等公布和提供的大量资料。对我国智能语音行业作了详尽深入的分析，为智能语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智能语音相关概述 10</w:t>
      </w:r>
    </w:p>
    <w:p>
      <w:pPr>
        <w:spacing w:after="150"/>
      </w:pPr>
      <w:r>
        <w:rPr/>
        <w:t xml:space="preserve">第一节 智能语音概述 10</w:t>
      </w:r>
    </w:p>
    <w:p>
      <w:pPr>
        <w:spacing w:after="150"/>
      </w:pPr>
      <w:r>
        <w:rPr/>
        <w:t xml:space="preserve">一、智能语音技术简介 10</w:t>
      </w:r>
    </w:p>
    <w:p>
      <w:pPr>
        <w:spacing w:after="150"/>
      </w:pPr>
      <w:r>
        <w:rPr/>
        <w:t xml:space="preserve">二、智能语音技术原理 11</w:t>
      </w:r>
    </w:p>
    <w:p>
      <w:pPr>
        <w:spacing w:after="150"/>
      </w:pPr>
      <w:r>
        <w:rPr/>
        <w:t xml:space="preserve">三、智能语音技术的发展 12</w:t>
      </w:r>
    </w:p>
    <w:p>
      <w:pPr>
        <w:spacing w:after="150"/>
      </w:pPr>
      <w:r>
        <w:rPr/>
        <w:t xml:space="preserve">第二节 语音合成技术介绍 12</w:t>
      </w:r>
    </w:p>
    <w:p>
      <w:pPr>
        <w:spacing w:after="150"/>
      </w:pPr>
      <w:r>
        <w:rPr/>
        <w:t xml:space="preserve">一、语音合成技术简介 12</w:t>
      </w:r>
    </w:p>
    <w:p>
      <w:pPr>
        <w:spacing w:after="150"/>
      </w:pPr>
      <w:r>
        <w:rPr/>
        <w:t xml:space="preserve">二、语音合成技术原理 13</w:t>
      </w:r>
    </w:p>
    <w:p>
      <w:pPr>
        <w:spacing w:after="150"/>
      </w:pPr>
      <w:r>
        <w:rPr/>
        <w:t xml:space="preserve">三、语音合成技术的发展 16</w:t>
      </w:r>
    </w:p>
    <w:p>
      <w:pPr>
        <w:spacing w:after="150"/>
      </w:pPr>
      <w:r>
        <w:rPr/>
        <w:t xml:space="preserve">四、语音合成技术的应用 17</w:t>
      </w:r>
    </w:p>
    <w:p>
      <w:pPr>
        <w:spacing w:after="150"/>
      </w:pPr>
      <w:r>
        <w:rPr/>
        <w:t xml:space="preserve">第三节 语音识别技术介绍 18</w:t>
      </w:r>
    </w:p>
    <w:p>
      <w:pPr>
        <w:spacing w:after="150"/>
      </w:pPr>
      <w:r>
        <w:rPr/>
        <w:t xml:space="preserve">一、语音识别技术简介 18</w:t>
      </w:r>
    </w:p>
    <w:p>
      <w:pPr>
        <w:spacing w:after="150"/>
      </w:pPr>
      <w:r>
        <w:rPr/>
        <w:t xml:space="preserve">二、语音识别技术原理 20</w:t>
      </w:r>
    </w:p>
    <w:p>
      <w:pPr>
        <w:spacing w:after="150"/>
      </w:pPr>
      <w:r>
        <w:rPr/>
        <w:t xml:space="preserve">三、语音识别技术的发展 21</w:t>
      </w:r>
    </w:p>
    <w:p>
      <w:pPr>
        <w:spacing w:after="150"/>
      </w:pPr>
      <w:r>
        <w:rPr/>
        <w:t xml:space="preserve">四、语音识别技术的应用 23</w:t>
      </w:r>
    </w:p>
    <w:p>
      <w:pPr>
        <w:spacing w:after="150"/>
      </w:pPr>
      <w:r>
        <w:rPr/>
        <w:t xml:space="preserve">第四节 行业管理体制概述 24</w:t>
      </w:r>
    </w:p>
    <w:p>
      <w:pPr>
        <w:spacing w:after="150"/>
      </w:pPr>
      <w:r>
        <w:rPr/>
        <w:t xml:space="preserve">一、行业主管部门 24</w:t>
      </w:r>
    </w:p>
    <w:p>
      <w:pPr>
        <w:spacing w:after="150"/>
      </w:pPr>
      <w:r>
        <w:rPr/>
        <w:t xml:space="preserve">二、行业监管体制 24</w:t>
      </w:r>
    </w:p>
    <w:p>
      <w:pPr>
        <w:spacing w:after="150"/>
      </w:pPr>
      <w:r>
        <w:rPr>
          <w:b w:val="1"/>
          <w:bCs w:val="1"/>
        </w:rPr>
        <w:t xml:space="preserve">第二章 中国智能语音发展的环境分析 25</w:t>
      </w:r>
    </w:p>
    <w:p>
      <w:pPr>
        <w:spacing w:after="150"/>
      </w:pPr>
      <w:r>
        <w:rPr/>
        <w:t xml:space="preserve">第一节 2019-2023年中国宏观经济环境分析 25</w:t>
      </w:r>
    </w:p>
    <w:p>
      <w:pPr>
        <w:spacing w:after="150"/>
      </w:pPr>
      <w:r>
        <w:rPr/>
        <w:t xml:space="preserve">一、中国GDP增长情况分析 25</w:t>
      </w:r>
    </w:p>
    <w:p>
      <w:pPr>
        <w:spacing w:after="150"/>
      </w:pPr>
      <w:r>
        <w:rPr/>
        <w:t xml:space="preserve">二、工业经济发展形势分析 26</w:t>
      </w:r>
    </w:p>
    <w:p>
      <w:pPr>
        <w:spacing w:after="150"/>
      </w:pPr>
      <w:r>
        <w:rPr/>
        <w:t xml:space="preserve">三、社会固定资产投资分析 26</w:t>
      </w:r>
    </w:p>
    <w:p>
      <w:pPr>
        <w:spacing w:after="150"/>
      </w:pPr>
      <w:r>
        <w:rPr/>
        <w:t xml:space="preserve">四、全社会消费品零售总额 27</w:t>
      </w:r>
    </w:p>
    <w:p>
      <w:pPr>
        <w:spacing w:after="150"/>
      </w:pPr>
      <w:r>
        <w:rPr/>
        <w:t xml:space="preserve">五、全国居民收入增长分析 28</w:t>
      </w:r>
    </w:p>
    <w:p>
      <w:pPr>
        <w:spacing w:after="150"/>
      </w:pPr>
      <w:r>
        <w:rPr/>
        <w:t xml:space="preserve">六、居民消费价格变化分析 29</w:t>
      </w:r>
    </w:p>
    <w:p>
      <w:pPr>
        <w:spacing w:after="150"/>
      </w:pPr>
      <w:r>
        <w:rPr/>
        <w:t xml:space="preserve">七、对外贸易发展形势分析 30</w:t>
      </w:r>
    </w:p>
    <w:p>
      <w:pPr>
        <w:spacing w:after="150"/>
      </w:pPr>
      <w:r>
        <w:rPr/>
        <w:t xml:space="preserve">第二节 中国社会环境分析 31</w:t>
      </w:r>
    </w:p>
    <w:p>
      <w:pPr>
        <w:spacing w:after="150"/>
      </w:pPr>
      <w:r>
        <w:rPr/>
        <w:t xml:space="preserve">一、人口环境分析 31</w:t>
      </w:r>
    </w:p>
    <w:p>
      <w:pPr>
        <w:spacing w:after="150"/>
      </w:pPr>
      <w:r>
        <w:rPr/>
        <w:t xml:space="preserve">二、教育环境分析 33</w:t>
      </w:r>
    </w:p>
    <w:p>
      <w:pPr>
        <w:spacing w:after="150"/>
      </w:pPr>
      <w:r>
        <w:rPr/>
        <w:t xml:space="preserve">三、文化环境分析 33</w:t>
      </w:r>
    </w:p>
    <w:p>
      <w:pPr>
        <w:spacing w:after="150"/>
      </w:pPr>
      <w:r>
        <w:rPr/>
        <w:t xml:space="preserve">四、科技环境分析 34</w:t>
      </w:r>
    </w:p>
    <w:p>
      <w:pPr>
        <w:spacing w:after="150"/>
      </w:pPr>
      <w:r>
        <w:rPr/>
        <w:t xml:space="preserve">五、生态环境分析 35</w:t>
      </w:r>
    </w:p>
    <w:p>
      <w:pPr>
        <w:spacing w:after="150"/>
      </w:pPr>
      <w:r>
        <w:rPr/>
        <w:t xml:space="preserve">六、中国城镇化率 35</w:t>
      </w:r>
    </w:p>
    <w:p>
      <w:pPr>
        <w:spacing w:after="150"/>
      </w:pPr>
      <w:r>
        <w:rPr/>
        <w:t xml:space="preserve">第三节 政策环境 36</w:t>
      </w:r>
    </w:p>
    <w:p>
      <w:pPr>
        <w:spacing w:after="150"/>
      </w:pPr>
      <w:r>
        <w:rPr/>
        <w:t xml:space="preserve">一、产业发展政策 36</w:t>
      </w:r>
    </w:p>
    <w:p>
      <w:pPr>
        <w:spacing w:after="150"/>
      </w:pPr>
      <w:r>
        <w:rPr/>
        <w:t xml:space="preserve">二、行业发展规划 38</w:t>
      </w:r>
    </w:p>
    <w:p>
      <w:pPr>
        <w:spacing w:after="150"/>
      </w:pPr>
      <w:r>
        <w:rPr/>
        <w:t xml:space="preserve">(一)《信息产业科技发展“十四五”规划和2020年中长期规划纲要》 38</w:t>
      </w:r>
    </w:p>
    <w:p>
      <w:pPr>
        <w:spacing w:after="150"/>
      </w:pPr>
      <w:r>
        <w:rPr/>
        <w:t xml:space="preserve">(二)《信息服务业“十四五”发展规划》 40</w:t>
      </w:r>
    </w:p>
    <w:p>
      <w:pPr>
        <w:spacing w:after="150"/>
      </w:pPr>
      <w:r>
        <w:rPr/>
        <w:t xml:space="preserve">三、财税优惠政策 42</w:t>
      </w:r>
    </w:p>
    <w:p>
      <w:pPr>
        <w:spacing w:after="150"/>
      </w:pPr>
      <w:r>
        <w:rPr/>
        <w:t xml:space="preserve">(一)《进一步鼓励软件产业和集成电路产业发展的若干政策》 42</w:t>
      </w:r>
    </w:p>
    <w:p>
      <w:pPr>
        <w:spacing w:after="150"/>
      </w:pPr>
      <w:r>
        <w:rPr/>
        <w:t xml:space="preserve">(二)《关于软件产品增值税政策的通知》 44</w:t>
      </w:r>
    </w:p>
    <w:p>
      <w:pPr>
        <w:spacing w:after="150"/>
      </w:pPr>
      <w:r>
        <w:rPr/>
        <w:t xml:space="preserve">(三)《关于软件和集成电路产业企业所得税优惠政策有关问题的通知》 44</w:t>
      </w:r>
    </w:p>
    <w:p>
      <w:pPr>
        <w:spacing w:after="150"/>
      </w:pPr>
      <w:r>
        <w:rPr/>
        <w:t xml:space="preserve">第四节 物联网的推进 45</w:t>
      </w:r>
    </w:p>
    <w:p>
      <w:pPr>
        <w:spacing w:after="150"/>
      </w:pPr>
      <w:r>
        <w:rPr/>
        <w:t xml:space="preserve">一、物联网产业链分析 45</w:t>
      </w:r>
    </w:p>
    <w:p>
      <w:pPr>
        <w:spacing w:after="150"/>
      </w:pPr>
      <w:r>
        <w:rPr/>
        <w:t xml:space="preserve">二、物联网发展现状分析 46</w:t>
      </w:r>
    </w:p>
    <w:p>
      <w:pPr>
        <w:spacing w:after="150"/>
      </w:pPr>
      <w:r>
        <w:rPr/>
        <w:t xml:space="preserve">三、物联网发展前景分析 47</w:t>
      </w:r>
    </w:p>
    <w:p>
      <w:pPr>
        <w:spacing w:after="150"/>
      </w:pPr>
      <w:r>
        <w:rPr>
          <w:b w:val="1"/>
          <w:bCs w:val="1"/>
        </w:rPr>
        <w:t xml:space="preserve">第三章 全球智能语音发展现状分析 50</w:t>
      </w:r>
    </w:p>
    <w:p>
      <w:pPr>
        <w:spacing w:after="150"/>
      </w:pPr>
      <w:r>
        <w:rPr/>
        <w:t xml:space="preserve">第一节 全球智能化社会发展阶段分析 50</w:t>
      </w:r>
    </w:p>
    <w:p>
      <w:pPr>
        <w:spacing w:after="150"/>
      </w:pPr>
      <w:r>
        <w:rPr/>
        <w:t xml:space="preserve">一、智能社会是人类社会的第四次浪潮 50</w:t>
      </w:r>
    </w:p>
    <w:p>
      <w:pPr>
        <w:spacing w:after="150"/>
      </w:pPr>
      <w:r>
        <w:rPr/>
        <w:t xml:space="preserve">二、智能革命是人类文明的第二次革命 50</w:t>
      </w:r>
    </w:p>
    <w:p>
      <w:pPr>
        <w:spacing w:after="150"/>
      </w:pPr>
      <w:r>
        <w:rPr/>
        <w:t xml:space="preserve">三、智能化是技术发展的第四个阶段 51</w:t>
      </w:r>
    </w:p>
    <w:p>
      <w:pPr>
        <w:spacing w:after="150"/>
      </w:pPr>
      <w:r>
        <w:rPr/>
        <w:t xml:space="preserve">四、智能时代的到来分析 52</w:t>
      </w:r>
    </w:p>
    <w:p>
      <w:pPr>
        <w:spacing w:after="150"/>
      </w:pPr>
      <w:r>
        <w:rPr/>
        <w:t xml:space="preserve">第二节 全球智能语音发展现状分析 52</w:t>
      </w:r>
    </w:p>
    <w:p>
      <w:pPr>
        <w:spacing w:after="150"/>
      </w:pPr>
      <w:r>
        <w:rPr/>
        <w:t xml:space="preserve">一、国内外智能语音发展概述 52</w:t>
      </w:r>
    </w:p>
    <w:p>
      <w:pPr>
        <w:spacing w:after="150"/>
      </w:pPr>
      <w:r>
        <w:rPr/>
        <w:t xml:space="preserve">二、全球智能语音市场规模分析 53</w:t>
      </w:r>
    </w:p>
    <w:p>
      <w:pPr>
        <w:spacing w:after="150"/>
      </w:pPr>
      <w:r>
        <w:rPr/>
        <w:t xml:space="preserve">三、全球智能语音市场竞争格局分析 54</w:t>
      </w:r>
    </w:p>
    <w:p>
      <w:pPr>
        <w:spacing w:after="150"/>
      </w:pPr>
      <w:r>
        <w:rPr/>
        <w:t xml:space="preserve">四、全球智能语音市场动态分析 55</w:t>
      </w:r>
    </w:p>
    <w:p>
      <w:pPr>
        <w:spacing w:after="150"/>
      </w:pPr>
      <w:r>
        <w:rPr/>
        <w:t xml:space="preserve">第三节 全球主要地区智能语音呼叫中心市场概况 57</w:t>
      </w:r>
    </w:p>
    <w:p>
      <w:pPr>
        <w:spacing w:after="150"/>
      </w:pPr>
      <w:r>
        <w:rPr/>
        <w:t xml:space="preserve">一、北美呼叫中心市场概况 57</w:t>
      </w:r>
    </w:p>
    <w:p>
      <w:pPr>
        <w:spacing w:after="150"/>
      </w:pPr>
      <w:r>
        <w:rPr/>
        <w:t xml:space="preserve">二、欧洲呼叫中心市场概况 58</w:t>
      </w:r>
    </w:p>
    <w:p>
      <w:pPr>
        <w:spacing w:after="150"/>
      </w:pPr>
      <w:r>
        <w:rPr/>
        <w:t xml:space="preserve">三、非洲呼叫中心市场概况 59</w:t>
      </w:r>
    </w:p>
    <w:p>
      <w:pPr>
        <w:spacing w:after="150"/>
      </w:pPr>
      <w:r>
        <w:rPr/>
        <w:t xml:space="preserve">四、亚太地区呼叫中心市场 60</w:t>
      </w:r>
    </w:p>
    <w:p>
      <w:pPr>
        <w:spacing w:after="150"/>
      </w:pPr>
      <w:r>
        <w:rPr>
          <w:b w:val="1"/>
          <w:bCs w:val="1"/>
        </w:rPr>
        <w:t xml:space="preserve">第四章 中国智能语音呼叫中心发展现状分析 62</w:t>
      </w:r>
    </w:p>
    <w:p>
      <w:pPr>
        <w:spacing w:after="150"/>
      </w:pPr>
      <w:r>
        <w:rPr/>
        <w:t xml:space="preserve">第一节 呼叫中心发展概述 62</w:t>
      </w:r>
    </w:p>
    <w:p>
      <w:pPr>
        <w:spacing w:after="150"/>
      </w:pPr>
      <w:r>
        <w:rPr/>
        <w:t xml:space="preserve">一、呼叫中心的定义 62</w:t>
      </w:r>
    </w:p>
    <w:p>
      <w:pPr>
        <w:spacing w:after="150"/>
      </w:pPr>
      <w:r>
        <w:rPr/>
        <w:t xml:space="preserve">二、全球呼叫中心发展概况 62</w:t>
      </w:r>
    </w:p>
    <w:p>
      <w:pPr>
        <w:spacing w:after="150"/>
      </w:pPr>
      <w:r>
        <w:rPr/>
        <w:t xml:space="preserve">三、呼叫中心发展历程分析 63</w:t>
      </w:r>
    </w:p>
    <w:p>
      <w:pPr>
        <w:spacing w:after="150"/>
      </w:pPr>
      <w:r>
        <w:rPr/>
        <w:t xml:space="preserve">(一)业务发展进程 63</w:t>
      </w:r>
    </w:p>
    <w:p>
      <w:pPr>
        <w:spacing w:after="150"/>
      </w:pPr>
      <w:r>
        <w:rPr/>
        <w:t xml:space="preserve">(二)技术发展进程 64</w:t>
      </w:r>
    </w:p>
    <w:p>
      <w:pPr>
        <w:spacing w:after="150"/>
      </w:pPr>
      <w:r>
        <w:rPr/>
        <w:t xml:space="preserve">第二节 中国呼叫中心产业市场规模分析 66</w:t>
      </w:r>
    </w:p>
    <w:p>
      <w:pPr>
        <w:spacing w:after="150"/>
      </w:pPr>
      <w:r>
        <w:rPr/>
        <w:t xml:space="preserve">一、中国呼叫中心产业行业状况 66</w:t>
      </w:r>
    </w:p>
    <w:p>
      <w:pPr>
        <w:spacing w:after="150"/>
      </w:pPr>
      <w:r>
        <w:rPr/>
        <w:t xml:space="preserve">二、中国呼叫中心产业应用状况 66</w:t>
      </w:r>
    </w:p>
    <w:p>
      <w:pPr>
        <w:spacing w:after="150"/>
      </w:pPr>
      <w:r>
        <w:rPr/>
        <w:t xml:space="preserve">三、中国呼叫中心产业发展规模 67</w:t>
      </w:r>
    </w:p>
    <w:p>
      <w:pPr>
        <w:spacing w:after="150"/>
      </w:pPr>
      <w:r>
        <w:rPr/>
        <w:t xml:space="preserve">第三节 中国呼叫中心市场特点分析 68</w:t>
      </w:r>
    </w:p>
    <w:p>
      <w:pPr>
        <w:spacing w:after="150"/>
      </w:pPr>
      <w:r>
        <w:rPr/>
        <w:t xml:space="preserve">一、呼叫中心规模特点分析 68</w:t>
      </w:r>
    </w:p>
    <w:p>
      <w:pPr>
        <w:spacing w:after="150"/>
      </w:pPr>
      <w:r>
        <w:rPr/>
        <w:t xml:space="preserve">二、呼叫中心主题运营模式 68</w:t>
      </w:r>
    </w:p>
    <w:p>
      <w:pPr>
        <w:spacing w:after="150"/>
      </w:pPr>
      <w:r>
        <w:rPr/>
        <w:t xml:space="preserve">三、呼叫中心多媒体的发展 69</w:t>
      </w:r>
    </w:p>
    <w:p>
      <w:pPr>
        <w:spacing w:after="150"/>
      </w:pPr>
      <w:r>
        <w:rPr/>
        <w:t xml:space="preserve">四、呼叫中心投资规模分布 69</w:t>
      </w:r>
    </w:p>
    <w:p>
      <w:pPr>
        <w:spacing w:after="150"/>
      </w:pPr>
      <w:r>
        <w:rPr/>
        <w:t xml:space="preserve">五、呼叫中心地域分布分析 69</w:t>
      </w:r>
    </w:p>
    <w:p>
      <w:pPr>
        <w:spacing w:after="150"/>
      </w:pPr>
      <w:r>
        <w:rPr/>
        <w:t xml:space="preserve">第四节 中国呼叫中心细分行业应用现状分析 70</w:t>
      </w:r>
    </w:p>
    <w:p>
      <w:pPr>
        <w:spacing w:after="150"/>
      </w:pPr>
      <w:r>
        <w:rPr/>
        <w:t xml:space="preserve">一、电信业呼叫中心市场规模及特点 70</w:t>
      </w:r>
    </w:p>
    <w:p>
      <w:pPr>
        <w:spacing w:after="150"/>
      </w:pPr>
      <w:r>
        <w:rPr/>
        <w:t xml:space="preserve">二、金融业呼叫中心市场规模的分析 71</w:t>
      </w:r>
    </w:p>
    <w:p>
      <w:pPr>
        <w:spacing w:after="150"/>
      </w:pPr>
      <w:r>
        <w:rPr/>
        <w:t xml:space="preserve">三、政府及公共事业呼叫中心规模分析 72</w:t>
      </w:r>
    </w:p>
    <w:p>
      <w:pPr>
        <w:spacing w:after="150"/>
      </w:pPr>
      <w:r>
        <w:rPr/>
        <w:t xml:space="preserve">四、制造业呼叫中心市场规模分析 73</w:t>
      </w:r>
    </w:p>
    <w:p>
      <w:pPr>
        <w:spacing w:after="150"/>
      </w:pPr>
      <w:r>
        <w:rPr/>
        <w:t xml:space="preserve">第五节 中国呼叫中心产业发展趋势分析 73</w:t>
      </w:r>
    </w:p>
    <w:p>
      <w:pPr>
        <w:spacing w:after="150"/>
      </w:pPr>
      <w:r>
        <w:rPr/>
        <w:t xml:space="preserve">一、语音呼叫中心的应用前景 73</w:t>
      </w:r>
    </w:p>
    <w:p>
      <w:pPr>
        <w:spacing w:after="150"/>
      </w:pPr>
      <w:r>
        <w:rPr/>
        <w:t xml:space="preserve">二、呼叫中心细分市场发展趋势 75</w:t>
      </w:r>
    </w:p>
    <w:p>
      <w:pPr>
        <w:spacing w:after="150"/>
      </w:pPr>
      <w:r>
        <w:rPr/>
        <w:t xml:space="preserve">三、呼叫中心知识库发展趋势 76</w:t>
      </w:r>
    </w:p>
    <w:p>
      <w:pPr>
        <w:spacing w:after="150"/>
      </w:pPr>
      <w:r>
        <w:rPr/>
        <w:t xml:space="preserve">四、呼叫中心技术发展趋势 78</w:t>
      </w:r>
    </w:p>
    <w:p>
      <w:pPr>
        <w:spacing w:after="150"/>
      </w:pPr>
      <w:r>
        <w:rPr>
          <w:b w:val="1"/>
          <w:bCs w:val="1"/>
        </w:rPr>
        <w:t xml:space="preserve">第五章 中国智能语音在新行业的应用分析 80</w:t>
      </w:r>
    </w:p>
    <w:p>
      <w:pPr>
        <w:spacing w:after="150"/>
      </w:pPr>
      <w:r>
        <w:rPr/>
        <w:t xml:space="preserve">第一节 中国智能语音发展现状 80</w:t>
      </w:r>
    </w:p>
    <w:p>
      <w:pPr>
        <w:spacing w:after="150"/>
      </w:pPr>
      <w:r>
        <w:rPr/>
        <w:t xml:space="preserve">一、智能语音市场发展态势分析 80</w:t>
      </w:r>
    </w:p>
    <w:p>
      <w:pPr>
        <w:spacing w:after="150"/>
      </w:pPr>
      <w:r>
        <w:rPr/>
        <w:t xml:space="preserve">(一)中国智能语音行业应用阶段分析 80</w:t>
      </w:r>
    </w:p>
    <w:p>
      <w:pPr>
        <w:spacing w:after="150"/>
      </w:pPr>
      <w:r>
        <w:rPr/>
        <w:t xml:space="preserve">(二)中国智能语音利润水平分析 81</w:t>
      </w:r>
    </w:p>
    <w:p>
      <w:pPr>
        <w:spacing w:after="150"/>
      </w:pPr>
      <w:r>
        <w:rPr/>
        <w:t xml:space="preserve">(三)中国语音软件经营模式分析 81</w:t>
      </w:r>
    </w:p>
    <w:p>
      <w:pPr>
        <w:spacing w:after="150"/>
      </w:pPr>
      <w:r>
        <w:rPr/>
        <w:t xml:space="preserve">(四)中国语音软件行业特性分析 81</w:t>
      </w:r>
    </w:p>
    <w:p>
      <w:pPr>
        <w:spacing w:after="150"/>
      </w:pPr>
      <w:r>
        <w:rPr/>
        <w:t xml:space="preserve">二、智能语音发展规模分析 82</w:t>
      </w:r>
    </w:p>
    <w:p>
      <w:pPr>
        <w:spacing w:after="150"/>
      </w:pPr>
      <w:r>
        <w:rPr/>
        <w:t xml:space="preserve">三、智能语音企业市场份额 83</w:t>
      </w:r>
    </w:p>
    <w:p>
      <w:pPr>
        <w:spacing w:after="150"/>
      </w:pPr>
      <w:r>
        <w:rPr/>
        <w:t xml:space="preserve">四、智能语音技术专利情况 83</w:t>
      </w:r>
    </w:p>
    <w:p>
      <w:pPr>
        <w:spacing w:after="150"/>
      </w:pPr>
      <w:r>
        <w:rPr/>
        <w:t xml:space="preserve">第二节 中国智能语音市场竞争格局分析 84</w:t>
      </w:r>
    </w:p>
    <w:p>
      <w:pPr>
        <w:spacing w:after="150"/>
      </w:pPr>
      <w:r>
        <w:rPr/>
        <w:t xml:space="preserve">一、中国智能语音市场竞争分析 84</w:t>
      </w:r>
    </w:p>
    <w:p>
      <w:pPr>
        <w:spacing w:after="150"/>
      </w:pPr>
      <w:r>
        <w:rPr/>
        <w:t xml:space="preserve">二、合肥成为国家智能语音产业化基地 85</w:t>
      </w:r>
    </w:p>
    <w:p>
      <w:pPr>
        <w:spacing w:after="150"/>
      </w:pPr>
      <w:r>
        <w:rPr/>
        <w:t xml:space="preserve">第三节 语音移动终端应用分析 86</w:t>
      </w:r>
    </w:p>
    <w:p>
      <w:pPr>
        <w:spacing w:after="150"/>
      </w:pPr>
      <w:r>
        <w:rPr/>
        <w:t xml:space="preserve">一、移动终端现状分析 86</w:t>
      </w:r>
    </w:p>
    <w:p>
      <w:pPr>
        <w:spacing w:after="150"/>
      </w:pPr>
      <w:r>
        <w:rPr/>
        <w:t xml:space="preserve">(一)智能手机现状 86</w:t>
      </w:r>
    </w:p>
    <w:p>
      <w:pPr>
        <w:spacing w:after="150"/>
      </w:pPr>
      <w:r>
        <w:rPr/>
        <w:t xml:space="preserve">(二)智能手机市场格局分析 86</w:t>
      </w:r>
    </w:p>
    <w:p>
      <w:pPr>
        <w:spacing w:after="150"/>
      </w:pPr>
      <w:r>
        <w:rPr/>
        <w:t xml:space="preserve">(三)可穿戴设备现状 87</w:t>
      </w:r>
    </w:p>
    <w:p>
      <w:pPr>
        <w:spacing w:after="150"/>
      </w:pPr>
      <w:r>
        <w:rPr/>
        <w:t xml:space="preserve">二、移动终端语音产品的应用 89</w:t>
      </w:r>
    </w:p>
    <w:p>
      <w:pPr>
        <w:spacing w:after="150"/>
      </w:pPr>
      <w:r>
        <w:rPr/>
        <w:t xml:space="preserve">三、移动智能终端操作系统发展趋势 90</w:t>
      </w:r>
    </w:p>
    <w:p>
      <w:pPr>
        <w:spacing w:after="150"/>
      </w:pPr>
      <w:r>
        <w:rPr/>
        <w:t xml:space="preserve">四、移动智能终端重点应用发展趋势 92</w:t>
      </w:r>
    </w:p>
    <w:p>
      <w:pPr>
        <w:spacing w:after="150"/>
      </w:pPr>
      <w:r>
        <w:rPr/>
        <w:t xml:space="preserve">第四节 语音汽车电子应用分析 94</w:t>
      </w:r>
    </w:p>
    <w:p>
      <w:pPr>
        <w:spacing w:after="150"/>
      </w:pPr>
      <w:r>
        <w:rPr/>
        <w:t xml:space="preserve">一、汽车电子发展现状 94</w:t>
      </w:r>
    </w:p>
    <w:p>
      <w:pPr>
        <w:spacing w:after="150"/>
      </w:pPr>
      <w:r>
        <w:rPr/>
        <w:t xml:space="preserve">(一)汽车电子行业市场规模 94</w:t>
      </w:r>
    </w:p>
    <w:p>
      <w:pPr>
        <w:spacing w:after="150"/>
      </w:pPr>
      <w:r>
        <w:rPr/>
        <w:t xml:space="preserve">(二)汽车电子厂商竞争格局 94</w:t>
      </w:r>
    </w:p>
    <w:p>
      <w:pPr>
        <w:spacing w:after="150"/>
      </w:pPr>
      <w:r>
        <w:rPr/>
        <w:t xml:space="preserve">二、语音汽车电子的应用 95</w:t>
      </w:r>
    </w:p>
    <w:p>
      <w:pPr>
        <w:spacing w:after="150"/>
      </w:pPr>
      <w:r>
        <w:rPr/>
        <w:t xml:space="preserve">三、语音汽车电子的应用难点 95</w:t>
      </w:r>
    </w:p>
    <w:p>
      <w:pPr>
        <w:spacing w:after="150"/>
      </w:pPr>
      <w:r>
        <w:rPr/>
        <w:t xml:space="preserve">第五节 语音智能家居应用分析 96</w:t>
      </w:r>
    </w:p>
    <w:p>
      <w:pPr>
        <w:spacing w:after="150"/>
      </w:pPr>
      <w:r>
        <w:rPr/>
        <w:t xml:space="preserve">一、智能家居发展现状 96</w:t>
      </w:r>
    </w:p>
    <w:p>
      <w:pPr>
        <w:spacing w:after="150"/>
      </w:pPr>
      <w:r>
        <w:rPr/>
        <w:t xml:space="preserve">(一)智能家居供给分析 96</w:t>
      </w:r>
    </w:p>
    <w:p>
      <w:pPr>
        <w:spacing w:after="150"/>
      </w:pPr>
      <w:r>
        <w:rPr/>
        <w:t xml:space="preserve">(二)智能家居市场规模 97</w:t>
      </w:r>
    </w:p>
    <w:p>
      <w:pPr>
        <w:spacing w:after="150"/>
      </w:pPr>
      <w:r>
        <w:rPr/>
        <w:t xml:space="preserve">二、语音智能家居的应用现状 97</w:t>
      </w:r>
    </w:p>
    <w:p>
      <w:pPr>
        <w:spacing w:after="150"/>
      </w:pPr>
      <w:r>
        <w:rPr/>
        <w:t xml:space="preserve">三、语音智能家居的应用难点 98</w:t>
      </w:r>
    </w:p>
    <w:p>
      <w:pPr>
        <w:spacing w:after="150"/>
      </w:pPr>
      <w:r>
        <w:rPr/>
        <w:t xml:space="preserve">(一)距离：远场识别技术打破距离瓶颈 98</w:t>
      </w:r>
    </w:p>
    <w:p>
      <w:pPr>
        <w:spacing w:after="150"/>
      </w:pPr>
      <w:r>
        <w:rPr/>
        <w:t xml:space="preserve">(二)效率：快速反应实现秒懂 98</w:t>
      </w:r>
    </w:p>
    <w:p>
      <w:pPr>
        <w:spacing w:after="150"/>
      </w:pPr>
      <w:r>
        <w:rPr/>
        <w:t xml:space="preserve">(三)个性化：自动学习适应用户使用习惯 99</w:t>
      </w:r>
    </w:p>
    <w:p>
      <w:pPr>
        <w:spacing w:after="150"/>
      </w:pPr>
      <w:r>
        <w:rPr/>
        <w:t xml:space="preserve">(四)方言：无拘束随心控制 99</w:t>
      </w:r>
    </w:p>
    <w:p>
      <w:pPr>
        <w:spacing w:after="150"/>
      </w:pPr>
      <w:r>
        <w:rPr/>
        <w:t xml:space="preserve">(五)语音唤醒：真正解放双手 100</w:t>
      </w:r>
    </w:p>
    <w:p>
      <w:pPr>
        <w:spacing w:after="150"/>
      </w:pPr>
      <w:r>
        <w:rPr/>
        <w:t xml:space="preserve">第六节 智能语音其他应用分析 100</w:t>
      </w:r>
    </w:p>
    <w:p>
      <w:pPr>
        <w:spacing w:after="150"/>
      </w:pPr>
      <w:r>
        <w:rPr/>
        <w:t xml:space="preserve">一、教育与文化方向 100</w:t>
      </w:r>
    </w:p>
    <w:p>
      <w:pPr>
        <w:spacing w:after="150"/>
      </w:pPr>
      <w:r>
        <w:rPr/>
        <w:t xml:space="preserve">二、移动互联网方向 100</w:t>
      </w:r>
    </w:p>
    <w:p>
      <w:pPr>
        <w:spacing w:after="150"/>
      </w:pPr>
      <w:r>
        <w:rPr/>
        <w:t xml:space="preserve">三、智能语音玩具方向 101</w:t>
      </w:r>
    </w:p>
    <w:p>
      <w:pPr>
        <w:spacing w:after="150"/>
      </w:pPr>
      <w:r>
        <w:rPr/>
        <w:t xml:space="preserve">四、信息安全等其他方向 101</w:t>
      </w:r>
    </w:p>
    <w:p>
      <w:pPr>
        <w:spacing w:after="150"/>
      </w:pPr>
      <w:r>
        <w:rPr>
          <w:b w:val="1"/>
          <w:bCs w:val="1"/>
        </w:rPr>
        <w:t xml:space="preserve">第六章 智能语音行业重点企业分析 102</w:t>
      </w:r>
    </w:p>
    <w:p>
      <w:pPr>
        <w:spacing w:after="150"/>
      </w:pPr>
      <w:r>
        <w:rPr/>
        <w:t xml:space="preserve">第一节 Nuance公司 102</w:t>
      </w:r>
    </w:p>
    <w:p>
      <w:pPr>
        <w:spacing w:after="150"/>
      </w:pPr>
      <w:r>
        <w:rPr/>
        <w:t xml:space="preserve">一、企业发展基本情况 102</w:t>
      </w:r>
    </w:p>
    <w:p>
      <w:pPr>
        <w:spacing w:after="150"/>
      </w:pPr>
      <w:r>
        <w:rPr/>
        <w:t xml:space="preserve">二、企业主营产品分析 102</w:t>
      </w:r>
    </w:p>
    <w:p>
      <w:pPr>
        <w:spacing w:after="150"/>
      </w:pPr>
      <w:r>
        <w:rPr/>
        <w:t xml:space="preserve">三、企业经营状况分析 103</w:t>
      </w:r>
    </w:p>
    <w:p>
      <w:pPr>
        <w:spacing w:after="150"/>
      </w:pPr>
      <w:r>
        <w:rPr/>
        <w:t xml:space="preserve">四、企业销售网络分布 103</w:t>
      </w:r>
    </w:p>
    <w:p>
      <w:pPr>
        <w:spacing w:after="150"/>
      </w:pPr>
      <w:r>
        <w:rPr/>
        <w:t xml:space="preserve">五、企业竞争优势分析 103</w:t>
      </w:r>
    </w:p>
    <w:p>
      <w:pPr>
        <w:spacing w:after="150"/>
      </w:pPr>
      <w:r>
        <w:rPr/>
        <w:t xml:space="preserve">第二节 科大讯飞股份有限公司 104</w:t>
      </w:r>
    </w:p>
    <w:p>
      <w:pPr>
        <w:spacing w:after="150"/>
      </w:pPr>
      <w:r>
        <w:rPr/>
        <w:t xml:space="preserve">一、企业发展基本情况 104</w:t>
      </w:r>
    </w:p>
    <w:p>
      <w:pPr>
        <w:spacing w:after="150"/>
      </w:pPr>
      <w:r>
        <w:rPr/>
        <w:t xml:space="preserve">二、企业主营产品分析 105</w:t>
      </w:r>
    </w:p>
    <w:p>
      <w:pPr>
        <w:spacing w:after="150"/>
      </w:pPr>
      <w:r>
        <w:rPr/>
        <w:t xml:space="preserve">三、企业经营状况分析 105</w:t>
      </w:r>
    </w:p>
    <w:p>
      <w:pPr>
        <w:spacing w:after="150"/>
      </w:pPr>
      <w:r>
        <w:rPr/>
        <w:t xml:space="preserve">四、企业销售网络分布 106</w:t>
      </w:r>
    </w:p>
    <w:p>
      <w:pPr>
        <w:spacing w:after="150"/>
      </w:pPr>
      <w:r>
        <w:rPr/>
        <w:t xml:space="preserve">五、企业竞争优势分析 107</w:t>
      </w:r>
    </w:p>
    <w:p>
      <w:pPr>
        <w:spacing w:after="150"/>
      </w:pPr>
      <w:r>
        <w:rPr/>
        <w:t xml:space="preserve">六、企业发展战略分析 108</w:t>
      </w:r>
    </w:p>
    <w:p>
      <w:pPr>
        <w:spacing w:after="150"/>
      </w:pPr>
      <w:r>
        <w:rPr/>
        <w:t xml:space="preserve">第三节 百度 109</w:t>
      </w:r>
    </w:p>
    <w:p>
      <w:pPr>
        <w:spacing w:after="150"/>
      </w:pPr>
      <w:r>
        <w:rPr/>
        <w:t xml:space="preserve">一、企业发展基本情况 109</w:t>
      </w:r>
    </w:p>
    <w:p>
      <w:pPr>
        <w:spacing w:after="150"/>
      </w:pPr>
      <w:r>
        <w:rPr/>
        <w:t xml:space="preserve">二、企业主营产品分析 109</w:t>
      </w:r>
    </w:p>
    <w:p>
      <w:pPr>
        <w:spacing w:after="150"/>
      </w:pPr>
      <w:r>
        <w:rPr/>
        <w:t xml:space="preserve">三、企业经营状况分析 110</w:t>
      </w:r>
    </w:p>
    <w:p>
      <w:pPr>
        <w:spacing w:after="150"/>
      </w:pPr>
      <w:r>
        <w:rPr/>
        <w:t xml:space="preserve">四、企业销售网络分布 110</w:t>
      </w:r>
    </w:p>
    <w:p>
      <w:pPr>
        <w:spacing w:after="150"/>
      </w:pPr>
      <w:r>
        <w:rPr/>
        <w:t xml:space="preserve">五、企业竞争优势分析 110</w:t>
      </w:r>
    </w:p>
    <w:p>
      <w:pPr>
        <w:spacing w:after="150"/>
      </w:pPr>
      <w:r>
        <w:rPr/>
        <w:t xml:space="preserve">六、企业发展战略分析 111</w:t>
      </w:r>
    </w:p>
    <w:p>
      <w:pPr>
        <w:spacing w:after="150"/>
      </w:pPr>
      <w:r>
        <w:rPr/>
        <w:t xml:space="preserve">第四节 苹果 111</w:t>
      </w:r>
    </w:p>
    <w:p>
      <w:pPr>
        <w:spacing w:after="150"/>
      </w:pPr>
      <w:r>
        <w:rPr/>
        <w:t xml:space="preserve">一、企业发展基本情况 111</w:t>
      </w:r>
    </w:p>
    <w:p>
      <w:pPr>
        <w:spacing w:after="150"/>
      </w:pPr>
      <w:r>
        <w:rPr/>
        <w:t xml:space="preserve">二、企业主营产品分析 111</w:t>
      </w:r>
    </w:p>
    <w:p>
      <w:pPr>
        <w:spacing w:after="150"/>
      </w:pPr>
      <w:r>
        <w:rPr/>
        <w:t xml:space="preserve">三、企业经营状况分析 111</w:t>
      </w:r>
    </w:p>
    <w:p>
      <w:pPr>
        <w:spacing w:after="150"/>
      </w:pPr>
      <w:r>
        <w:rPr/>
        <w:t xml:space="preserve">四、企业竞争优势分析 112</w:t>
      </w:r>
    </w:p>
    <w:p>
      <w:pPr>
        <w:spacing w:after="150"/>
      </w:pPr>
      <w:r>
        <w:rPr/>
        <w:t xml:space="preserve">第五节 北京捷通华声科技股份有限公司 113</w:t>
      </w:r>
    </w:p>
    <w:p>
      <w:pPr>
        <w:spacing w:after="150"/>
      </w:pPr>
      <w:r>
        <w:rPr/>
        <w:t xml:space="preserve">一、企业发展基本情况 113</w:t>
      </w:r>
    </w:p>
    <w:p>
      <w:pPr>
        <w:spacing w:after="150"/>
      </w:pPr>
      <w:r>
        <w:rPr/>
        <w:t xml:space="preserve">二、企业主营业务分析 113</w:t>
      </w:r>
    </w:p>
    <w:p>
      <w:pPr>
        <w:spacing w:after="150"/>
      </w:pPr>
      <w:r>
        <w:rPr/>
        <w:t xml:space="preserve">三、企业经营状况分析 114</w:t>
      </w:r>
    </w:p>
    <w:p>
      <w:pPr>
        <w:spacing w:after="150"/>
      </w:pPr>
      <w:r>
        <w:rPr/>
        <w:t xml:space="preserve">四、企业销售网络分布 115</w:t>
      </w:r>
    </w:p>
    <w:p>
      <w:pPr>
        <w:spacing w:after="150"/>
      </w:pPr>
      <w:r>
        <w:rPr/>
        <w:t xml:space="preserve">五、企业竞争优势分析 115</w:t>
      </w:r>
    </w:p>
    <w:p>
      <w:pPr>
        <w:spacing w:after="150"/>
      </w:pPr>
      <w:r>
        <w:rPr/>
        <w:t xml:space="preserve">六、企业发展战略分析 115</w:t>
      </w:r>
    </w:p>
    <w:p>
      <w:pPr>
        <w:spacing w:after="150"/>
      </w:pPr>
      <w:r>
        <w:rPr/>
        <w:t xml:space="preserve">第六节 上海智臻智能网络科技股份有限公司 116</w:t>
      </w:r>
    </w:p>
    <w:p>
      <w:pPr>
        <w:spacing w:after="150"/>
      </w:pPr>
      <w:r>
        <w:rPr/>
        <w:t xml:space="preserve">一、企业发展基本情况 116</w:t>
      </w:r>
    </w:p>
    <w:p>
      <w:pPr>
        <w:spacing w:after="150"/>
      </w:pPr>
      <w:r>
        <w:rPr/>
        <w:t xml:space="preserve">二、企业主营业务分析 116</w:t>
      </w:r>
    </w:p>
    <w:p>
      <w:pPr>
        <w:spacing w:after="150"/>
      </w:pPr>
      <w:r>
        <w:rPr/>
        <w:t xml:space="preserve">三、企业经营状况分析 116</w:t>
      </w:r>
    </w:p>
    <w:p>
      <w:pPr>
        <w:spacing w:after="150"/>
      </w:pPr>
      <w:r>
        <w:rPr/>
        <w:t xml:space="preserve">四、企业竞争优势分析 117</w:t>
      </w:r>
    </w:p>
    <w:p>
      <w:pPr>
        <w:spacing w:after="150"/>
      </w:pPr>
      <w:r>
        <w:rPr/>
        <w:t xml:space="preserve">五、企业发展战略分析 119</w:t>
      </w:r>
    </w:p>
    <w:p>
      <w:pPr>
        <w:spacing w:after="150"/>
      </w:pPr>
      <w:r>
        <w:rPr/>
        <w:t xml:space="preserve">第七节 北京中科模识科技有限公司 120</w:t>
      </w:r>
    </w:p>
    <w:p>
      <w:pPr>
        <w:spacing w:after="150"/>
      </w:pPr>
      <w:r>
        <w:rPr/>
        <w:t xml:space="preserve">一、企业发展基本情况 120</w:t>
      </w:r>
    </w:p>
    <w:p>
      <w:pPr>
        <w:spacing w:after="150"/>
      </w:pPr>
      <w:r>
        <w:rPr/>
        <w:t xml:space="preserve">二、企业主要产品分析 120</w:t>
      </w:r>
    </w:p>
    <w:p>
      <w:pPr>
        <w:spacing w:after="150"/>
      </w:pPr>
      <w:r>
        <w:rPr/>
        <w:t xml:space="preserve">三、企业经营情况分析 121</w:t>
      </w:r>
    </w:p>
    <w:p>
      <w:pPr>
        <w:spacing w:after="150"/>
      </w:pPr>
      <w:r>
        <w:rPr/>
        <w:t xml:space="preserve">四、企业解决技术分析 121</w:t>
      </w:r>
    </w:p>
    <w:p>
      <w:pPr>
        <w:spacing w:after="150"/>
      </w:pPr>
      <w:r>
        <w:rPr/>
        <w:t xml:space="preserve">五、企业竞争优势分析 122</w:t>
      </w:r>
    </w:p>
    <w:p>
      <w:pPr>
        <w:spacing w:after="150"/>
      </w:pPr>
      <w:r>
        <w:rPr/>
        <w:t xml:space="preserve">第八节 北京中科信利技术有限公司 122</w:t>
      </w:r>
    </w:p>
    <w:p>
      <w:pPr>
        <w:spacing w:after="150"/>
      </w:pPr>
      <w:r>
        <w:rPr/>
        <w:t xml:space="preserve">一、企业发展基本情况 122</w:t>
      </w:r>
    </w:p>
    <w:p>
      <w:pPr>
        <w:spacing w:after="150"/>
      </w:pPr>
      <w:r>
        <w:rPr/>
        <w:t xml:space="preserve">二、企业主要产品分析 123</w:t>
      </w:r>
    </w:p>
    <w:p>
      <w:pPr>
        <w:spacing w:after="150"/>
      </w:pPr>
      <w:r>
        <w:rPr/>
        <w:t xml:space="preserve">三、企业解决方案分析 124</w:t>
      </w:r>
    </w:p>
    <w:p>
      <w:pPr>
        <w:spacing w:after="150"/>
      </w:pPr>
      <w:r>
        <w:rPr/>
        <w:t xml:space="preserve">四、企业竞争优势分析 125</w:t>
      </w:r>
    </w:p>
    <w:p>
      <w:pPr>
        <w:spacing w:after="150"/>
      </w:pPr>
      <w:r>
        <w:rPr/>
        <w:t xml:space="preserve">第九节 北京海天瑞声科技有限公司 126</w:t>
      </w:r>
    </w:p>
    <w:p>
      <w:pPr>
        <w:spacing w:after="150"/>
      </w:pPr>
      <w:r>
        <w:rPr/>
        <w:t xml:space="preserve">一、企业发展基本情况 126</w:t>
      </w:r>
    </w:p>
    <w:p>
      <w:pPr>
        <w:spacing w:after="150"/>
      </w:pPr>
      <w:r>
        <w:rPr/>
        <w:t xml:space="preserve">二、企业主营业务分析 126</w:t>
      </w:r>
    </w:p>
    <w:p>
      <w:pPr>
        <w:spacing w:after="150"/>
      </w:pPr>
      <w:r>
        <w:rPr/>
        <w:t xml:space="preserve">三、企业解决方案分析 127</w:t>
      </w:r>
    </w:p>
    <w:p>
      <w:pPr>
        <w:spacing w:after="150"/>
      </w:pPr>
      <w:r>
        <w:rPr/>
        <w:t xml:space="preserve">四、企业销售网络布局 128</w:t>
      </w:r>
    </w:p>
    <w:p>
      <w:pPr>
        <w:spacing w:after="150"/>
      </w:pPr>
      <w:r>
        <w:rPr/>
        <w:t xml:space="preserve">五、企业竞争优势分析 128</w:t>
      </w:r>
    </w:p>
    <w:p>
      <w:pPr>
        <w:spacing w:after="150"/>
      </w:pPr>
      <w:r>
        <w:rPr>
          <w:b w:val="1"/>
          <w:bCs w:val="1"/>
        </w:rPr>
        <w:t xml:space="preserve">第七章 2024-2029年中国智能语音发展前景预测 129</w:t>
      </w:r>
    </w:p>
    <w:p>
      <w:pPr>
        <w:spacing w:after="150"/>
      </w:pPr>
      <w:r>
        <w:rPr/>
        <w:t xml:space="preserve">第一节 2024-2029年中国智能语音发展前景分析 129</w:t>
      </w:r>
    </w:p>
    <w:p>
      <w:pPr>
        <w:spacing w:after="150"/>
      </w:pPr>
      <w:r>
        <w:rPr/>
        <w:t xml:space="preserve">一、中国智能语音市场前景广阔 129</w:t>
      </w:r>
    </w:p>
    <w:p>
      <w:pPr>
        <w:spacing w:after="150"/>
      </w:pPr>
      <w:r>
        <w:rPr/>
        <w:t xml:space="preserve">二、中国智能语音产业受政策支持 129</w:t>
      </w:r>
    </w:p>
    <w:p>
      <w:pPr>
        <w:spacing w:after="150"/>
      </w:pPr>
      <w:r>
        <w:rPr/>
        <w:t xml:space="preserve">三、智能语音主要应用市场前景分析 130</w:t>
      </w:r>
    </w:p>
    <w:p>
      <w:pPr>
        <w:spacing w:after="150"/>
      </w:pPr>
      <w:r>
        <w:rPr/>
        <w:t xml:space="preserve">(一)智能语音市场前景分析 130</w:t>
      </w:r>
    </w:p>
    <w:p>
      <w:pPr>
        <w:spacing w:after="150"/>
      </w:pPr>
      <w:r>
        <w:rPr/>
        <w:t xml:space="preserve">(二)智能语音在新行业应用前景分析 130</w:t>
      </w:r>
    </w:p>
    <w:p>
      <w:pPr>
        <w:spacing w:after="150"/>
      </w:pPr>
      <w:r>
        <w:rPr/>
        <w:t xml:space="preserve">四、智能语音市场规模前景预测 131</w:t>
      </w:r>
    </w:p>
    <w:p>
      <w:pPr>
        <w:spacing w:after="150"/>
      </w:pPr>
      <w:r>
        <w:rPr/>
        <w:t xml:space="preserve">第二节 2024-2029年中国智能语音行业投资壁垒分析 132</w:t>
      </w:r>
    </w:p>
    <w:p>
      <w:pPr>
        <w:spacing w:after="150"/>
      </w:pPr>
      <w:r>
        <w:rPr/>
        <w:t xml:space="preserve">一、核心技术壁垒 132</w:t>
      </w:r>
    </w:p>
    <w:p>
      <w:pPr>
        <w:spacing w:after="150"/>
      </w:pPr>
      <w:r>
        <w:rPr/>
        <w:t xml:space="preserve">二、行业应用壁垒 133</w:t>
      </w:r>
    </w:p>
    <w:p>
      <w:pPr>
        <w:spacing w:after="150"/>
      </w:pPr>
      <w:r>
        <w:rPr/>
        <w:t xml:space="preserve">三、语音资源壁垒 133</w:t>
      </w:r>
    </w:p>
    <w:p>
      <w:pPr>
        <w:spacing w:after="150"/>
      </w:pPr>
      <w:r>
        <w:rPr/>
        <w:t xml:space="preserve">第三节 2024-2029年中国智能语音投资建议分析 133</w:t>
      </w:r>
    </w:p>
    <w:p>
      <w:pPr>
        <w:spacing w:after="150"/>
      </w:pPr>
      <w:r>
        <w:rPr/>
        <w:t xml:space="preserve">一、产品形态趋向个人化 133</w:t>
      </w:r>
    </w:p>
    <w:p>
      <w:pPr>
        <w:spacing w:after="150"/>
      </w:pPr>
      <w:r>
        <w:rPr/>
        <w:t xml:space="preserve">二、行业应用领域建议 133</w:t>
      </w:r>
    </w:p>
    <w:p>
      <w:pPr>
        <w:spacing w:after="150"/>
      </w:pPr>
      <w:r>
        <w:rPr/>
        <w:t xml:space="preserve">三、智能语音的个性化建议 134</w:t>
      </w:r>
    </w:p>
    <w:p>
      <w:pPr>
        <w:spacing w:after="150"/>
      </w:pPr>
      <w:r>
        <w:rPr>
          <w:b w:val="1"/>
          <w:bCs w:val="1"/>
        </w:rPr>
        <w:t xml:space="preserve">第八章 智能语音企业投资战略与客户策略分析 135</w:t>
      </w:r>
    </w:p>
    <w:p>
      <w:pPr>
        <w:spacing w:after="150"/>
      </w:pPr>
      <w:r>
        <w:rPr/>
        <w:t xml:space="preserve">第一节 智能语音企业发展战略规划背景意义 135</w:t>
      </w:r>
    </w:p>
    <w:p>
      <w:pPr>
        <w:spacing w:after="150"/>
      </w:pPr>
      <w:r>
        <w:rPr/>
        <w:t xml:space="preserve">一、企业转型升级的需要 135</w:t>
      </w:r>
    </w:p>
    <w:p>
      <w:pPr>
        <w:spacing w:after="150"/>
      </w:pPr>
      <w:r>
        <w:rPr/>
        <w:t xml:space="preserve">二、企业做大做强的需要 135</w:t>
      </w:r>
    </w:p>
    <w:p>
      <w:pPr>
        <w:spacing w:after="150"/>
      </w:pPr>
      <w:r>
        <w:rPr/>
        <w:t xml:space="preserve">三、企业可持续发展的需要 135</w:t>
      </w:r>
    </w:p>
    <w:p>
      <w:pPr>
        <w:spacing w:after="150"/>
      </w:pPr>
      <w:r>
        <w:rPr/>
        <w:t xml:space="preserve">第二节 智能语音企业战略规划制定依据 135</w:t>
      </w:r>
    </w:p>
    <w:p>
      <w:pPr>
        <w:spacing w:after="150"/>
      </w:pPr>
      <w:r>
        <w:rPr/>
        <w:t xml:space="preserve">一、国家产业政策 136</w:t>
      </w:r>
    </w:p>
    <w:p>
      <w:pPr>
        <w:spacing w:after="150"/>
      </w:pPr>
      <w:r>
        <w:rPr/>
        <w:t xml:space="preserve">二、行业发展规律 136</w:t>
      </w:r>
    </w:p>
    <w:p>
      <w:pPr>
        <w:spacing w:after="150"/>
      </w:pPr>
      <w:r>
        <w:rPr/>
        <w:t xml:space="preserve">三、企业资源与能力 136</w:t>
      </w:r>
    </w:p>
    <w:p>
      <w:pPr>
        <w:spacing w:after="150"/>
      </w:pPr>
      <w:r>
        <w:rPr/>
        <w:t xml:space="preserve">四、可预期的战略定位 136</w:t>
      </w:r>
    </w:p>
    <w:p>
      <w:pPr>
        <w:spacing w:after="150"/>
      </w:pPr>
      <w:r>
        <w:rPr/>
        <w:t xml:space="preserve">第三节 智能语音企业战略规划策略分析 136</w:t>
      </w:r>
    </w:p>
    <w:p>
      <w:pPr>
        <w:spacing w:after="150"/>
      </w:pPr>
      <w:r>
        <w:rPr/>
        <w:t xml:space="preserve">一、战略综合规划 136</w:t>
      </w:r>
    </w:p>
    <w:p>
      <w:pPr>
        <w:spacing w:after="150"/>
      </w:pPr>
      <w:r>
        <w:rPr/>
        <w:t xml:space="preserve">二、技术开发战略 137</w:t>
      </w:r>
    </w:p>
    <w:p>
      <w:pPr>
        <w:spacing w:after="150"/>
      </w:pPr>
      <w:r>
        <w:rPr/>
        <w:t xml:space="preserve">三、区域战略规划 137</w:t>
      </w:r>
    </w:p>
    <w:p>
      <w:pPr>
        <w:spacing w:after="150"/>
      </w:pPr>
      <w:r>
        <w:rPr/>
        <w:t xml:space="preserve">四、产业战略规划 137</w:t>
      </w:r>
    </w:p>
    <w:p>
      <w:pPr>
        <w:spacing w:after="150"/>
      </w:pPr>
      <w:r>
        <w:rPr/>
        <w:t xml:space="preserve">五、营销品牌战略 138</w:t>
      </w:r>
    </w:p>
    <w:p>
      <w:pPr>
        <w:spacing w:after="150"/>
      </w:pPr>
      <w:r>
        <w:rPr/>
        <w:t xml:space="preserve">六、竞争战略规划 139</w:t>
      </w:r>
    </w:p>
    <w:p>
      <w:pPr>
        <w:spacing w:after="150"/>
      </w:pPr>
      <w:r>
        <w:rPr/>
        <w:t xml:space="preserve">第四节 智能语音企业重点客户战略实施 140</w:t>
      </w:r>
    </w:p>
    <w:p>
      <w:pPr>
        <w:spacing w:after="150"/>
      </w:pPr>
      <w:r>
        <w:rPr/>
        <w:t xml:space="preserve">一、重点客户战略的必要性 140</w:t>
      </w:r>
    </w:p>
    <w:p>
      <w:pPr>
        <w:spacing w:after="150"/>
      </w:pPr>
      <w:r>
        <w:rPr/>
        <w:t xml:space="preserve">二、重点客户的鉴别与确定 143</w:t>
      </w:r>
    </w:p>
    <w:p>
      <w:pPr>
        <w:spacing w:after="150"/>
      </w:pPr>
      <w:r>
        <w:rPr/>
        <w:t xml:space="preserve">三、重点客户的开发与培育 144</w:t>
      </w:r>
    </w:p>
    <w:p>
      <w:pPr>
        <w:spacing w:after="150"/>
      </w:pPr>
      <w:r>
        <w:rPr/>
        <w:t xml:space="preserve">四、重点客户市场营销策略 146</w:t>
      </w:r>
    </w:p>
    <w:p>
      <w:pPr>
        <w:spacing w:after="150"/>
      </w:pPr>
      <w:r>
        <w:rPr>
          <w:b w:val="1"/>
          <w:bCs w:val="1"/>
        </w:rPr>
        <w:t xml:space="preserve">图表目录</w:t>
      </w:r>
    </w:p>
    <w:p>
      <w:pPr>
        <w:spacing w:after="150"/>
      </w:pPr>
      <w:r>
        <w:rPr/>
        <w:t xml:space="preserve">图表：智能语音产业链示意图 10</w:t>
      </w:r>
    </w:p>
    <w:p>
      <w:pPr>
        <w:spacing w:after="150"/>
      </w:pPr>
      <w:r>
        <w:rPr/>
        <w:t xml:space="preserve">图表：智能语音主要技术分类 11</w:t>
      </w:r>
    </w:p>
    <w:p>
      <w:pPr>
        <w:spacing w:after="150"/>
      </w:pPr>
      <w:r>
        <w:rPr/>
        <w:t xml:space="preserve">图表：人机语音信息处理过程 11</w:t>
      </w:r>
    </w:p>
    <w:p>
      <w:pPr>
        <w:spacing w:after="150"/>
      </w:pPr>
      <w:r>
        <w:rPr/>
        <w:t xml:space="preserve">图表：典型的语音合成流程 13</w:t>
      </w:r>
    </w:p>
    <w:p>
      <w:pPr>
        <w:spacing w:after="150"/>
      </w:pPr>
      <w:r>
        <w:rPr/>
        <w:t xml:space="preserve">图表：基于LPC技术的参数合成语音系统 14</w:t>
      </w:r>
    </w:p>
    <w:p>
      <w:pPr>
        <w:spacing w:after="150"/>
      </w:pPr>
      <w:r>
        <w:rPr/>
        <w:t xml:space="preserve">图表：基于HMM的参数语音合成系统 15</w:t>
      </w:r>
    </w:p>
    <w:p>
      <w:pPr>
        <w:spacing w:after="150"/>
      </w:pPr>
      <w:r>
        <w:rPr/>
        <w:t xml:space="preserve">图表：基于HMM的波形拼接语音合成系统 16</w:t>
      </w:r>
    </w:p>
    <w:p>
      <w:pPr>
        <w:spacing w:after="150"/>
      </w:pPr>
      <w:r>
        <w:rPr/>
        <w:t xml:space="preserve">图表：语音合成技术(TTS)的发展阶段示意图 16</w:t>
      </w:r>
    </w:p>
    <w:p>
      <w:pPr>
        <w:spacing w:after="150"/>
      </w:pPr>
      <w:r>
        <w:rPr/>
        <w:t xml:space="preserve">图表：声纹识别流程图 19</w:t>
      </w:r>
    </w:p>
    <w:p>
      <w:pPr>
        <w:spacing w:after="150"/>
      </w:pPr>
      <w:r>
        <w:rPr/>
        <w:t xml:space="preserve">图表：2019-2023年中国国内生产总值及增长速度 25</w:t>
      </w:r>
    </w:p>
    <w:p>
      <w:pPr>
        <w:spacing w:after="150"/>
      </w:pPr>
      <w:r>
        <w:rPr/>
        <w:t xml:space="preserve">图表：2019-2023年中国国内生产总值及构成 26</w:t>
      </w:r>
    </w:p>
    <w:p>
      <w:pPr>
        <w:spacing w:after="150"/>
      </w:pPr>
      <w:r>
        <w:rPr/>
        <w:t xml:space="preserve">图表：2019-2023年中国固定资产投资及增长速度 27</w:t>
      </w:r>
    </w:p>
    <w:p>
      <w:pPr>
        <w:spacing w:after="150"/>
      </w:pPr>
      <w:r>
        <w:rPr/>
        <w:t xml:space="preserve">图表：2019-2023年中国社会消费品零售总额及增长速度 28</w:t>
      </w:r>
    </w:p>
    <w:p>
      <w:pPr>
        <w:spacing w:after="150"/>
      </w:pPr>
      <w:r>
        <w:rPr/>
        <w:t xml:space="preserve">图表：2019-2023年中国居民人均可支配收入及增长速度 29</w:t>
      </w:r>
    </w:p>
    <w:p>
      <w:pPr>
        <w:spacing w:after="150"/>
      </w:pPr>
      <w:r>
        <w:rPr/>
        <w:t xml:space="preserve">图表：2019-2023年中国货物进出口总额变化趋势图 31</w:t>
      </w:r>
    </w:p>
    <w:p>
      <w:pPr>
        <w:spacing w:after="150"/>
      </w:pPr>
      <w:r>
        <w:rPr/>
        <w:t xml:space="preserve">图表：2019-2023年中国人口总量趋势图 32</w:t>
      </w:r>
    </w:p>
    <w:p>
      <w:pPr>
        <w:spacing w:after="150"/>
      </w:pPr>
      <w:r>
        <w:rPr/>
        <w:t xml:space="preserve">图表：2019-2023年中国人口数及构成情况 32</w:t>
      </w:r>
    </w:p>
    <w:p>
      <w:pPr>
        <w:spacing w:after="150"/>
      </w:pPr>
      <w:r>
        <w:rPr/>
        <w:t xml:space="preserve">图表：2019-2023年中国各级各类学校招生人数统计 33</w:t>
      </w:r>
    </w:p>
    <w:p>
      <w:pPr>
        <w:spacing w:after="150"/>
      </w:pPr>
      <w:r>
        <w:rPr/>
        <w:t xml:space="preserve">图表：2019-2023年中国专利申请受理、授权和有效专利情况 34</w:t>
      </w:r>
    </w:p>
    <w:p>
      <w:pPr>
        <w:spacing w:after="150"/>
      </w:pPr>
      <w:r>
        <w:rPr/>
        <w:t xml:space="preserve">图表：2019-2023年中国城镇化率变化趋势图 36</w:t>
      </w:r>
    </w:p>
    <w:p>
      <w:pPr>
        <w:spacing w:after="150"/>
      </w:pPr>
      <w:r>
        <w:rPr/>
        <w:t xml:space="preserve">图表：中国语音产品产业主要政策统计 36</w:t>
      </w:r>
    </w:p>
    <w:p>
      <w:pPr>
        <w:spacing w:after="150"/>
      </w:pPr>
      <w:r>
        <w:rPr/>
        <w:t xml:space="preserve">图表：中国信息产业科技发展的15大重点技术列表 38</w:t>
      </w:r>
    </w:p>
    <w:p>
      <w:pPr>
        <w:spacing w:after="150"/>
      </w:pPr>
      <w:r>
        <w:rPr/>
        <w:t xml:space="preserve">图表：物联网产业链简图 45</w:t>
      </w:r>
    </w:p>
    <w:p>
      <w:pPr>
        <w:spacing w:after="150"/>
      </w:pPr>
      <w:r>
        <w:rPr/>
        <w:t xml:space="preserve">图表：2019-2023年全球物联网企业前10强 46</w:t>
      </w:r>
    </w:p>
    <w:p>
      <w:pPr>
        <w:spacing w:after="150"/>
      </w:pPr>
      <w:r>
        <w:rPr/>
        <w:t xml:space="preserve">图表：2019-2023年全球智能语音市场规模分析 54</w:t>
      </w:r>
    </w:p>
    <w:p>
      <w:pPr>
        <w:spacing w:after="150"/>
      </w:pPr>
      <w:r>
        <w:rPr/>
        <w:t xml:space="preserve">图表：2019-2023年全球智能语音企业市场份额情况分析 55</w:t>
      </w:r>
    </w:p>
    <w:p>
      <w:pPr>
        <w:spacing w:after="150"/>
      </w:pPr>
      <w:r>
        <w:rPr/>
        <w:t xml:space="preserve">图表：2019-2023年北美呼叫中心收入情况 58</w:t>
      </w:r>
    </w:p>
    <w:p>
      <w:pPr>
        <w:spacing w:after="150"/>
      </w:pPr>
      <w:r>
        <w:rPr/>
        <w:t xml:space="preserve">图表：2019-2023年欧洲呼叫中心收入情况 59</w:t>
      </w:r>
    </w:p>
    <w:p>
      <w:pPr>
        <w:spacing w:after="150"/>
      </w:pPr>
      <w:r>
        <w:rPr/>
        <w:t xml:space="preserve">图表：2019-2023年亚太呼叫中心收入情况 61</w:t>
      </w:r>
    </w:p>
    <w:p>
      <w:pPr>
        <w:spacing w:after="150"/>
      </w:pPr>
      <w:r>
        <w:rPr/>
        <w:t xml:space="preserve">图表：各行业呼叫中心席位数分布情况 67</w:t>
      </w:r>
    </w:p>
    <w:p>
      <w:pPr>
        <w:spacing w:after="150"/>
      </w:pPr>
      <w:r>
        <w:rPr/>
        <w:t xml:space="preserve">图表：2019-2023年中国呼叫中心产业坐席数统计 67</w:t>
      </w:r>
    </w:p>
    <w:p>
      <w:pPr>
        <w:spacing w:after="150"/>
      </w:pPr>
      <w:r>
        <w:rPr/>
        <w:t xml:space="preserve">图表：2019-2023年中国呼叫中心产业投资规模 68</w:t>
      </w:r>
    </w:p>
    <w:p>
      <w:pPr>
        <w:spacing w:after="150"/>
      </w:pPr>
      <w:r>
        <w:rPr/>
        <w:t xml:space="preserve">图表：2019-2023年中国呼叫中心产业地区分布情况 69</w:t>
      </w:r>
    </w:p>
    <w:p>
      <w:pPr>
        <w:spacing w:after="150"/>
      </w:pPr>
      <w:r>
        <w:rPr/>
        <w:t xml:space="preserve">图表：中国电信业主要运营商呼叫中心规模份额(按坐席) 71</w:t>
      </w:r>
    </w:p>
    <w:p>
      <w:pPr>
        <w:spacing w:after="150"/>
      </w:pPr>
      <w:r>
        <w:rPr/>
        <w:t xml:space="preserve">图表：中国电信业主要运营商呼叫中心规模份额(按总值) 71</w:t>
      </w:r>
    </w:p>
    <w:p>
      <w:pPr>
        <w:spacing w:after="150"/>
      </w:pPr>
      <w:r>
        <w:rPr/>
        <w:t xml:space="preserve">图表：金融行业在呼叫中心市场中规模分布(按坐席) 72</w:t>
      </w:r>
    </w:p>
    <w:p>
      <w:pPr>
        <w:spacing w:after="150"/>
      </w:pPr>
      <w:r>
        <w:rPr/>
        <w:t xml:space="preserve">图表：金融行业在呼叫中心市场中规模分布(按总值) 72</w:t>
      </w:r>
    </w:p>
    <w:p>
      <w:pPr>
        <w:spacing w:after="150"/>
      </w:pPr>
      <w:r>
        <w:rPr/>
        <w:t xml:space="preserve">图表：智能语音产业价值链示意图 80</w:t>
      </w:r>
    </w:p>
    <w:p>
      <w:pPr>
        <w:spacing w:after="150"/>
      </w:pPr>
      <w:r>
        <w:rPr/>
        <w:t xml:space="preserve">图表：2019-2023年中国智能语音发展规模分析 83</w:t>
      </w:r>
    </w:p>
    <w:p>
      <w:pPr>
        <w:spacing w:after="150"/>
      </w:pPr>
      <w:r>
        <w:rPr/>
        <w:t xml:space="preserve">图表：2019-2023年中国智能语音企业市场份额情况分析 83</w:t>
      </w:r>
    </w:p>
    <w:p>
      <w:pPr>
        <w:spacing w:after="150"/>
      </w:pPr>
      <w:r>
        <w:rPr/>
        <w:t xml:space="preserve">图表：中国智能语音技术专利情况分析 84</w:t>
      </w:r>
    </w:p>
    <w:p>
      <w:pPr>
        <w:spacing w:after="150"/>
      </w:pPr>
      <w:r>
        <w:rPr/>
        <w:t xml:space="preserve">图表：2019-2023年中国智能手机出货量统计 86</w:t>
      </w:r>
    </w:p>
    <w:p>
      <w:pPr>
        <w:spacing w:after="150"/>
      </w:pPr>
      <w:r>
        <w:rPr/>
        <w:t xml:space="preserve">图表：2019-2023年中国前五大智能手机制造商出货量对比 87</w:t>
      </w:r>
    </w:p>
    <w:p>
      <w:pPr>
        <w:spacing w:after="150"/>
      </w:pPr>
      <w:r>
        <w:rPr/>
        <w:t xml:space="preserve">图表：2019-2023年中国智能手机制造商出货量占比情况 87</w:t>
      </w:r>
    </w:p>
    <w:p>
      <w:pPr>
        <w:spacing w:after="150"/>
      </w:pPr>
      <w:r>
        <w:rPr/>
        <w:t xml:space="preserve">图表：2019-2023年中国智能可穿戴设备销量及预测 88</w:t>
      </w:r>
    </w:p>
    <w:p>
      <w:pPr>
        <w:spacing w:after="150"/>
      </w:pPr>
      <w:r>
        <w:rPr/>
        <w:t xml:space="preserve">图表：2019-2023年中国智能可穿戴设备销售额及预测 88</w:t>
      </w:r>
    </w:p>
    <w:p>
      <w:pPr>
        <w:spacing w:after="150"/>
      </w:pPr>
      <w:r>
        <w:rPr/>
        <w:t xml:space="preserve">图表：移动智能语音应用比较情况分析 89</w:t>
      </w:r>
    </w:p>
    <w:p>
      <w:pPr>
        <w:spacing w:after="150"/>
      </w:pPr>
      <w:r>
        <w:rPr/>
        <w:t xml:space="preserve">图表：2019-2023年语音助手类APP的排名情况 90</w:t>
      </w:r>
    </w:p>
    <w:p>
      <w:pPr>
        <w:spacing w:after="150"/>
      </w:pPr>
      <w:r>
        <w:rPr/>
        <w:t xml:space="preserve">图表：2019-2023年中国汽车电子市场规模统计 94</w:t>
      </w:r>
    </w:p>
    <w:p>
      <w:pPr>
        <w:spacing w:after="150"/>
      </w:pPr>
      <w:r>
        <w:rPr/>
        <w:t xml:space="preserve">图表：汽车电子主要供应商与市场占有率 94</w:t>
      </w:r>
    </w:p>
    <w:p>
      <w:pPr>
        <w:spacing w:after="150"/>
      </w:pPr>
      <w:r>
        <w:rPr/>
        <w:t xml:space="preserve">图表：2019-2023年中国智能家居行业市场规模增长趋势图 97</w:t>
      </w:r>
    </w:p>
    <w:p>
      <w:pPr>
        <w:spacing w:after="150"/>
      </w:pPr>
      <w:r>
        <w:rPr/>
        <w:t xml:space="preserve">图表：Nuance公司主营产品情况表 102</w:t>
      </w:r>
    </w:p>
    <w:p>
      <w:pPr>
        <w:spacing w:after="150"/>
      </w:pPr>
      <w:r>
        <w:rPr/>
        <w:t xml:space="preserve">图表：2019-2023年Nuance公司收入及利润情况表 103</w:t>
      </w:r>
    </w:p>
    <w:p>
      <w:pPr>
        <w:spacing w:after="150"/>
      </w:pPr>
      <w:r>
        <w:rPr/>
        <w:t xml:space="preserve">图表：科大讯飞股份有限公司主营业务情况表 105</w:t>
      </w:r>
    </w:p>
    <w:p>
      <w:pPr>
        <w:spacing w:after="150"/>
      </w:pPr>
      <w:r>
        <w:rPr/>
        <w:t xml:space="preserve">图表：2019-2023年科大讯飞股份有限公司分行业、分产品情况表 105</w:t>
      </w:r>
    </w:p>
    <w:p>
      <w:pPr>
        <w:spacing w:after="150"/>
      </w:pPr>
      <w:r>
        <w:rPr/>
        <w:t xml:space="preserve">图表：2019-2023年科大讯飞股份有限公司产品结构情况 106</w:t>
      </w:r>
    </w:p>
    <w:p>
      <w:pPr>
        <w:spacing w:after="150"/>
      </w:pPr>
      <w:r>
        <w:rPr/>
        <w:t xml:space="preserve">图表：2019-2023年科大讯飞股份有限公司收入及利润统计 106</w:t>
      </w:r>
    </w:p>
    <w:p>
      <w:pPr>
        <w:spacing w:after="150"/>
      </w:pPr>
      <w:r>
        <w:rPr/>
        <w:t xml:space="preserve">图表：2019-2023年科大讯飞股份有限公司分地区情况表 107</w:t>
      </w:r>
    </w:p>
    <w:p>
      <w:pPr>
        <w:spacing w:after="150"/>
      </w:pPr>
      <w:r>
        <w:rPr/>
        <w:t xml:space="preserve">图表：2019-2023年百度营业收入及利润情况 110</w:t>
      </w:r>
    </w:p>
    <w:p>
      <w:pPr>
        <w:spacing w:after="150"/>
      </w:pPr>
      <w:r>
        <w:rPr/>
        <w:t xml:space="preserve">图表：2019-2023年苹果分产品情况表 112</w:t>
      </w:r>
    </w:p>
    <w:p>
      <w:pPr>
        <w:spacing w:after="150"/>
      </w:pPr>
      <w:r>
        <w:rPr/>
        <w:t xml:space="preserve">图表：2019-2023年苹果营业情况统计 112</w:t>
      </w:r>
    </w:p>
    <w:p>
      <w:pPr>
        <w:spacing w:after="150"/>
      </w:pPr>
      <w:r>
        <w:rPr/>
        <w:t xml:space="preserve">图表：北京捷通华声科技股份有限公司主营业务情况表 113</w:t>
      </w:r>
    </w:p>
    <w:p>
      <w:pPr>
        <w:spacing w:after="150"/>
      </w:pPr>
      <w:r>
        <w:rPr/>
        <w:t xml:space="preserve">图表：2019-2023年北京捷通华声科技股份有限公司分业务情况表 114</w:t>
      </w:r>
    </w:p>
    <w:p>
      <w:pPr>
        <w:spacing w:after="150"/>
      </w:pPr>
      <w:r>
        <w:rPr/>
        <w:t xml:space="preserve">图表：2019-2023年北京捷通华声科技股份有限公司业务结构情况 114</w:t>
      </w:r>
    </w:p>
    <w:p>
      <w:pPr>
        <w:spacing w:after="150"/>
      </w:pPr>
      <w:r>
        <w:rPr/>
        <w:t xml:space="preserve">图表：2019-2023年北京捷通华声科技股份有限公司收入及利润统计 114</w:t>
      </w:r>
    </w:p>
    <w:p>
      <w:pPr>
        <w:spacing w:after="150"/>
      </w:pPr>
      <w:r>
        <w:rPr/>
        <w:t xml:space="preserve">图表：2019-2023年上海智臻智能网络科技股份有限公司收入及利润统计 117</w:t>
      </w:r>
    </w:p>
    <w:p>
      <w:pPr>
        <w:spacing w:after="150"/>
      </w:pPr>
      <w:r>
        <w:rPr/>
        <w:t xml:space="preserve">图表：2019-2023年上海智臻智能网络科技股份有限公司分产品情况表 117</w:t>
      </w:r>
    </w:p>
    <w:p>
      <w:pPr>
        <w:spacing w:after="150"/>
      </w:pPr>
      <w:r>
        <w:rPr/>
        <w:t xml:space="preserve">图表：2019-2023年上海智臻智能网络科技股份有限公司业务结构情况 117</w:t>
      </w:r>
    </w:p>
    <w:p>
      <w:pPr>
        <w:spacing w:after="150"/>
      </w:pPr>
      <w:r>
        <w:rPr/>
        <w:t xml:space="preserve">图表：北京中科模识科技有限公司基本情况 120</w:t>
      </w:r>
    </w:p>
    <w:p>
      <w:pPr>
        <w:spacing w:after="150"/>
      </w:pPr>
      <w:r>
        <w:rPr/>
        <w:t xml:space="preserve">图表：北京中科模识科技有限公司收入及利润情况 121</w:t>
      </w:r>
    </w:p>
    <w:p>
      <w:pPr>
        <w:spacing w:after="150"/>
      </w:pPr>
      <w:r>
        <w:rPr/>
        <w:t xml:space="preserve">图表：北京中科信利技术有限公司基本情况 123</w:t>
      </w:r>
    </w:p>
    <w:p>
      <w:pPr>
        <w:spacing w:after="150"/>
      </w:pPr>
      <w:r>
        <w:rPr/>
        <w:t xml:space="preserve">图表：北京中科信利技术有限公司产品情况分析 123</w:t>
      </w:r>
    </w:p>
    <w:p>
      <w:pPr>
        <w:spacing w:after="150"/>
      </w:pPr>
      <w:r>
        <w:rPr/>
        <w:t xml:space="preserve">图表：北京海天瑞声科技有限公司基本情况 126</w:t>
      </w:r>
    </w:p>
    <w:p>
      <w:pPr>
        <w:spacing w:after="150"/>
      </w:pPr>
      <w:r>
        <w:rPr/>
        <w:t xml:space="preserve">图表：北京海天瑞声科技有限公司语音识别数据解决方案情况 127</w:t>
      </w:r>
    </w:p>
    <w:p>
      <w:pPr>
        <w:spacing w:after="150"/>
      </w:pPr>
      <w:r>
        <w:rPr/>
        <w:t xml:space="preserve">图表：北京海天瑞声科技有限公司语音合成数据解决方案情况 127</w:t>
      </w:r>
    </w:p>
    <w:p>
      <w:pPr>
        <w:spacing w:after="150"/>
      </w:pPr>
      <w:r>
        <w:rPr/>
        <w:t xml:space="preserve">图表：2024-2029年中国智能语音产业规模预测 132</w:t>
      </w:r>
    </w:p>
    <w:p>
      <w:pPr>
        <w:spacing w:after="150"/>
      </w:pPr>
      <w:r>
        <w:rPr/>
        <w:t xml:space="preserve">图表：重点客户管理与企业战略规划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2024-2029年中国智能语音行业深度分析与投资前景预测报告</dc:title>
  <dc:description>2024-2029年中国智能语音行业深度分析与投资前景预测报告</dc:description>
  <dc:subject>2024-2029年中国智能语音行业深度分析与投资前景预测报告</dc:subject>
  <cp:keywords>研究报告</cp:keywords>
  <cp:category>研究报告</cp:category>
  <cp:lastModifiedBy>北京中道泰和信息咨询有限公司</cp:lastModifiedBy>
  <dcterms:created xsi:type="dcterms:W3CDTF">2024-01-23T10:11:20+08:00</dcterms:created>
  <dcterms:modified xsi:type="dcterms:W3CDTF">2024-01-23T10:11:20+08:00</dcterms:modified>
</cp:coreProperties>
</file>

<file path=docProps/custom.xml><?xml version="1.0" encoding="utf-8"?>
<Properties xmlns="http://schemas.openxmlformats.org/officeDocument/2006/custom-properties" xmlns:vt="http://schemas.openxmlformats.org/officeDocument/2006/docPropsVTypes"/>
</file>