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2026-2031年中国铸造家具行业发展潜力分析及投资战略规划分析报告</w:t>
      </w:r>
    </w:p>
    <w:p>
      <w:pPr>
        <w:spacing w:after="150"/>
      </w:pPr>
      <w:r>
        <w:rPr>
          <w:b w:val="1"/>
          <w:bCs w:val="1"/>
        </w:rPr>
        <w:t xml:space="preserve">报告简介</w:t>
      </w:r>
    </w:p>
    <w:p>
      <w:pPr>
        <w:spacing w:after="150"/>
      </w:pPr>
      <w:r>
        <w:rPr/>
        <w:t xml:space="preserve">中道泰和通过对铸造家具行业长期跟踪监测，分析铸造家具行业需求、供给、经营特性、获取能力、产业链和价值链等多方面的内容，整合行业、市场、企业、用户等多层面数据和信息资源，为客户提供深度的铸造家具行业研究报告，以专业的研究方法帮助客户深入的了解铸造家具行业，发现投资价值和投资机会，规避经营风险，提高管理和运营能力。铸造家具行业报告是从事铸造家具行业投资之前，对铸造家具行业相关各种因素进行具体调查、研究、分析，评估项目可行性、效果效益程度，提出建设性意见建议对策等，为铸造家具行业投资决策者和主管机关审批的研究性报告。以阐述对铸造家具行业的理论认识为主要内容，重在研究铸造家具行业本质及规律性认识的研究。铸造家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铸造家具专业研究单位等公布和提供的大量资料。对我国铸造家具的行业现状、市场各类经营指标的情况、重点企业状况、区域市场发展情况等内容进行详细的阐述和深入的分析，着重对铸造家具业务的发展进行详尽深入的分析，并根据铸造家具行业的政策经济发展环境对铸造家具行业潜在的风险和防范建议进行分析。最后提出研究者对铸造家具行业的研究观点，以供投资决策者参考。</w:t>
      </w:r>
    </w:p>
    <w:p>
      <w:pPr>
        <w:spacing w:after="150"/>
      </w:pPr>
      <w:r>
        <w:rPr>
          <w:b w:val="1"/>
          <w:bCs w:val="1"/>
        </w:rPr>
        <w:t xml:space="preserve">报告目录</w:t>
      </w:r>
    </w:p>
    <w:p>
      <w:pPr>
        <w:spacing w:before="75" w:after="0"/>
      </w:pPr>
      <w:r>
        <w:rPr>
          <w:b w:val="1"/>
          <w:bCs w:val="1"/>
        </w:rPr>
        <w:t xml:space="preserve">第一章 产业定位及特征分析</w:t>
      </w:r>
    </w:p>
    <w:p>
      <w:pPr>
        <w:spacing w:before="75" w:after="0"/>
      </w:pPr>
      <w:r>
        <w:rPr/>
        <w:t xml:space="preserve">第一节 产业定位</w:t>
      </w:r>
    </w:p>
    <w:p>
      <w:pPr>
        <w:spacing w:before="75" w:after="0"/>
      </w:pPr>
      <w:r>
        <w:rPr/>
        <w:t xml:space="preserve">一、与传统行业对比分析</w:t>
      </w:r>
    </w:p>
    <w:p>
      <w:pPr>
        <w:spacing w:before="75" w:after="0"/>
      </w:pPr>
      <w:r>
        <w:rPr/>
        <w:t xml:space="preserve">二、与相关产业对比分析</w:t>
      </w:r>
    </w:p>
    <w:p>
      <w:pPr>
        <w:spacing w:before="75" w:after="0"/>
      </w:pPr>
      <w:r>
        <w:rPr/>
        <w:t xml:space="preserve">第二节 铸造家具细分市场构成</w:t>
      </w:r>
    </w:p>
    <w:p>
      <w:pPr>
        <w:spacing w:before="75" w:after="0"/>
      </w:pPr>
      <w:r>
        <w:rPr/>
        <w:t xml:space="preserve">一、产品定义</w:t>
      </w:r>
    </w:p>
    <w:p>
      <w:pPr>
        <w:spacing w:before="75" w:after="0"/>
      </w:pPr>
      <w:r>
        <w:rPr/>
        <w:t xml:space="preserve">二、产品分类</w:t>
      </w:r>
    </w:p>
    <w:p>
      <w:pPr>
        <w:spacing w:before="75" w:after="0"/>
      </w:pPr>
      <w:r>
        <w:rPr/>
        <w:t xml:space="preserve">第三节 铸造家具细分市场发展历程及周期性分析</w:t>
      </w:r>
    </w:p>
    <w:p>
      <w:pPr>
        <w:spacing w:before="75" w:after="0"/>
      </w:pPr>
      <w:r>
        <w:rPr/>
        <w:t xml:space="preserve">一、细分市场发展历程</w:t>
      </w:r>
    </w:p>
    <w:p>
      <w:pPr>
        <w:spacing w:before="75" w:after="0"/>
      </w:pPr>
      <w:r>
        <w:rPr/>
        <w:t xml:space="preserve">二、产品周期分析</w:t>
      </w:r>
    </w:p>
    <w:p>
      <w:pPr>
        <w:spacing w:before="75" w:after="0"/>
      </w:pPr>
      <w:r>
        <w:rPr/>
        <w:t xml:space="preserve">第四节 铸造家具行业特征分析</w:t>
      </w:r>
    </w:p>
    <w:p>
      <w:pPr>
        <w:spacing w:before="75" w:after="0"/>
      </w:pPr>
      <w:r>
        <w:rPr/>
        <w:t xml:space="preserve">一、铸造家具周期性特征分析</w:t>
      </w:r>
    </w:p>
    <w:p>
      <w:pPr>
        <w:spacing w:before="75" w:after="0"/>
      </w:pPr>
      <w:r>
        <w:rPr/>
        <w:t xml:space="preserve">二、铸造家具季节性消费特征分析</w:t>
      </w:r>
    </w:p>
    <w:p>
      <w:pPr>
        <w:spacing w:before="75" w:after="0"/>
      </w:pPr>
      <w:r>
        <w:rPr/>
        <w:t xml:space="preserve">三、铸造家具政策准入机制分析</w:t>
      </w:r>
    </w:p>
    <w:p>
      <w:pPr>
        <w:spacing w:before="75" w:after="0"/>
      </w:pPr>
      <w:r>
        <w:rPr/>
        <w:t xml:space="preserve">四、铸造家具特有经营模式分析</w:t>
      </w:r>
    </w:p>
    <w:p>
      <w:pPr>
        <w:spacing w:before="75" w:after="0"/>
      </w:pPr>
      <w:r>
        <w:rPr/>
        <w:t xml:space="preserve">五、铸造家具技术门槛分析</w:t>
      </w:r>
    </w:p>
    <w:p>
      <w:pPr>
        <w:spacing w:before="75" w:after="0"/>
      </w:pPr>
      <w:r>
        <w:rPr>
          <w:b w:val="1"/>
          <w:bCs w:val="1"/>
        </w:rPr>
        <w:t xml:space="preserve">第二章 2021-2026年中国铸造家具发展环境分析</w:t>
      </w:r>
    </w:p>
    <w:p>
      <w:pPr>
        <w:spacing w:before="75" w:after="0"/>
      </w:pPr>
      <w:r>
        <w:rPr/>
        <w:t xml:space="preserve">第一节 中国宏观经济发展环境分析</w:t>
      </w:r>
    </w:p>
    <w:p>
      <w:pPr>
        <w:spacing w:before="75" w:after="0"/>
      </w:pPr>
      <w:r>
        <w:rPr/>
        <w:t xml:space="preserve">一、宏观经济发展综述</w:t>
      </w:r>
    </w:p>
    <w:p>
      <w:pPr>
        <w:spacing w:before="75" w:after="0"/>
      </w:pPr>
      <w:r>
        <w:rPr/>
        <w:t xml:space="preserve">二、宏观经济环境对产业的影响</w:t>
      </w:r>
    </w:p>
    <w:p>
      <w:pPr>
        <w:spacing w:before="75" w:after="0"/>
      </w:pPr>
      <w:r>
        <w:rPr/>
        <w:t xml:space="preserve">三、居民可支配收入对产业的影响</w:t>
      </w:r>
    </w:p>
    <w:p>
      <w:pPr>
        <w:spacing w:before="75" w:after="0"/>
      </w:pPr>
      <w:r>
        <w:rPr/>
        <w:t xml:space="preserve">第二节 铸造家具政策及标准分析</w:t>
      </w:r>
    </w:p>
    <w:p>
      <w:pPr>
        <w:spacing w:before="75" w:after="0"/>
      </w:pPr>
      <w:r>
        <w:rPr/>
        <w:t xml:space="preserve">一、铸造家具管理体制分析</w:t>
      </w:r>
    </w:p>
    <w:p>
      <w:pPr>
        <w:spacing w:before="75" w:after="0"/>
      </w:pPr>
      <w:r>
        <w:rPr/>
        <w:t xml:space="preserve">二、铸造家具发展速度国家相关政策对比</w:t>
      </w:r>
    </w:p>
    <w:p>
      <w:pPr>
        <w:spacing w:before="75" w:after="0"/>
      </w:pPr>
      <w:r>
        <w:rPr/>
        <w:t xml:space="preserve">三、地方产业政策对企业的影响分析</w:t>
      </w:r>
    </w:p>
    <w:p>
      <w:pPr>
        <w:spacing w:before="75" w:after="0"/>
      </w:pPr>
      <w:r>
        <w:rPr/>
        <w:t xml:space="preserve">四、其他国家进出口政策及其对行业的影响分析</w:t>
      </w:r>
    </w:p>
    <w:p>
      <w:pPr>
        <w:spacing w:before="75" w:after="0"/>
      </w:pPr>
      <w:r>
        <w:rPr/>
        <w:t xml:space="preserve">第三节 产业政策解读以及投资导向分析</w:t>
      </w:r>
    </w:p>
    <w:p>
      <w:pPr>
        <w:spacing w:before="75" w:after="0"/>
      </w:pPr>
      <w:r>
        <w:rPr/>
        <w:t xml:space="preserve">第四节 产业技术政策环境分析</w:t>
      </w:r>
    </w:p>
    <w:p>
      <w:pPr>
        <w:spacing w:before="75" w:after="0"/>
      </w:pPr>
      <w:r>
        <w:rPr/>
        <w:t xml:space="preserve">一、中外技术水平差距分析</w:t>
      </w:r>
    </w:p>
    <w:p>
      <w:pPr>
        <w:spacing w:before="75" w:after="0"/>
      </w:pPr>
      <w:r>
        <w:rPr/>
        <w:t xml:space="preserve">二、中国铸造家具技术发展趋势分析</w:t>
      </w:r>
    </w:p>
    <w:p>
      <w:pPr>
        <w:spacing w:before="75" w:after="0"/>
      </w:pPr>
      <w:r>
        <w:rPr>
          <w:b w:val="1"/>
          <w:bCs w:val="1"/>
        </w:rPr>
        <w:t xml:space="preserve">第三章 全球铸造家具市场现状、市场容量及发展趋势</w:t>
      </w:r>
    </w:p>
    <w:p>
      <w:pPr>
        <w:spacing w:before="75" w:after="0"/>
      </w:pPr>
      <w:r>
        <w:rPr/>
        <w:t xml:space="preserve">第一节 全球细分市场现状</w:t>
      </w:r>
    </w:p>
    <w:p>
      <w:pPr>
        <w:spacing w:before="75" w:after="0"/>
      </w:pPr>
      <w:r>
        <w:rPr/>
        <w:t xml:space="preserve">一、全球细分市场规模及增长率</w:t>
      </w:r>
    </w:p>
    <w:p>
      <w:pPr>
        <w:spacing w:before="75" w:after="0"/>
      </w:pPr>
      <w:r>
        <w:rPr/>
        <w:t xml:space="preserve">二、全球细分市场竞争格局</w:t>
      </w:r>
    </w:p>
    <w:p>
      <w:pPr>
        <w:spacing w:before="75" w:after="0"/>
      </w:pPr>
      <w:r>
        <w:rPr/>
        <w:t xml:space="preserve">第二节 全球细分市场容量</w:t>
      </w:r>
    </w:p>
    <w:p>
      <w:pPr>
        <w:spacing w:before="75" w:after="0"/>
      </w:pPr>
      <w:r>
        <w:rPr/>
        <w:t xml:space="preserve">一、全球细分市场容量</w:t>
      </w:r>
    </w:p>
    <w:p>
      <w:pPr>
        <w:spacing w:before="75" w:after="0"/>
      </w:pPr>
      <w:r>
        <w:rPr/>
        <w:t xml:space="preserve">二、全球细分市场变动因素分析</w:t>
      </w:r>
    </w:p>
    <w:p>
      <w:pPr>
        <w:spacing w:before="75" w:after="0"/>
      </w:pPr>
      <w:r>
        <w:rPr/>
        <w:t xml:space="preserve">第三节 全球细分市场发展趋势</w:t>
      </w:r>
    </w:p>
    <w:p>
      <w:pPr>
        <w:spacing w:before="75" w:after="0"/>
      </w:pPr>
      <w:r>
        <w:rPr/>
        <w:t xml:space="preserve">一、全球细分市场规模及增长率变化趋势</w:t>
      </w:r>
    </w:p>
    <w:p>
      <w:pPr>
        <w:spacing w:before="75" w:after="0"/>
      </w:pPr>
      <w:r>
        <w:rPr/>
        <w:t xml:space="preserve">二、全球细分市场竞争格局及市场容量变化趋势</w:t>
      </w:r>
    </w:p>
    <w:p>
      <w:pPr>
        <w:spacing w:before="75" w:after="0"/>
      </w:pPr>
      <w:r>
        <w:rPr/>
        <w:t xml:space="preserve">第四节 全球铸造家具发展历程与发展特点</w:t>
      </w:r>
    </w:p>
    <w:p>
      <w:pPr>
        <w:spacing w:before="75" w:after="0"/>
      </w:pPr>
      <w:r>
        <w:rPr/>
        <w:t xml:space="preserve">第五节 主要国家铸造家具需求规模及发展趋势分析</w:t>
      </w:r>
    </w:p>
    <w:p>
      <w:pPr>
        <w:spacing w:before="75" w:after="0"/>
      </w:pPr>
      <w:r>
        <w:rPr/>
        <w:t xml:space="preserve">一、欧洲国家</w:t>
      </w:r>
    </w:p>
    <w:p>
      <w:pPr>
        <w:spacing w:before="75" w:after="0"/>
      </w:pPr>
      <w:r>
        <w:rPr/>
        <w:t xml:space="preserve">二、南美国家</w:t>
      </w:r>
    </w:p>
    <w:p>
      <w:pPr>
        <w:spacing w:before="75" w:after="0"/>
      </w:pPr>
      <w:r>
        <w:rPr/>
        <w:t xml:space="preserve">三、中东国家</w:t>
      </w:r>
    </w:p>
    <w:p>
      <w:pPr>
        <w:spacing w:before="75" w:after="0"/>
      </w:pPr>
      <w:r>
        <w:rPr/>
        <w:t xml:space="preserve">四、亚洲国家</w:t>
      </w:r>
    </w:p>
    <w:p>
      <w:pPr>
        <w:spacing w:before="75" w:after="0"/>
      </w:pPr>
      <w:r>
        <w:rPr/>
        <w:t xml:space="preserve">五、其它主要国家</w:t>
      </w:r>
    </w:p>
    <w:p>
      <w:pPr>
        <w:spacing w:before="75" w:after="0"/>
      </w:pPr>
      <w:r>
        <w:rPr/>
        <w:t xml:space="preserve">第六节 全球主要铸造家具企业竞争力分析</w:t>
      </w:r>
    </w:p>
    <w:p>
      <w:pPr>
        <w:spacing w:before="75" w:after="0"/>
      </w:pPr>
      <w:r>
        <w:rPr/>
        <w:t xml:space="preserve">第七节 全球铸造家具供求分析</w:t>
      </w:r>
    </w:p>
    <w:p>
      <w:pPr>
        <w:spacing w:before="75" w:after="0"/>
      </w:pPr>
      <w:r>
        <w:rPr/>
        <w:t xml:space="preserve">一、铸造家具供求现状</w:t>
      </w:r>
    </w:p>
    <w:p>
      <w:pPr>
        <w:spacing w:before="75" w:after="0"/>
      </w:pPr>
      <w:r>
        <w:rPr/>
        <w:t xml:space="preserve">二、铸造家具产能扩张及产能缺口分析</w:t>
      </w:r>
    </w:p>
    <w:p>
      <w:pPr>
        <w:spacing w:before="75" w:after="0"/>
      </w:pPr>
      <w:r>
        <w:rPr>
          <w:b w:val="1"/>
          <w:bCs w:val="1"/>
        </w:rPr>
        <w:t xml:space="preserve">第四章 产业链分析及关键成功要素（KSF）分析</w:t>
      </w:r>
    </w:p>
    <w:p>
      <w:pPr>
        <w:spacing w:before="75" w:after="0"/>
      </w:pPr>
      <w:r>
        <w:rPr/>
        <w:t xml:space="preserve">第一节 产业链概述</w:t>
      </w:r>
    </w:p>
    <w:p>
      <w:pPr>
        <w:spacing w:before="75" w:after="0"/>
      </w:pPr>
      <w:r>
        <w:rPr/>
        <w:t xml:space="preserve">第二节 细分市场上游行业关联性调查</w:t>
      </w:r>
    </w:p>
    <w:p>
      <w:pPr>
        <w:spacing w:before="75" w:after="0"/>
      </w:pPr>
      <w:r>
        <w:rPr/>
        <w:t xml:space="preserve">一、细分市场上游关联性</w:t>
      </w:r>
    </w:p>
    <w:p>
      <w:pPr>
        <w:spacing w:before="75" w:after="0"/>
      </w:pPr>
      <w:r>
        <w:rPr/>
        <w:t xml:space="preserve">二、上游行业供应量调查</w:t>
      </w:r>
    </w:p>
    <w:p>
      <w:pPr>
        <w:spacing w:before="75" w:after="0"/>
      </w:pPr>
      <w:r>
        <w:rPr/>
        <w:t xml:space="preserve">三、上游行业市场新增项目调查</w:t>
      </w:r>
    </w:p>
    <w:p>
      <w:pPr>
        <w:spacing w:before="75" w:after="0"/>
      </w:pPr>
      <w:r>
        <w:rPr/>
        <w:t xml:space="preserve">四、上游行业市场价格</w:t>
      </w:r>
    </w:p>
    <w:p>
      <w:pPr>
        <w:spacing w:before="75" w:after="0"/>
      </w:pPr>
      <w:r>
        <w:rPr/>
        <w:t xml:space="preserve">五、上游行业市场集中度</w:t>
      </w:r>
    </w:p>
    <w:p>
      <w:pPr>
        <w:spacing w:before="75" w:after="0"/>
      </w:pPr>
      <w:r>
        <w:rPr/>
        <w:t xml:space="preserve">六、上游供给模式</w:t>
      </w:r>
    </w:p>
    <w:p>
      <w:pPr>
        <w:spacing w:before="75" w:after="0"/>
      </w:pPr>
      <w:r>
        <w:rPr/>
        <w:t xml:space="preserve">第三节 细分市场与下游关联性调查</w:t>
      </w:r>
    </w:p>
    <w:p>
      <w:pPr>
        <w:spacing w:before="75" w:after="0"/>
      </w:pPr>
      <w:r>
        <w:rPr/>
        <w:t xml:space="preserve">一、下游客户构成</w:t>
      </w:r>
    </w:p>
    <w:p>
      <w:pPr>
        <w:spacing w:before="75" w:after="0"/>
      </w:pPr>
      <w:r>
        <w:rPr/>
        <w:t xml:space="preserve">二、细分市场消费模式</w:t>
      </w:r>
    </w:p>
    <w:p>
      <w:pPr>
        <w:spacing w:before="75" w:after="0"/>
      </w:pPr>
      <w:r>
        <w:rPr/>
        <w:t xml:space="preserve">第四节 上下游行业发展对本行业及其发展前景的影响</w:t>
      </w:r>
    </w:p>
    <w:p>
      <w:pPr>
        <w:spacing w:before="75" w:after="0"/>
      </w:pPr>
      <w:r>
        <w:rPr>
          <w:b w:val="1"/>
          <w:bCs w:val="1"/>
        </w:rPr>
        <w:t xml:space="preserve">第五章 铸造家具下游行业需求特征与需求规模分析</w:t>
      </w:r>
    </w:p>
    <w:p>
      <w:pPr>
        <w:spacing w:before="75" w:after="0"/>
      </w:pPr>
      <w:r>
        <w:rPr/>
        <w:t xml:space="preserve">第一节 下游需求行业一</w:t>
      </w:r>
    </w:p>
    <w:p>
      <w:pPr>
        <w:spacing w:before="75" w:after="0"/>
      </w:pPr>
      <w:r>
        <w:rPr/>
        <w:t xml:space="preserve">一、本行业发展现状与发展趋势分析</w:t>
      </w:r>
    </w:p>
    <w:p>
      <w:pPr>
        <w:spacing w:before="75" w:after="0"/>
      </w:pPr>
      <w:r>
        <w:rPr/>
        <w:t xml:space="preserve">二、下游对铸造家具的需求规模与趋势分析</w:t>
      </w:r>
    </w:p>
    <w:p>
      <w:pPr>
        <w:spacing w:before="75" w:after="0"/>
      </w:pPr>
      <w:r>
        <w:rPr/>
        <w:t xml:space="preserve">第二节 下游需求行业二</w:t>
      </w:r>
    </w:p>
    <w:p>
      <w:pPr>
        <w:spacing w:before="75" w:after="0"/>
      </w:pPr>
      <w:r>
        <w:rPr/>
        <w:t xml:space="preserve">一、本行业发展现状与发展趋势分析</w:t>
      </w:r>
    </w:p>
    <w:p>
      <w:pPr>
        <w:spacing w:before="75" w:after="0"/>
      </w:pPr>
      <w:r>
        <w:rPr/>
        <w:t xml:space="preserve">二、下游对铸造家具的需求规模与趋势分析</w:t>
      </w:r>
    </w:p>
    <w:p>
      <w:pPr>
        <w:spacing w:before="75" w:after="0"/>
      </w:pPr>
      <w:r>
        <w:rPr/>
        <w:t xml:space="preserve">第三节 其他需求</w:t>
      </w:r>
    </w:p>
    <w:p>
      <w:pPr>
        <w:spacing w:before="75" w:after="0"/>
      </w:pPr>
      <w:r>
        <w:rPr/>
        <w:t xml:space="preserve">一、本行业发展现状与发展趋势分析</w:t>
      </w:r>
    </w:p>
    <w:p>
      <w:pPr>
        <w:spacing w:before="75" w:after="0"/>
      </w:pPr>
      <w:r>
        <w:rPr/>
        <w:t xml:space="preserve">二、年下游对铸造家具的需求规模与趋势分析</w:t>
      </w:r>
    </w:p>
    <w:p>
      <w:pPr>
        <w:spacing w:before="75" w:after="0"/>
      </w:pPr>
      <w:r>
        <w:rPr/>
        <w:t xml:space="preserve">第四节 年下游行业需求规模预测</w:t>
      </w:r>
    </w:p>
    <w:p>
      <w:pPr>
        <w:spacing w:before="75" w:after="0"/>
      </w:pPr>
      <w:r>
        <w:rPr>
          <w:b w:val="1"/>
          <w:bCs w:val="1"/>
        </w:rPr>
        <w:t xml:space="preserve">第六章 全球铸造家具发展分析</w:t>
      </w:r>
    </w:p>
    <w:p>
      <w:pPr>
        <w:spacing w:before="75" w:after="0"/>
      </w:pPr>
      <w:r>
        <w:rPr/>
        <w:t xml:space="preserve">第一节 2021-2026年全球铸造家具市场分析</w:t>
      </w:r>
    </w:p>
    <w:p>
      <w:pPr>
        <w:spacing w:before="75" w:after="0"/>
      </w:pPr>
      <w:r>
        <w:rPr/>
        <w:t xml:space="preserve">一、供需对比分析</w:t>
      </w:r>
    </w:p>
    <w:p>
      <w:pPr>
        <w:spacing w:before="75" w:after="0"/>
      </w:pPr>
      <w:r>
        <w:rPr/>
        <w:t xml:space="preserve">二、全球市场容量分析</w:t>
      </w:r>
    </w:p>
    <w:p>
      <w:pPr>
        <w:spacing w:before="75" w:after="0"/>
      </w:pPr>
      <w:r>
        <w:rPr/>
        <w:t xml:space="preserve">三、细分产品市场分析</w:t>
      </w:r>
    </w:p>
    <w:p>
      <w:pPr>
        <w:spacing w:before="75" w:after="0"/>
      </w:pPr>
      <w:r>
        <w:rPr/>
        <w:t xml:space="preserve">第二节 主要国家及地区分析</w:t>
      </w:r>
    </w:p>
    <w:p>
      <w:pPr>
        <w:spacing w:before="75" w:after="0"/>
      </w:pPr>
      <w:r>
        <w:rPr/>
        <w:t xml:space="preserve">一、美国</w:t>
      </w:r>
    </w:p>
    <w:p>
      <w:pPr>
        <w:spacing w:before="75" w:after="0"/>
      </w:pPr>
      <w:r>
        <w:rPr/>
        <w:t xml:space="preserve">二、欧洲各国</w:t>
      </w:r>
    </w:p>
    <w:p>
      <w:pPr>
        <w:spacing w:before="75" w:after="0"/>
      </w:pPr>
      <w:r>
        <w:rPr/>
        <w:t xml:space="preserve">三、中国等新兴市场在全球的地位分析</w:t>
      </w:r>
    </w:p>
    <w:p>
      <w:pPr>
        <w:spacing w:before="75" w:after="0"/>
      </w:pPr>
      <w:r>
        <w:rPr/>
        <w:t xml:space="preserve">第三节 市场销售分析</w:t>
      </w:r>
    </w:p>
    <w:p>
      <w:pPr>
        <w:spacing w:before="75" w:after="0"/>
      </w:pPr>
      <w:r>
        <w:rPr/>
        <w:t xml:space="preserve">一、行业销售渠道分析</w:t>
      </w:r>
    </w:p>
    <w:p>
      <w:pPr>
        <w:spacing w:before="75" w:after="0"/>
      </w:pPr>
      <w:r>
        <w:rPr/>
        <w:t xml:space="preserve">二、行业销售模式分析</w:t>
      </w:r>
    </w:p>
    <w:p>
      <w:pPr>
        <w:spacing w:before="75" w:after="0"/>
      </w:pPr>
      <w:r>
        <w:rPr/>
        <w:t xml:space="preserve">1、行业销售策略分析</w:t>
      </w:r>
    </w:p>
    <w:p>
      <w:pPr>
        <w:spacing w:before="75" w:after="0"/>
      </w:pPr>
      <w:r>
        <w:rPr/>
        <w:t xml:space="preserve">2、行业销售趋势分析</w:t>
      </w:r>
    </w:p>
    <w:p>
      <w:pPr>
        <w:spacing w:before="75" w:after="0"/>
      </w:pPr>
      <w:r>
        <w:rPr/>
        <w:t xml:space="preserve">第四节 铸造家具竞争格局分析</w:t>
      </w:r>
    </w:p>
    <w:p>
      <w:pPr>
        <w:spacing w:before="75" w:after="0"/>
      </w:pPr>
      <w:r>
        <w:rPr/>
        <w:t xml:space="preserve">一、主力生产商竞争分析</w:t>
      </w:r>
    </w:p>
    <w:p>
      <w:pPr>
        <w:spacing w:before="75" w:after="0"/>
      </w:pPr>
      <w:r>
        <w:rPr/>
        <w:t xml:space="preserve">二、主力销售商分析</w:t>
      </w:r>
    </w:p>
    <w:p>
      <w:pPr>
        <w:spacing w:before="75" w:after="0"/>
      </w:pPr>
      <w:r>
        <w:rPr/>
        <w:t xml:space="preserve">第五节 市场供需分析</w:t>
      </w:r>
    </w:p>
    <w:p>
      <w:pPr>
        <w:spacing w:before="75" w:after="0"/>
      </w:pPr>
      <w:r>
        <w:rPr/>
        <w:t xml:space="preserve">一、产量分析</w:t>
      </w:r>
    </w:p>
    <w:p>
      <w:pPr>
        <w:spacing w:before="75" w:after="0"/>
      </w:pPr>
      <w:r>
        <w:rPr/>
        <w:t xml:space="preserve">二、生产结构分析</w:t>
      </w:r>
    </w:p>
    <w:p>
      <w:pPr>
        <w:spacing w:before="75" w:after="0"/>
      </w:pPr>
      <w:r>
        <w:rPr/>
        <w:t xml:space="preserve">1、产品结构</w:t>
      </w:r>
    </w:p>
    <w:p>
      <w:pPr>
        <w:spacing w:before="75" w:after="0"/>
      </w:pPr>
      <w:r>
        <w:rPr/>
        <w:t xml:space="preserve">2、地区结构</w:t>
      </w:r>
    </w:p>
    <w:p>
      <w:pPr>
        <w:spacing w:before="75" w:after="0"/>
      </w:pPr>
      <w:r>
        <w:rPr/>
        <w:t xml:space="preserve">三、市场需求分析</w:t>
      </w:r>
    </w:p>
    <w:p>
      <w:pPr>
        <w:spacing w:before="75" w:after="0"/>
      </w:pPr>
      <w:r>
        <w:rPr/>
        <w:t xml:space="preserve">1、市场消费规模分析</w:t>
      </w:r>
    </w:p>
    <w:p>
      <w:pPr>
        <w:spacing w:before="75" w:after="0"/>
      </w:pPr>
      <w:r>
        <w:rPr/>
        <w:t xml:space="preserve">2、需求细分市场分析</w:t>
      </w:r>
    </w:p>
    <w:p>
      <w:pPr>
        <w:spacing w:before="75" w:after="0"/>
      </w:pPr>
      <w:r>
        <w:rPr/>
        <w:t xml:space="preserve">第六节 2026-2031年铸造家具供需市场预测</w:t>
      </w:r>
    </w:p>
    <w:p>
      <w:pPr>
        <w:spacing w:before="75" w:after="0"/>
      </w:pPr>
      <w:r>
        <w:rPr>
          <w:b w:val="1"/>
          <w:bCs w:val="1"/>
        </w:rPr>
        <w:t xml:space="preserve">第七章 铸造家具细分市场进出口调查分析</w:t>
      </w:r>
    </w:p>
    <w:p>
      <w:pPr>
        <w:spacing w:before="75" w:after="0"/>
      </w:pPr>
      <w:r>
        <w:rPr/>
        <w:t xml:space="preserve">第一节 2021-2026年铸造家具细分市场进口调查</w:t>
      </w:r>
    </w:p>
    <w:p>
      <w:pPr>
        <w:spacing w:before="75" w:after="0"/>
      </w:pPr>
      <w:r>
        <w:rPr/>
        <w:t xml:space="preserve">一、进口量</w:t>
      </w:r>
    </w:p>
    <w:p>
      <w:pPr>
        <w:spacing w:before="75" w:after="0"/>
      </w:pPr>
      <w:r>
        <w:rPr/>
        <w:t xml:space="preserve">三、进口金额</w:t>
      </w:r>
    </w:p>
    <w:p>
      <w:pPr>
        <w:spacing w:before="75" w:after="0"/>
      </w:pPr>
      <w:r>
        <w:rPr/>
        <w:t xml:space="preserve">三、进口区域</w:t>
      </w:r>
    </w:p>
    <w:p>
      <w:pPr>
        <w:spacing w:before="75" w:after="0"/>
      </w:pPr>
      <w:r>
        <w:rPr/>
        <w:t xml:space="preserve">第二节 2021-2026年铸造家具细分市场出口调查</w:t>
      </w:r>
    </w:p>
    <w:p>
      <w:pPr>
        <w:spacing w:before="75" w:after="0"/>
      </w:pPr>
      <w:r>
        <w:rPr/>
        <w:t xml:space="preserve">一、出口量</w:t>
      </w:r>
    </w:p>
    <w:p>
      <w:pPr>
        <w:spacing w:before="75" w:after="0"/>
      </w:pPr>
      <w:r>
        <w:rPr/>
        <w:t xml:space="preserve">二、出口金额</w:t>
      </w:r>
    </w:p>
    <w:p>
      <w:pPr>
        <w:spacing w:before="75" w:after="0"/>
      </w:pPr>
      <w:r>
        <w:rPr/>
        <w:t xml:space="preserve">三、出口区域</w:t>
      </w:r>
    </w:p>
    <w:p>
      <w:pPr>
        <w:spacing w:before="75" w:after="0"/>
      </w:pPr>
      <w:r>
        <w:rPr/>
        <w:t xml:space="preserve">第三节 2021-2026年铸造家具产品主要进出口企业排名</w:t>
      </w:r>
    </w:p>
    <w:p>
      <w:pPr>
        <w:spacing w:before="75" w:after="0"/>
      </w:pPr>
      <w:r>
        <w:rPr/>
        <w:t xml:space="preserve">一、中国铸造家具产品主要进出口企业的国际地位分析</w:t>
      </w:r>
    </w:p>
    <w:p>
      <w:pPr>
        <w:spacing w:before="75" w:after="0"/>
      </w:pPr>
      <w:r>
        <w:rPr/>
        <w:t xml:space="preserve">二、主要进出口国家及地区分析</w:t>
      </w:r>
    </w:p>
    <w:p>
      <w:pPr>
        <w:spacing w:before="75" w:after="0"/>
      </w:pPr>
      <w:r>
        <w:rPr/>
        <w:t xml:space="preserve">三、中国铸造家具进出口存在的问题</w:t>
      </w:r>
    </w:p>
    <w:p>
      <w:pPr>
        <w:spacing w:before="75" w:after="0"/>
      </w:pPr>
      <w:r>
        <w:rPr/>
        <w:t xml:space="preserve">第四节 2021-2026年铸造家具进出口环境</w:t>
      </w:r>
    </w:p>
    <w:p>
      <w:pPr>
        <w:spacing w:before="75" w:after="0"/>
      </w:pPr>
      <w:r>
        <w:rPr/>
        <w:t xml:space="preserve">一、税率</w:t>
      </w:r>
    </w:p>
    <w:p>
      <w:pPr>
        <w:spacing w:before="75" w:after="0"/>
      </w:pPr>
      <w:r>
        <w:rPr/>
        <w:t xml:space="preserve">二、贸易保护</w:t>
      </w:r>
    </w:p>
    <w:p>
      <w:pPr>
        <w:spacing w:before="75" w:after="0"/>
      </w:pPr>
      <w:r>
        <w:rPr/>
        <w:t xml:space="preserve">第五节 2026-2031年铸造家具产品进出口预测</w:t>
      </w:r>
    </w:p>
    <w:p>
      <w:pPr>
        <w:spacing w:before="75" w:after="0"/>
      </w:pPr>
      <w:r>
        <w:rPr>
          <w:b w:val="1"/>
          <w:bCs w:val="1"/>
        </w:rPr>
        <w:t xml:space="preserve">第八章 铸造家具产品价格调查分析</w:t>
      </w:r>
    </w:p>
    <w:p>
      <w:pPr>
        <w:spacing w:before="75" w:after="0"/>
      </w:pPr>
      <w:r>
        <w:rPr/>
        <w:t xml:space="preserve">第一节 2021-2026年国内外主要产品价格走势对比分析</w:t>
      </w:r>
    </w:p>
    <w:p>
      <w:pPr>
        <w:spacing w:before="75" w:after="0"/>
      </w:pPr>
      <w:r>
        <w:rPr/>
        <w:t xml:space="preserve">一、2021-2026年铸造家具产品定价因素分析</w:t>
      </w:r>
    </w:p>
    <w:p>
      <w:pPr>
        <w:spacing w:before="75" w:after="0"/>
      </w:pPr>
      <w:r>
        <w:rPr/>
        <w:t xml:space="preserve">二、2021-2026年铸造家具产品价格走势分析</w:t>
      </w:r>
    </w:p>
    <w:p>
      <w:pPr>
        <w:spacing w:before="75" w:after="0"/>
      </w:pPr>
      <w:r>
        <w:rPr/>
        <w:t xml:space="preserve">第二节 影响产品价格的主要因素分析</w:t>
      </w:r>
    </w:p>
    <w:p>
      <w:pPr>
        <w:spacing w:before="75" w:after="0"/>
      </w:pPr>
      <w:r>
        <w:rPr/>
        <w:t xml:space="preserve">第三节 未来产品价格变化因素分析</w:t>
      </w:r>
    </w:p>
    <w:p>
      <w:pPr>
        <w:spacing w:before="75" w:after="0"/>
      </w:pPr>
      <w:r>
        <w:rPr/>
        <w:t xml:space="preserve">第四节 2026-2031年铸造家具产品价格趋势预测</w:t>
      </w:r>
    </w:p>
    <w:p>
      <w:pPr>
        <w:spacing w:before="75" w:after="0"/>
      </w:pPr>
      <w:r>
        <w:rPr>
          <w:b w:val="1"/>
          <w:bCs w:val="1"/>
        </w:rPr>
        <w:t xml:space="preserve">第九章 中国铸造家具分类竞争优势分析</w:t>
      </w:r>
    </w:p>
    <w:p>
      <w:pPr>
        <w:spacing w:before="75" w:after="0"/>
      </w:pPr>
      <w:r>
        <w:rPr/>
        <w:t xml:space="preserve">第一节 行业竞争态势分析</w:t>
      </w:r>
    </w:p>
    <w:p>
      <w:pPr>
        <w:spacing w:before="75" w:after="0"/>
      </w:pPr>
      <w:r>
        <w:rPr/>
        <w:t xml:space="preserve">一、原材料供应商议价能力分析</w:t>
      </w:r>
    </w:p>
    <w:p>
      <w:pPr>
        <w:spacing w:before="75" w:after="0"/>
      </w:pPr>
      <w:r>
        <w:rPr/>
        <w:t xml:space="preserve">二、消费者议价能力分析</w:t>
      </w:r>
    </w:p>
    <w:p>
      <w:pPr>
        <w:spacing w:before="75" w:after="0"/>
      </w:pPr>
      <w:r>
        <w:rPr/>
        <w:t xml:space="preserve">三、新进入者分析</w:t>
      </w:r>
    </w:p>
    <w:p>
      <w:pPr>
        <w:spacing w:before="75" w:after="0"/>
      </w:pPr>
      <w:r>
        <w:rPr/>
        <w:t xml:space="preserve">四、替代品分析</w:t>
      </w:r>
    </w:p>
    <w:p>
      <w:pPr>
        <w:spacing w:before="75" w:after="0"/>
      </w:pPr>
      <w:r>
        <w:rPr/>
        <w:t xml:space="preserve">五、行业现有竞争分析</w:t>
      </w:r>
    </w:p>
    <w:p>
      <w:pPr>
        <w:spacing w:before="75" w:after="0"/>
      </w:pPr>
      <w:r>
        <w:rPr/>
        <w:t xml:space="preserve">第二节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企业间竞争分析</w:t>
      </w:r>
    </w:p>
    <w:p>
      <w:pPr>
        <w:spacing w:before="75" w:after="0"/>
      </w:pPr>
      <w:r>
        <w:rPr/>
        <w:t xml:space="preserve">一、企业竞争组群划分</w:t>
      </w:r>
    </w:p>
    <w:p>
      <w:pPr>
        <w:spacing w:before="75" w:after="0"/>
      </w:pPr>
      <w:r>
        <w:rPr/>
        <w:t xml:space="preserve">二、各组群间SWOT分析</w:t>
      </w:r>
    </w:p>
    <w:p>
      <w:pPr>
        <w:spacing w:before="75" w:after="0"/>
      </w:pPr>
      <w:r>
        <w:rPr/>
        <w:t xml:space="preserve">三、组群竞争发展趋势</w:t>
      </w:r>
    </w:p>
    <w:p>
      <w:pPr>
        <w:spacing w:before="75" w:after="0"/>
      </w:pPr>
      <w:r>
        <w:rPr/>
        <w:t xml:space="preserve">第五节 地区间竞争分析</w:t>
      </w:r>
    </w:p>
    <w:p>
      <w:pPr>
        <w:spacing w:before="75" w:after="0"/>
      </w:pPr>
      <w:r>
        <w:rPr/>
        <w:t xml:space="preserve">一、华东铸造家具竞争力分析</w:t>
      </w:r>
    </w:p>
    <w:p>
      <w:pPr>
        <w:spacing w:before="75" w:after="0"/>
      </w:pPr>
      <w:r>
        <w:rPr/>
        <w:t xml:space="preserve">二、华南铸造家具竞争力分析</w:t>
      </w:r>
    </w:p>
    <w:p>
      <w:pPr>
        <w:spacing w:before="75" w:after="0"/>
      </w:pPr>
      <w:r>
        <w:rPr/>
        <w:t xml:space="preserve">三、华北铸造家具竞争力分析</w:t>
      </w:r>
    </w:p>
    <w:p>
      <w:pPr>
        <w:spacing w:before="75" w:after="0"/>
      </w:pPr>
      <w:r>
        <w:rPr/>
        <w:t xml:space="preserve">四、其他地区分析</w:t>
      </w:r>
    </w:p>
    <w:p>
      <w:pPr>
        <w:spacing w:before="75" w:after="0"/>
      </w:pPr>
      <w:r>
        <w:rPr>
          <w:b w:val="1"/>
          <w:bCs w:val="1"/>
        </w:rPr>
        <w:t xml:space="preserve">第十章 2021-2026年中国铸造家具细分市场规模及趋势分析</w:t>
      </w:r>
    </w:p>
    <w:p>
      <w:pPr>
        <w:spacing w:before="75" w:after="0"/>
      </w:pPr>
      <w:r>
        <w:rPr/>
        <w:t xml:space="preserve">第一节 细分市场一</w:t>
      </w:r>
    </w:p>
    <w:p>
      <w:pPr>
        <w:spacing w:before="75" w:after="0"/>
      </w:pPr>
      <w:r>
        <w:rPr/>
        <w:t xml:space="preserve">一、发展现状及趋势分析</w:t>
      </w:r>
    </w:p>
    <w:p>
      <w:pPr>
        <w:spacing w:before="75" w:after="0"/>
      </w:pPr>
      <w:r>
        <w:rPr/>
        <w:t xml:space="preserve">二、2021-2026年细分市场规模</w:t>
      </w:r>
    </w:p>
    <w:p>
      <w:pPr>
        <w:spacing w:before="75" w:after="0"/>
      </w:pPr>
      <w:r>
        <w:rPr/>
        <w:t xml:space="preserve">三、细分行业重点企业市场份额及竞争力分析</w:t>
      </w:r>
    </w:p>
    <w:p>
      <w:pPr>
        <w:spacing w:before="75" w:after="0"/>
      </w:pPr>
      <w:r>
        <w:rPr/>
        <w:t xml:space="preserve">第二节 细分市场二</w:t>
      </w:r>
    </w:p>
    <w:p>
      <w:pPr>
        <w:spacing w:before="75" w:after="0"/>
      </w:pPr>
      <w:r>
        <w:rPr/>
        <w:t xml:space="preserve">一、发展现状及趋势分析</w:t>
      </w:r>
    </w:p>
    <w:p>
      <w:pPr>
        <w:spacing w:before="75" w:after="0"/>
      </w:pPr>
      <w:r>
        <w:rPr/>
        <w:t xml:space="preserve">二、2021-2026年细分市场规模</w:t>
      </w:r>
    </w:p>
    <w:p>
      <w:pPr>
        <w:spacing w:before="75" w:after="0"/>
      </w:pPr>
      <w:r>
        <w:rPr/>
        <w:t xml:space="preserve">三、细分行业重点企业市场份额及竞争力分析</w:t>
      </w:r>
    </w:p>
    <w:p>
      <w:pPr>
        <w:spacing w:before="75" w:after="0"/>
      </w:pPr>
      <w:r>
        <w:rPr/>
        <w:t xml:space="preserve">第三节 细分市场三</w:t>
      </w:r>
    </w:p>
    <w:p>
      <w:pPr>
        <w:spacing w:before="75" w:after="0"/>
      </w:pPr>
      <w:r>
        <w:rPr/>
        <w:t xml:space="preserve">一、发展现状及趋势分析</w:t>
      </w:r>
    </w:p>
    <w:p>
      <w:pPr>
        <w:spacing w:before="75" w:after="0"/>
      </w:pPr>
      <w:r>
        <w:rPr/>
        <w:t xml:space="preserve">二、2021-2026年细分市场规模</w:t>
      </w:r>
    </w:p>
    <w:p>
      <w:pPr>
        <w:spacing w:before="75" w:after="0"/>
      </w:pPr>
      <w:r>
        <w:rPr/>
        <w:t xml:space="preserve">三、细分行业重点企业市场份额及竞争力分析</w:t>
      </w:r>
    </w:p>
    <w:p>
      <w:pPr>
        <w:spacing w:before="75" w:after="0"/>
      </w:pPr>
      <w:r>
        <w:rPr/>
        <w:t xml:space="preserve">第四节 2026-2031年铸造家具细分市场规模预测</w:t>
      </w:r>
    </w:p>
    <w:p>
      <w:pPr>
        <w:spacing w:before="75" w:after="0"/>
      </w:pPr>
      <w:r>
        <w:rPr>
          <w:b w:val="1"/>
          <w:bCs w:val="1"/>
        </w:rPr>
        <w:t xml:space="preserve">第十一章 国内铸造家具行业主要企业分析</w:t>
      </w:r>
    </w:p>
    <w:p>
      <w:pPr>
        <w:spacing w:before="75" w:after="0"/>
      </w:pPr>
      <w:r>
        <w:rPr/>
        <w:t xml:space="preserve">第一节 重点企业之一</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第二节 重点企业之二</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第三节 重点企业之三</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第四节 重点企业之四</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第五节 重点企业之五</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b w:val="1"/>
          <w:bCs w:val="1"/>
        </w:rPr>
        <w:t xml:space="preserve">第十二章 中国铸造家具发展预测</w:t>
      </w:r>
    </w:p>
    <w:p>
      <w:pPr>
        <w:spacing w:before="75" w:after="0"/>
      </w:pPr>
      <w:r>
        <w:rPr/>
        <w:t xml:space="preserve">第一节 中国铸造家具所处周期分析</w:t>
      </w:r>
    </w:p>
    <w:p>
      <w:pPr>
        <w:spacing w:before="75" w:after="0"/>
      </w:pPr>
      <w:r>
        <w:rPr/>
        <w:t xml:space="preserve">第二节 2026-2031年中国铸造家具发展预测</w:t>
      </w:r>
    </w:p>
    <w:p>
      <w:pPr>
        <w:spacing w:before="75" w:after="0"/>
      </w:pPr>
      <w:r>
        <w:rPr/>
        <w:t xml:space="preserve">一、市场需求预测</w:t>
      </w:r>
    </w:p>
    <w:p>
      <w:pPr>
        <w:spacing w:before="75" w:after="0"/>
      </w:pPr>
      <w:r>
        <w:rPr/>
        <w:t xml:space="preserve">二、产品价格预测</w:t>
      </w:r>
    </w:p>
    <w:p>
      <w:pPr>
        <w:spacing w:before="75" w:after="0"/>
      </w:pPr>
      <w:r>
        <w:rPr/>
        <w:t xml:space="preserve">三、生产供给预测</w:t>
      </w:r>
    </w:p>
    <w:p>
      <w:pPr>
        <w:spacing w:before="75" w:after="0"/>
      </w:pPr>
      <w:r>
        <w:rPr/>
        <w:t xml:space="preserve">四、行业进出口预测</w:t>
      </w:r>
    </w:p>
    <w:p>
      <w:pPr>
        <w:spacing w:before="75" w:after="0"/>
      </w:pPr>
      <w:r>
        <w:rPr>
          <w:b w:val="1"/>
          <w:bCs w:val="1"/>
        </w:rPr>
        <w:t xml:space="preserve">图表目录</w:t>
      </w:r>
    </w:p>
    <w:p>
      <w:pPr>
        <w:spacing w:before="75" w:after="0"/>
      </w:pPr>
      <w:r>
        <w:rPr/>
        <w:t xml:space="preserve">图表：铸造家具产业链分析</w:t>
      </w:r>
    </w:p>
    <w:p>
      <w:pPr>
        <w:spacing w:before="75" w:after="0"/>
      </w:pPr>
      <w:r>
        <w:rPr/>
        <w:t xml:space="preserve">图表：国际铸造家具市场规模</w:t>
      </w:r>
    </w:p>
    <w:p>
      <w:pPr>
        <w:spacing w:before="75" w:after="0"/>
      </w:pPr>
      <w:r>
        <w:rPr/>
        <w:t xml:space="preserve">图表：国际铸造家具生命周期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图表：2021-2026年我国铸造家具行业需求及增长情况</w:t>
      </w:r>
    </w:p>
    <w:p>
      <w:pPr>
        <w:spacing w:before="75" w:after="0"/>
      </w:pPr>
      <w:r>
        <w:rPr/>
        <w:t xml:space="preserve">图表：2021-2026年我国铸造家具行业需求及增长对比</w:t>
      </w:r>
    </w:p>
    <w:p>
      <w:pPr>
        <w:spacing w:before="75" w:after="0"/>
      </w:pPr>
      <w:r>
        <w:rPr/>
        <w:t xml:space="preserve">图表：2021-2026年我国铸造家具行业管理费用及增长情况</w:t>
      </w:r>
    </w:p>
    <w:p>
      <w:pPr>
        <w:spacing w:before="75" w:after="0"/>
      </w:pPr>
      <w:r>
        <w:rPr/>
        <w:t xml:space="preserve">图表：2021-2026年我国铸造家具行业资产及增长情况</w:t>
      </w:r>
    </w:p>
    <w:p>
      <w:pPr>
        <w:spacing w:before="75" w:after="0"/>
      </w:pPr>
      <w:r>
        <w:rPr/>
        <w:t xml:space="preserve">图表：2021-2026年我国铸造家具行业资产及增长对比</w:t>
      </w:r>
    </w:p>
    <w:p>
      <w:pPr>
        <w:spacing w:before="75" w:after="0"/>
      </w:pPr>
      <w:r>
        <w:rPr/>
        <w:t xml:space="preserve">图表：2021-2026年中国铸造家具市场规模</w:t>
      </w:r>
    </w:p>
    <w:p>
      <w:pPr>
        <w:spacing w:before="75" w:after="0"/>
      </w:pPr>
      <w:r>
        <w:rPr/>
        <w:t xml:space="preserve">图表：2021-2026年我国铸造家具供应情况</w:t>
      </w:r>
    </w:p>
    <w:p>
      <w:pPr>
        <w:spacing w:before="75" w:after="0"/>
      </w:pPr>
      <w:r>
        <w:rPr/>
        <w:t xml:space="preserve">图表：2021-2026年我国铸造家具需求情况</w:t>
      </w:r>
    </w:p>
    <w:p>
      <w:pPr>
        <w:spacing w:before="75" w:after="0"/>
      </w:pPr>
      <w:r>
        <w:rPr/>
        <w:t xml:space="preserve">图表：2026-2031年中国铸造家具市场规模预测</w:t>
      </w:r>
    </w:p>
    <w:p>
      <w:pPr>
        <w:spacing w:before="75" w:after="0"/>
      </w:pPr>
      <w:r>
        <w:rPr/>
        <w:t xml:space="preserve">图表：2026-2031年我国铸造家具供应情况预测</w:t>
      </w:r>
    </w:p>
    <w:p>
      <w:pPr>
        <w:spacing w:before="75" w:after="0"/>
      </w:pPr>
      <w:r>
        <w:rPr/>
        <w:t xml:space="preserve">图表：2026-2031年我国铸造家具需求情况预测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2026-2031年中国铸造家具行业发展潜力分析及投资战略规划分析报告</dc:title>
  <dc:description>2026-2031年中国铸造家具行业发展潜力分析及投资战略规划分析报告</dc:description>
  <dc:subject>2026-2031年中国铸造家具行业发展潜力分析及投资战略规划分析报告</dc:subject>
  <cp:keywords>研究报告</cp:keywords>
  <cp:category>研究报告</cp:category>
  <cp:lastModifiedBy>北京中道泰和信息咨询有限公司</cp:lastModifiedBy>
  <dcterms:created xsi:type="dcterms:W3CDTF">2026-03-28T03:32:29+08:00</dcterms:created>
  <dcterms:modified xsi:type="dcterms:W3CDTF">2026-03-28T03:32:29+08:00</dcterms:modified>
</cp:coreProperties>
</file>

<file path=docProps/custom.xml><?xml version="1.0" encoding="utf-8"?>
<Properties xmlns="http://schemas.openxmlformats.org/officeDocument/2006/custom-properties" xmlns:vt="http://schemas.openxmlformats.org/officeDocument/2006/docPropsVTypes"/>
</file>