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2024-2029年中国土地拍卖行业市场前景预测及投资价值评估报告</w:t>
      </w:r>
    </w:p>
    <w:p>
      <w:pPr>
        <w:spacing w:after="150"/>
      </w:pPr>
      <w:r>
        <w:rPr>
          <w:b w:val="1"/>
          <w:bCs w:val="1"/>
        </w:rPr>
        <w:t xml:space="preserve">报告简介</w:t>
      </w:r>
    </w:p>
    <w:p>
      <w:pPr>
        <w:spacing w:after="150"/>
      </w:pPr>
      <w:r>
        <w:rPr/>
        <w:t xml:space="preserve">土地拍卖行业研究报告主要分析了土地拍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地拍卖行业重点企业分析、子行业分析、区域市场分析、行业风险分析、行业发展前景预测及相关的经营、投资建议等。报告研究框架全面、严谨，分析内容客观、公正、系统，真实准确地反映了我国土地拍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地拍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土地拍卖行业概述</w:t>
      </w:r>
    </w:p>
    <w:p>
      <w:pPr>
        <w:spacing w:after="150"/>
      </w:pPr>
      <w:r>
        <w:rPr/>
        <w:t xml:space="preserve">第一节 土地拍卖行业定义</w:t>
      </w:r>
    </w:p>
    <w:p>
      <w:pPr>
        <w:spacing w:after="150"/>
      </w:pPr>
      <w:r>
        <w:rPr/>
        <w:t xml:space="preserve">第二节 土地拍卖行业市场特点分析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土地拍卖行业发展周期分析</w:t>
      </w:r>
    </w:p>
    <w:p>
      <w:pPr>
        <w:spacing w:after="150"/>
      </w:pPr>
      <w:r>
        <w:rPr>
          <w:b w:val="1"/>
          <w:bCs w:val="1"/>
        </w:rPr>
        <w:t xml:space="preserve">第二章 2019-2023年中国土地拍卖行业发展环境分析</w:t>
      </w:r>
    </w:p>
    <w:p>
      <w:pPr>
        <w:spacing w:after="150"/>
      </w:pPr>
      <w:r>
        <w:rPr/>
        <w:t xml:space="preserve">第一节 中国土地拍卖行业政策环境分析</w:t>
      </w:r>
    </w:p>
    <w:p>
      <w:pPr>
        <w:spacing w:after="150"/>
      </w:pPr>
      <w:r>
        <w:rPr/>
        <w:t xml:space="preserve">一、行业主要法规分析</w:t>
      </w:r>
    </w:p>
    <w:p>
      <w:pPr>
        <w:spacing w:after="150"/>
      </w:pPr>
      <w:r>
        <w:rPr/>
        <w:t xml:space="preserve">二、行业税收政策分析</w:t>
      </w:r>
    </w:p>
    <w:p>
      <w:pPr>
        <w:spacing w:after="150"/>
      </w:pPr>
      <w:r>
        <w:rPr/>
        <w:t xml:space="preserve">三、行业监管政策分析</w:t>
      </w:r>
    </w:p>
    <w:p>
      <w:pPr>
        <w:spacing w:after="150"/>
      </w:pPr>
      <w:r>
        <w:rPr/>
        <w:t xml:space="preserve">四、相关土地政策分析</w:t>
      </w:r>
    </w:p>
    <w:p>
      <w:pPr>
        <w:spacing w:after="150"/>
      </w:pPr>
      <w:r>
        <w:rPr/>
        <w:t xml:space="preserve">第二节 中国土地拍卖行业经济环境分析</w:t>
      </w:r>
    </w:p>
    <w:p>
      <w:pPr>
        <w:spacing w:after="150"/>
      </w:pPr>
      <w:r>
        <w:rPr/>
        <w:t xml:space="preserve">一、中国宏观环境分析</w:t>
      </w:r>
    </w:p>
    <w:p>
      <w:pPr>
        <w:spacing w:after="150"/>
      </w:pPr>
      <w:r>
        <w:rPr/>
        <w:t xml:space="preserve">二、消费者信心指数分析</w:t>
      </w:r>
    </w:p>
    <w:p>
      <w:pPr>
        <w:spacing w:after="150"/>
      </w:pPr>
      <w:r>
        <w:rPr/>
        <w:t xml:space="preserve">三、行业与宏观经济相关性分析</w:t>
      </w:r>
    </w:p>
    <w:p>
      <w:pPr>
        <w:spacing w:after="150"/>
      </w:pPr>
      <w:r>
        <w:rPr/>
        <w:t xml:space="preserve">第三节 中国土地拍卖行业社会环境分析</w:t>
      </w:r>
    </w:p>
    <w:p>
      <w:pPr>
        <w:spacing w:after="150"/>
      </w:pPr>
      <w:r>
        <w:rPr/>
        <w:t xml:space="preserve">一、中国财富人群规模分析</w:t>
      </w:r>
    </w:p>
    <w:p>
      <w:pPr>
        <w:spacing w:after="150"/>
      </w:pPr>
      <w:r>
        <w:rPr/>
        <w:t xml:space="preserve">二、中国财富分布情况分析</w:t>
      </w:r>
    </w:p>
    <w:p>
      <w:pPr>
        <w:spacing w:after="150"/>
      </w:pPr>
      <w:r>
        <w:rPr/>
        <w:t xml:space="preserve">三、中国房地产发展现状</w:t>
      </w:r>
    </w:p>
    <w:p>
      <w:pPr>
        <w:spacing w:after="150"/>
      </w:pPr>
      <w:r>
        <w:rPr>
          <w:b w:val="1"/>
          <w:bCs w:val="1"/>
        </w:rPr>
        <w:t xml:space="preserve">第三章 2019-2023年中国土地拍卖行业现状分析</w:t>
      </w:r>
    </w:p>
    <w:p>
      <w:pPr>
        <w:spacing w:after="150"/>
      </w:pPr>
      <w:r>
        <w:rPr/>
        <w:t xml:space="preserve">第一节 土地拍卖行业概况</w:t>
      </w:r>
    </w:p>
    <w:p>
      <w:pPr>
        <w:spacing w:after="150"/>
      </w:pPr>
      <w:r>
        <w:rPr/>
        <w:t xml:space="preserve">一、土地拍卖行业发展分析</w:t>
      </w:r>
    </w:p>
    <w:p>
      <w:pPr>
        <w:spacing w:after="150"/>
      </w:pPr>
      <w:r>
        <w:rPr/>
        <w:t xml:space="preserve">二、2024-2029年中国土地拍卖行业发展预测</w:t>
      </w:r>
    </w:p>
    <w:p>
      <w:pPr>
        <w:spacing w:after="150"/>
      </w:pPr>
      <w:r>
        <w:rPr/>
        <w:t xml:space="preserve">第二节 土地拍卖行业市场现况分析</w:t>
      </w:r>
    </w:p>
    <w:p>
      <w:pPr>
        <w:spacing w:after="150"/>
      </w:pPr>
      <w:r>
        <w:rPr/>
        <w:t xml:space="preserve">一、土地拍卖行业市场分析</w:t>
      </w:r>
    </w:p>
    <w:p>
      <w:pPr>
        <w:spacing w:after="150"/>
      </w:pPr>
      <w:r>
        <w:rPr/>
        <w:t xml:space="preserve">二、2024-2029年中国土地拍卖行业市场发展预测</w:t>
      </w:r>
    </w:p>
    <w:p>
      <w:pPr>
        <w:spacing w:after="150"/>
      </w:pPr>
      <w:r>
        <w:rPr/>
        <w:t xml:space="preserve">第三节 影响土地拍卖行业供需状况的主要因素</w:t>
      </w:r>
    </w:p>
    <w:p>
      <w:pPr>
        <w:spacing w:after="150"/>
      </w:pPr>
      <w:r>
        <w:rPr/>
        <w:t xml:space="preserve">一、土地拍卖行业供需现状</w:t>
      </w:r>
    </w:p>
    <w:p>
      <w:pPr>
        <w:spacing w:after="150"/>
      </w:pPr>
      <w:r>
        <w:rPr/>
        <w:t xml:space="preserve">二、2024-2029年中国土地拍卖行业供需平衡趋势预测</w:t>
      </w:r>
    </w:p>
    <w:p>
      <w:pPr>
        <w:spacing w:after="150"/>
      </w:pPr>
      <w:r>
        <w:rPr>
          <w:b w:val="1"/>
          <w:bCs w:val="1"/>
        </w:rPr>
        <w:t xml:space="preserve">第四章 中国土地开发行业发展现状分析</w:t>
      </w:r>
    </w:p>
    <w:p>
      <w:pPr>
        <w:spacing w:after="150"/>
      </w:pPr>
      <w:r>
        <w:rPr/>
        <w:t xml:space="preserve">第一节 中国土地开发市场供应现状分析</w:t>
      </w:r>
    </w:p>
    <w:p>
      <w:pPr>
        <w:spacing w:after="150"/>
      </w:pPr>
      <w:r>
        <w:rPr/>
        <w:t xml:space="preserve">一、全国建设用地供应分析</w:t>
      </w:r>
    </w:p>
    <w:p>
      <w:pPr>
        <w:spacing w:after="150"/>
      </w:pPr>
      <w:r>
        <w:rPr/>
        <w:t xml:space="preserve">1、批准国有建设用地规模</w:t>
      </w:r>
    </w:p>
    <w:p>
      <w:pPr>
        <w:spacing w:after="150"/>
      </w:pPr>
      <w:r>
        <w:rPr/>
        <w:t xml:space="preserve">2、国有建设用地供应分析</w:t>
      </w:r>
    </w:p>
    <w:p>
      <w:pPr>
        <w:spacing w:after="150"/>
      </w:pPr>
      <w:r>
        <w:rPr/>
        <w:t xml:space="preserve">3、重点城市土地供应分析</w:t>
      </w:r>
    </w:p>
    <w:p>
      <w:pPr>
        <w:spacing w:after="150"/>
      </w:pPr>
      <w:r>
        <w:rPr/>
        <w:t xml:space="preserve">第二节 中国土地开发市场需求现状分析</w:t>
      </w:r>
    </w:p>
    <w:p>
      <w:pPr>
        <w:spacing w:after="150"/>
      </w:pPr>
      <w:r>
        <w:rPr/>
        <w:t xml:space="preserve">一、全国土地成交情况分析</w:t>
      </w:r>
    </w:p>
    <w:p>
      <w:pPr>
        <w:spacing w:after="150"/>
      </w:pPr>
      <w:r>
        <w:rPr/>
        <w:t xml:space="preserve">1、全国土地成交规模分析</w:t>
      </w:r>
    </w:p>
    <w:p>
      <w:pPr>
        <w:spacing w:after="150"/>
      </w:pPr>
      <w:r>
        <w:rPr/>
        <w:t xml:space="preserve">2、重点城市土地成交规模</w:t>
      </w:r>
    </w:p>
    <w:p>
      <w:pPr>
        <w:spacing w:after="150"/>
      </w:pPr>
      <w:r>
        <w:rPr/>
        <w:t xml:space="preserve">3、重点城市土地成交金额</w:t>
      </w:r>
    </w:p>
    <w:p>
      <w:pPr>
        <w:spacing w:after="150"/>
      </w:pPr>
      <w:r>
        <w:rPr/>
        <w:t xml:space="preserve">二、全国土地成交价格分析</w:t>
      </w:r>
    </w:p>
    <w:p>
      <w:pPr>
        <w:spacing w:after="150"/>
      </w:pPr>
      <w:r>
        <w:rPr/>
        <w:t xml:space="preserve">1、全部土地成交价格分析</w:t>
      </w:r>
    </w:p>
    <w:p>
      <w:pPr>
        <w:spacing w:after="150"/>
      </w:pPr>
      <w:r>
        <w:rPr/>
        <w:t xml:space="preserve">2、重点城市土地价格分析</w:t>
      </w:r>
    </w:p>
    <w:p>
      <w:pPr>
        <w:spacing w:after="150"/>
      </w:pPr>
      <w:r>
        <w:rPr/>
        <w:t xml:space="preserve">第三节 中国一线城市土地市场供需分析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2、一线城市土地供应结构分析</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2、一线城市土地成交结构分析</w:t>
      </w:r>
    </w:p>
    <w:p>
      <w:pPr>
        <w:spacing w:after="150"/>
      </w:pPr>
      <w:r>
        <w:rPr/>
        <w:t xml:space="preserve">3、一线城市土地成交金额分析</w:t>
      </w:r>
    </w:p>
    <w:p>
      <w:pPr>
        <w:spacing w:after="150"/>
      </w:pPr>
      <w:r>
        <w:rPr/>
        <w:t xml:space="preserve">4、一线城市土地成交价格分析</w:t>
      </w:r>
    </w:p>
    <w:p>
      <w:pPr>
        <w:spacing w:after="150"/>
      </w:pPr>
      <w:r>
        <w:rPr/>
        <w:t xml:space="preserve">第四节 中国二三线城市土地市场供需分析</w:t>
      </w:r>
    </w:p>
    <w:p>
      <w:pPr>
        <w:spacing w:after="150"/>
      </w:pPr>
      <w:r>
        <w:rPr/>
        <w:t xml:space="preserve">一、二三线城市土地市场供应分析</w:t>
      </w:r>
    </w:p>
    <w:p>
      <w:pPr>
        <w:spacing w:after="150"/>
      </w:pPr>
      <w:r>
        <w:rPr/>
        <w:t xml:space="preserve">1、二三线城市推出土地规模分析</w:t>
      </w:r>
    </w:p>
    <w:p>
      <w:pPr>
        <w:spacing w:after="150"/>
      </w:pPr>
      <w:r>
        <w:rPr/>
        <w:t xml:space="preserve">2、二三线城市土地供应结构分析</w:t>
      </w:r>
    </w:p>
    <w:p>
      <w:pPr>
        <w:spacing w:after="150"/>
      </w:pPr>
      <w:r>
        <w:rPr/>
        <w:t xml:space="preserve">二、二三线城市土地市场成交分析</w:t>
      </w:r>
    </w:p>
    <w:p>
      <w:pPr>
        <w:spacing w:after="150"/>
      </w:pPr>
      <w:r>
        <w:rPr/>
        <w:t xml:space="preserve">1、二三线城市土地成交面积分析</w:t>
      </w:r>
    </w:p>
    <w:p>
      <w:pPr>
        <w:spacing w:after="150"/>
      </w:pPr>
      <w:r>
        <w:rPr/>
        <w:t xml:space="preserve">2、二三线城市土地成交结构分析</w:t>
      </w:r>
    </w:p>
    <w:p>
      <w:pPr>
        <w:spacing w:after="150"/>
      </w:pPr>
      <w:r>
        <w:rPr/>
        <w:t xml:space="preserve">3、二三线城市土地成交金额分析</w:t>
      </w:r>
    </w:p>
    <w:p>
      <w:pPr>
        <w:spacing w:after="150"/>
      </w:pPr>
      <w:r>
        <w:rPr/>
        <w:t xml:space="preserve">4、二三线城市土地成交价格分析</w:t>
      </w:r>
    </w:p>
    <w:p>
      <w:pPr>
        <w:spacing w:after="150"/>
      </w:pPr>
      <w:r>
        <w:rPr>
          <w:b w:val="1"/>
          <w:bCs w:val="1"/>
        </w:rPr>
        <w:t xml:space="preserve">第五章 2019-2023年中国土地拍卖所属行业数据监测分析</w:t>
      </w:r>
    </w:p>
    <w:p>
      <w:pPr>
        <w:spacing w:after="150"/>
      </w:pPr>
      <w:r>
        <w:rPr/>
        <w:t xml:space="preserve">第一节 土地拍卖所属行业规模分析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土地拍卖所属行业运营效益分析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2019-2023年中国中国土地拍卖行业重点区域分析</w:t>
      </w:r>
    </w:p>
    <w:p>
      <w:pPr>
        <w:spacing w:after="150"/>
      </w:pPr>
      <w:r>
        <w:rPr/>
        <w:t xml:space="preserve">第一节 北京市土地拍卖行业发展情况分析</w:t>
      </w:r>
    </w:p>
    <w:p>
      <w:pPr>
        <w:spacing w:after="150"/>
      </w:pPr>
      <w:r>
        <w:rPr/>
        <w:t xml:space="preserve">一、北京市土地拍卖行业政策分析</w:t>
      </w:r>
    </w:p>
    <w:p>
      <w:pPr>
        <w:spacing w:after="150"/>
      </w:pPr>
      <w:r>
        <w:rPr/>
        <w:t xml:space="preserve">二、北京市土地开发市场情况分析</w:t>
      </w:r>
    </w:p>
    <w:p>
      <w:pPr>
        <w:spacing w:after="150"/>
      </w:pPr>
      <w:r>
        <w:rPr/>
        <w:t xml:space="preserve">三、北京市土地拍卖市场规模分析</w:t>
      </w:r>
    </w:p>
    <w:p>
      <w:pPr>
        <w:spacing w:after="150"/>
      </w:pPr>
      <w:r>
        <w:rPr/>
        <w:t xml:space="preserve">四、北京市土地拍卖市场价格分析</w:t>
      </w:r>
    </w:p>
    <w:p>
      <w:pPr>
        <w:spacing w:after="150"/>
      </w:pPr>
      <w:r>
        <w:rPr/>
        <w:t xml:space="preserve">五、北京市土地拍卖溢价率分析</w:t>
      </w:r>
    </w:p>
    <w:p>
      <w:pPr>
        <w:spacing w:after="150"/>
      </w:pPr>
      <w:r>
        <w:rPr/>
        <w:t xml:space="preserve">六、北京市土地拍卖典型案例分析</w:t>
      </w:r>
    </w:p>
    <w:p>
      <w:pPr>
        <w:spacing w:after="150"/>
      </w:pPr>
      <w:r>
        <w:rPr/>
        <w:t xml:space="preserve">七、北京市土地拍卖发展趋势分析</w:t>
      </w:r>
    </w:p>
    <w:p>
      <w:pPr>
        <w:spacing w:after="150"/>
      </w:pPr>
      <w:r>
        <w:rPr/>
        <w:t xml:space="preserve">第二节 上海市土地拍卖行业发展情况分析</w:t>
      </w:r>
    </w:p>
    <w:p>
      <w:pPr>
        <w:spacing w:after="150"/>
      </w:pPr>
      <w:r>
        <w:rPr/>
        <w:t xml:space="preserve">一、上海市土地拍卖行业政策分析</w:t>
      </w:r>
    </w:p>
    <w:p>
      <w:pPr>
        <w:spacing w:after="150"/>
      </w:pPr>
      <w:r>
        <w:rPr/>
        <w:t xml:space="preserve">二、上海市土地开发市场情况分析</w:t>
      </w:r>
    </w:p>
    <w:p>
      <w:pPr>
        <w:spacing w:after="150"/>
      </w:pPr>
      <w:r>
        <w:rPr/>
        <w:t xml:space="preserve">三、上海市土地拍卖市场规模分析</w:t>
      </w:r>
    </w:p>
    <w:p>
      <w:pPr>
        <w:spacing w:after="150"/>
      </w:pPr>
      <w:r>
        <w:rPr/>
        <w:t xml:space="preserve">四、上海市土地拍卖市场价格分析</w:t>
      </w:r>
    </w:p>
    <w:p>
      <w:pPr>
        <w:spacing w:after="150"/>
      </w:pPr>
      <w:r>
        <w:rPr/>
        <w:t xml:space="preserve">五、上海市土地拍卖溢价率分析</w:t>
      </w:r>
    </w:p>
    <w:p>
      <w:pPr>
        <w:spacing w:after="150"/>
      </w:pPr>
      <w:r>
        <w:rPr/>
        <w:t xml:space="preserve">六、上海市土地拍卖典型案例分析</w:t>
      </w:r>
    </w:p>
    <w:p>
      <w:pPr>
        <w:spacing w:after="150"/>
      </w:pPr>
      <w:r>
        <w:rPr/>
        <w:t xml:space="preserve">七、上海市土地拍卖发展趋势分析</w:t>
      </w:r>
    </w:p>
    <w:p>
      <w:pPr>
        <w:spacing w:after="150"/>
      </w:pPr>
      <w:r>
        <w:rPr/>
        <w:t xml:space="preserve">第三节 浙江省土地拍卖行业发展情况分析</w:t>
      </w:r>
    </w:p>
    <w:p>
      <w:pPr>
        <w:spacing w:after="150"/>
      </w:pPr>
      <w:r>
        <w:rPr/>
        <w:t xml:space="preserve">一、浙江省土地拍卖行业政策分析</w:t>
      </w:r>
    </w:p>
    <w:p>
      <w:pPr>
        <w:spacing w:after="150"/>
      </w:pPr>
      <w:r>
        <w:rPr/>
        <w:t xml:space="preserve">二、浙江省土地开发市场情况分析</w:t>
      </w:r>
    </w:p>
    <w:p>
      <w:pPr>
        <w:spacing w:after="150"/>
      </w:pPr>
      <w:r>
        <w:rPr/>
        <w:t xml:space="preserve">三、浙江省土地拍卖市场规模分析</w:t>
      </w:r>
    </w:p>
    <w:p>
      <w:pPr>
        <w:spacing w:after="150"/>
      </w:pPr>
      <w:r>
        <w:rPr/>
        <w:t xml:space="preserve">四、浙江省土地拍卖市场价格分析</w:t>
      </w:r>
    </w:p>
    <w:p>
      <w:pPr>
        <w:spacing w:after="150"/>
      </w:pPr>
      <w:r>
        <w:rPr/>
        <w:t xml:space="preserve">五、浙江省土地拍卖溢价率分析</w:t>
      </w:r>
    </w:p>
    <w:p>
      <w:pPr>
        <w:spacing w:after="150"/>
      </w:pPr>
      <w:r>
        <w:rPr/>
        <w:t xml:space="preserve">六、浙江省土地拍卖典型案例分析</w:t>
      </w:r>
    </w:p>
    <w:p>
      <w:pPr>
        <w:spacing w:after="150"/>
      </w:pPr>
      <w:r>
        <w:rPr/>
        <w:t xml:space="preserve">七、浙江省土地拍卖发展趋势分析</w:t>
      </w:r>
    </w:p>
    <w:p>
      <w:pPr>
        <w:spacing w:after="150"/>
      </w:pPr>
      <w:r>
        <w:rPr/>
        <w:t xml:space="preserve">第四节 湖北省土地拍卖行业发展情况分析</w:t>
      </w:r>
    </w:p>
    <w:p>
      <w:pPr>
        <w:spacing w:after="150"/>
      </w:pPr>
      <w:r>
        <w:rPr/>
        <w:t xml:space="preserve">一、湖北省土地拍卖行业政策分析</w:t>
      </w:r>
    </w:p>
    <w:p>
      <w:pPr>
        <w:spacing w:after="150"/>
      </w:pPr>
      <w:r>
        <w:rPr/>
        <w:t xml:space="preserve">二、湖北省土地开发市场情况分析</w:t>
      </w:r>
    </w:p>
    <w:p>
      <w:pPr>
        <w:spacing w:after="150"/>
      </w:pPr>
      <w:r>
        <w:rPr/>
        <w:t xml:space="preserve">三、湖北省土地拍卖市场规模分析</w:t>
      </w:r>
    </w:p>
    <w:p>
      <w:pPr>
        <w:spacing w:after="150"/>
      </w:pPr>
      <w:r>
        <w:rPr/>
        <w:t xml:space="preserve">四、湖北省土地拍卖市场价格分析</w:t>
      </w:r>
    </w:p>
    <w:p>
      <w:pPr>
        <w:spacing w:after="150"/>
      </w:pPr>
      <w:r>
        <w:rPr/>
        <w:t xml:space="preserve">五、湖北省土地拍卖溢价率分析</w:t>
      </w:r>
    </w:p>
    <w:p>
      <w:pPr>
        <w:spacing w:after="150"/>
      </w:pPr>
      <w:r>
        <w:rPr/>
        <w:t xml:space="preserve">六、湖北省土地拍卖典型案例分析</w:t>
      </w:r>
    </w:p>
    <w:p>
      <w:pPr>
        <w:spacing w:after="150"/>
      </w:pPr>
      <w:r>
        <w:rPr/>
        <w:t xml:space="preserve">七、湖北省土地拍卖发展趋势分析</w:t>
      </w:r>
    </w:p>
    <w:p>
      <w:pPr>
        <w:spacing w:after="150"/>
      </w:pPr>
      <w:r>
        <w:rPr/>
        <w:t xml:space="preserve">第五节 广东省土地拍卖行业发展情况分析</w:t>
      </w:r>
    </w:p>
    <w:p>
      <w:pPr>
        <w:spacing w:after="150"/>
      </w:pPr>
      <w:r>
        <w:rPr/>
        <w:t xml:space="preserve">一、广东省土地拍卖行业政策分析</w:t>
      </w:r>
    </w:p>
    <w:p>
      <w:pPr>
        <w:spacing w:after="150"/>
      </w:pPr>
      <w:r>
        <w:rPr/>
        <w:t xml:space="preserve">二、广东省土地开发市场情况分析</w:t>
      </w:r>
    </w:p>
    <w:p>
      <w:pPr>
        <w:spacing w:after="150"/>
      </w:pPr>
      <w:r>
        <w:rPr/>
        <w:t xml:space="preserve">四、广东省土地拍卖市场规模分析</w:t>
      </w:r>
    </w:p>
    <w:p>
      <w:pPr>
        <w:spacing w:after="150"/>
      </w:pPr>
      <w:r>
        <w:rPr/>
        <w:t xml:space="preserve">四、广东省土地拍卖市场价格分析</w:t>
      </w:r>
    </w:p>
    <w:p>
      <w:pPr>
        <w:spacing w:after="150"/>
      </w:pPr>
      <w:r>
        <w:rPr/>
        <w:t xml:space="preserve">五、广东省土地拍卖溢价率分析</w:t>
      </w:r>
    </w:p>
    <w:p>
      <w:pPr>
        <w:spacing w:after="150"/>
      </w:pPr>
      <w:r>
        <w:rPr/>
        <w:t xml:space="preserve">六、广东省土地拍卖典型案例分析</w:t>
      </w:r>
    </w:p>
    <w:p>
      <w:pPr>
        <w:spacing w:after="150"/>
      </w:pPr>
      <w:r>
        <w:rPr/>
        <w:t xml:space="preserve">七、广东省土地拍卖发展趋势分析</w:t>
      </w:r>
    </w:p>
    <w:p>
      <w:pPr>
        <w:spacing w:after="150"/>
      </w:pPr>
      <w:r>
        <w:rPr/>
        <w:t xml:space="preserve">第六节 四川省土地拍卖行业发展情况分析</w:t>
      </w:r>
    </w:p>
    <w:p>
      <w:pPr>
        <w:spacing w:after="150"/>
      </w:pPr>
      <w:r>
        <w:rPr/>
        <w:t xml:space="preserve">一、四川省土地拍卖行业政策分析</w:t>
      </w:r>
    </w:p>
    <w:p>
      <w:pPr>
        <w:spacing w:after="150"/>
      </w:pPr>
      <w:r>
        <w:rPr/>
        <w:t xml:space="preserve">二、四川省土地开发市场情况分析</w:t>
      </w:r>
    </w:p>
    <w:p>
      <w:pPr>
        <w:spacing w:after="150"/>
      </w:pPr>
      <w:r>
        <w:rPr/>
        <w:t xml:space="preserve">三、四川省土地拍卖市场规模分析</w:t>
      </w:r>
    </w:p>
    <w:p>
      <w:pPr>
        <w:spacing w:after="150"/>
      </w:pPr>
      <w:r>
        <w:rPr/>
        <w:t xml:space="preserve">四、四川省土地拍卖市场价格分析</w:t>
      </w:r>
    </w:p>
    <w:p>
      <w:pPr>
        <w:spacing w:after="150"/>
      </w:pPr>
      <w:r>
        <w:rPr/>
        <w:t xml:space="preserve">五、四川省土地拍卖溢价率分析</w:t>
      </w:r>
    </w:p>
    <w:p>
      <w:pPr>
        <w:spacing w:after="150"/>
      </w:pPr>
      <w:r>
        <w:rPr/>
        <w:t xml:space="preserve">六、四川省土地拍卖典型案例分析</w:t>
      </w:r>
    </w:p>
    <w:p>
      <w:pPr>
        <w:spacing w:after="150"/>
      </w:pPr>
      <w:r>
        <w:rPr/>
        <w:t xml:space="preserve">七、四川省土地拍卖发展趋势分析</w:t>
      </w:r>
    </w:p>
    <w:p>
      <w:pPr>
        <w:spacing w:after="150"/>
      </w:pPr>
      <w:r>
        <w:rPr>
          <w:b w:val="1"/>
          <w:bCs w:val="1"/>
        </w:rPr>
        <w:t xml:space="preserve">第七章 2019-2023年中国土地拍卖行业竞争情况分析</w:t>
      </w:r>
    </w:p>
    <w:p>
      <w:pPr>
        <w:spacing w:after="150"/>
      </w:pPr>
      <w:r>
        <w:rPr/>
        <w:t xml:space="preserve">第一节 土地拍卖行业经济指标分析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土地拍卖行业竞争结构分析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2024-2029年中国土地拍卖行业市场竞争策略展望分析</w:t>
      </w:r>
    </w:p>
    <w:p>
      <w:pPr>
        <w:spacing w:after="150"/>
      </w:pPr>
      <w:r>
        <w:rPr/>
        <w:t xml:space="preserve">一、土地拍卖行业市场竞争趋势分析</w:t>
      </w:r>
    </w:p>
    <w:p>
      <w:pPr>
        <w:spacing w:after="150"/>
      </w:pPr>
      <w:r>
        <w:rPr/>
        <w:t xml:space="preserve">二、土地拍卖行业市场竞争格局展望分析</w:t>
      </w:r>
    </w:p>
    <w:p>
      <w:pPr>
        <w:spacing w:after="150"/>
      </w:pPr>
      <w:r>
        <w:rPr/>
        <w:t xml:space="preserve">三、土地拍卖行业市场竞争策略分析</w:t>
      </w:r>
    </w:p>
    <w:p>
      <w:pPr>
        <w:spacing w:after="150"/>
      </w:pPr>
      <w:r>
        <w:rPr>
          <w:b w:val="1"/>
          <w:bCs w:val="1"/>
        </w:rPr>
        <w:t xml:space="preserve">第八章 2019-2023年中国土地拍卖主要企业发展概述</w:t>
      </w:r>
    </w:p>
    <w:p>
      <w:pPr>
        <w:spacing w:after="150"/>
      </w:pPr>
      <w:r>
        <w:rPr/>
        <w:t xml:space="preserve">第一节 北京中拓国际拍卖有限公司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长沙市地产集团有限公司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湖北恒源拍卖有限公司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浙江嘉泰拍卖有限公司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贵州台江经济开发区经济发展有限责任公司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2024-2029年中国土地拍卖行业发展预测分析</w:t>
      </w:r>
    </w:p>
    <w:p>
      <w:pPr>
        <w:spacing w:after="150"/>
      </w:pPr>
      <w:r>
        <w:rPr/>
        <w:t xml:space="preserve">第一节 土地拍卖行业未来发展预测分析</w:t>
      </w:r>
    </w:p>
    <w:p>
      <w:pPr>
        <w:spacing w:after="150"/>
      </w:pPr>
      <w:r>
        <w:rPr/>
        <w:t xml:space="preserve">一、土地拍卖行业发展规模分析</w:t>
      </w:r>
    </w:p>
    <w:p>
      <w:pPr>
        <w:spacing w:after="150"/>
      </w:pPr>
      <w:r>
        <w:rPr/>
        <w:t xml:space="preserve">二、2024-2029年中国土地拍卖行业发展趋势分析</w:t>
      </w:r>
    </w:p>
    <w:p>
      <w:pPr>
        <w:spacing w:after="150"/>
      </w:pPr>
      <w:r>
        <w:rPr/>
        <w:t xml:space="preserve">第二节 土地拍卖行业供需预测分析</w:t>
      </w:r>
    </w:p>
    <w:p>
      <w:pPr>
        <w:spacing w:after="150"/>
      </w:pPr>
      <w:r>
        <w:rPr/>
        <w:t xml:space="preserve">一、土地拍卖行业供给预测分析</w:t>
      </w:r>
    </w:p>
    <w:p>
      <w:pPr>
        <w:spacing w:after="150"/>
      </w:pPr>
      <w:r>
        <w:rPr/>
        <w:t xml:space="preserve">二、土地拍卖行业需求预测分析</w:t>
      </w:r>
    </w:p>
    <w:p>
      <w:pPr>
        <w:spacing w:after="150"/>
      </w:pPr>
      <w:r>
        <w:rPr/>
        <w:t xml:space="preserve">第三节 土地拍卖行业市场盈利预测分析</w:t>
      </w:r>
    </w:p>
    <w:p>
      <w:pPr>
        <w:spacing w:after="150"/>
      </w:pPr>
      <w:r>
        <w:rPr>
          <w:b w:val="1"/>
          <w:bCs w:val="1"/>
        </w:rPr>
        <w:t xml:space="preserve">第十章 2024-2029年中国土地拍卖行业投资战略研究</w:t>
      </w:r>
    </w:p>
    <w:p>
      <w:pPr>
        <w:spacing w:after="150"/>
      </w:pPr>
      <w:r>
        <w:rPr/>
        <w:t xml:space="preserve">第一节 土地拍卖行业发展关键要素分析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土地拍卖行业投资策略分析</w:t>
      </w:r>
    </w:p>
    <w:p>
      <w:pPr>
        <w:spacing w:after="150"/>
      </w:pPr>
      <w:r>
        <w:rPr/>
        <w:t xml:space="preserve">一、土地拍卖行业投资规划</w:t>
      </w:r>
    </w:p>
    <w:p>
      <w:pPr>
        <w:spacing w:after="150"/>
      </w:pPr>
      <w:r>
        <w:rPr/>
        <w:t xml:space="preserve">二、土地拍卖行业投资策略</w:t>
      </w:r>
    </w:p>
    <w:p>
      <w:pPr>
        <w:spacing w:after="150"/>
      </w:pPr>
      <w:r>
        <w:rPr/>
        <w:t xml:space="preserve">三、土地拍卖行业成功之道</w:t>
      </w:r>
    </w:p>
    <w:p>
      <w:pPr>
        <w:spacing w:after="150"/>
      </w:pPr>
      <w:r>
        <w:rPr>
          <w:b w:val="1"/>
          <w:bCs w:val="1"/>
        </w:rPr>
        <w:t xml:space="preserve">第十一章 2024-2029年中国土地拍卖行业投资机会与风险分析</w:t>
      </w:r>
    </w:p>
    <w:p>
      <w:pPr>
        <w:spacing w:after="150"/>
      </w:pPr>
      <w:r>
        <w:rPr/>
        <w:t xml:space="preserve">第一节 土地拍卖行业投资机会分析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土地拍卖行业投资风险分析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中道泰和对土地拍卖行业投资建议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图表：2019-2023年中国土地拍卖行业企业数量分析</w:t>
      </w:r>
    </w:p>
    <w:p>
      <w:pPr>
        <w:spacing w:after="150"/>
      </w:pPr>
      <w:r>
        <w:rPr/>
        <w:t xml:space="preserve">图表：2019-2023年中国土地拍卖行业资产规模分析</w:t>
      </w:r>
    </w:p>
    <w:p>
      <w:pPr>
        <w:spacing w:after="150"/>
      </w:pPr>
      <w:r>
        <w:rPr/>
        <w:t xml:space="preserve">图表：2019-2023年中国土地拍卖行业销售规模分析</w:t>
      </w:r>
    </w:p>
    <w:p>
      <w:pPr>
        <w:spacing w:after="150"/>
      </w:pPr>
      <w:r>
        <w:rPr/>
        <w:t xml:space="preserve">图表：2019-2023年中国土地拍卖行业利润规模分析</w:t>
      </w:r>
    </w:p>
    <w:p>
      <w:pPr>
        <w:spacing w:after="150"/>
      </w:pPr>
      <w:r>
        <w:rPr/>
        <w:t xml:space="preserve">图表：2019-2023年中国土地拍卖行业财务费用分析</w:t>
      </w:r>
    </w:p>
    <w:p>
      <w:pPr>
        <w:spacing w:after="150"/>
      </w:pPr>
      <w:r>
        <w:rPr/>
        <w:t xml:space="preserve">图表：2019-2023年中国土地拍卖行业盈利能力分析</w:t>
      </w:r>
    </w:p>
    <w:p>
      <w:pPr>
        <w:spacing w:after="150"/>
      </w:pPr>
      <w:r>
        <w:rPr/>
        <w:t xml:space="preserve">图表：2019-2023年中国土地拍卖行业偿债能力分析</w:t>
      </w:r>
    </w:p>
    <w:p>
      <w:pPr>
        <w:spacing w:after="150"/>
      </w:pPr>
      <w:r>
        <w:rPr/>
        <w:t xml:space="preserve">图表：2019-2023年中国土地拍卖行业运营能力分析</w:t>
      </w:r>
    </w:p>
    <w:p>
      <w:pPr>
        <w:spacing w:after="150"/>
      </w:pPr>
      <w:r>
        <w:rPr/>
        <w:t xml:space="preserve">图表：2019-2023年中国土地拍卖行业成长能力分析</w:t>
      </w:r>
    </w:p>
    <w:p>
      <w:pPr>
        <w:spacing w:after="150"/>
      </w:pPr>
      <w:r>
        <w:rPr/>
        <w:t xml:space="preserve">图表：2019-2023年北京中拓国际拍卖有限公司主要经济指标分析</w:t>
      </w:r>
    </w:p>
    <w:p>
      <w:pPr>
        <w:spacing w:after="150"/>
      </w:pPr>
      <w:r>
        <w:rPr/>
        <w:t xml:space="preserve">图表：2019-2023年北京中拓国际拍卖有限公司盈利能力分析</w:t>
      </w:r>
    </w:p>
    <w:p>
      <w:pPr>
        <w:spacing w:after="150"/>
      </w:pPr>
      <w:r>
        <w:rPr/>
        <w:t xml:space="preserve">图表：2019-2023年北京中拓国际拍卖有限公司偿债能力分析</w:t>
      </w:r>
    </w:p>
    <w:p>
      <w:pPr>
        <w:spacing w:after="150"/>
      </w:pPr>
      <w:r>
        <w:rPr/>
        <w:t xml:space="preserve">图表：2019-2023年北京中拓国际拍卖有限公司运营能力分析</w:t>
      </w:r>
    </w:p>
    <w:p>
      <w:pPr>
        <w:spacing w:after="150"/>
      </w:pPr>
      <w:r>
        <w:rPr/>
        <w:t xml:space="preserve">图表：2019-2023年北京中拓国际拍卖有限公司成长能力分析</w:t>
      </w:r>
    </w:p>
    <w:p>
      <w:pPr>
        <w:spacing w:after="150"/>
      </w:pPr>
      <w:r>
        <w:rPr/>
        <w:t xml:space="preserve">图表：2019-2023年长沙市地产集团有限公司主要经济指标分析</w:t>
      </w:r>
    </w:p>
    <w:p>
      <w:pPr>
        <w:spacing w:after="150"/>
      </w:pPr>
      <w:r>
        <w:rPr/>
        <w:t xml:space="preserve">图表：2019-2023年长沙市地产集团有限公司盈利能力分析</w:t>
      </w:r>
    </w:p>
    <w:p>
      <w:pPr>
        <w:spacing w:after="150"/>
      </w:pPr>
      <w:r>
        <w:rPr/>
        <w:t xml:space="preserve">图表：2019-2023年长沙市地产集团有限公司偿债能力分析</w:t>
      </w:r>
    </w:p>
    <w:p>
      <w:pPr>
        <w:spacing w:after="150"/>
      </w:pPr>
      <w:r>
        <w:rPr/>
        <w:t xml:space="preserve">图表：2019-2023年长沙市地产集团有限公司运营能力分析</w:t>
      </w:r>
    </w:p>
    <w:p>
      <w:pPr>
        <w:spacing w:after="150"/>
      </w:pPr>
      <w:r>
        <w:rPr/>
        <w:t xml:space="preserve">图表：2019-2023年长沙市地产集团有限公司成长能力分析</w:t>
      </w:r>
    </w:p>
    <w:p>
      <w:pPr>
        <w:spacing w:after="150"/>
      </w:pPr>
      <w:r>
        <w:rPr/>
        <w:t xml:space="preserve">图表：2019-2023年湖北恒源拍卖有限公司主要经济指标分析</w:t>
      </w:r>
    </w:p>
    <w:p>
      <w:pPr>
        <w:spacing w:after="150"/>
      </w:pPr>
      <w:r>
        <w:rPr/>
        <w:t xml:space="preserve">图表：2019-2023年湖北恒源拍卖有限公司盈利能力分析</w:t>
      </w:r>
    </w:p>
    <w:p>
      <w:pPr>
        <w:spacing w:after="150"/>
      </w:pPr>
      <w:r>
        <w:rPr/>
        <w:t xml:space="preserve">图表：2019-2023年湖北恒源拍卖有限公司偿债能力分析</w:t>
      </w:r>
    </w:p>
    <w:p>
      <w:pPr>
        <w:spacing w:after="150"/>
      </w:pPr>
      <w:r>
        <w:rPr/>
        <w:t xml:space="preserve">图表：2019-2023年湖北恒源拍卖有限公司运营能力分析</w:t>
      </w:r>
    </w:p>
    <w:p>
      <w:pPr>
        <w:spacing w:after="150"/>
      </w:pPr>
      <w:r>
        <w:rPr/>
        <w:t xml:space="preserve">图表：2019-2023年湖北恒源拍卖有限公司成长能力分析</w:t>
      </w:r>
    </w:p>
    <w:p>
      <w:pPr>
        <w:spacing w:after="150"/>
      </w:pPr>
      <w:r>
        <w:rPr/>
        <w:t xml:space="preserve">图表：2019-2023年浙江嘉泰拍卖有限公司主要经济指标分析</w:t>
      </w:r>
    </w:p>
    <w:p>
      <w:pPr>
        <w:spacing w:after="150"/>
      </w:pPr>
      <w:r>
        <w:rPr/>
        <w:t xml:space="preserve">图表：2019-2023年浙江嘉泰拍卖有限公司盈利能力分析</w:t>
      </w:r>
    </w:p>
    <w:p>
      <w:pPr>
        <w:spacing w:after="150"/>
      </w:pPr>
      <w:r>
        <w:rPr/>
        <w:t xml:space="preserve">图表：2019-2023年浙江嘉泰拍卖有限公司偿债能力分析</w:t>
      </w:r>
    </w:p>
    <w:p>
      <w:pPr>
        <w:spacing w:after="150"/>
      </w:pPr>
      <w:r>
        <w:rPr/>
        <w:t xml:space="preserve">图表：2019-2023年浙江嘉泰拍卖有限公司运营能力分析</w:t>
      </w:r>
    </w:p>
    <w:p>
      <w:pPr>
        <w:spacing w:after="150"/>
      </w:pPr>
      <w:r>
        <w:rPr/>
        <w:t xml:space="preserve">图表：2019-2023年浙江嘉泰拍卖有限公司成长能力分析</w:t>
      </w:r>
    </w:p>
    <w:p>
      <w:pPr>
        <w:spacing w:after="150"/>
      </w:pPr>
      <w:r>
        <w:rPr/>
        <w:t xml:space="preserve">图表：2019-2023年贵州台江经济开发区经济发展有限责任公司主要经济指标分析</w:t>
      </w:r>
    </w:p>
    <w:p>
      <w:pPr>
        <w:spacing w:after="150"/>
      </w:pPr>
      <w:r>
        <w:rPr/>
        <w:t xml:space="preserve">图表：2019-2023年贵州台江经济开发区经济发展有限责任公司盈利能力分析</w:t>
      </w:r>
    </w:p>
    <w:p>
      <w:pPr>
        <w:spacing w:after="150"/>
      </w:pPr>
      <w:r>
        <w:rPr/>
        <w:t xml:space="preserve">图表：2019-2023年贵州台江经济开发区经济发展有限责任公司偿债能力分析</w:t>
      </w:r>
    </w:p>
    <w:p>
      <w:pPr>
        <w:spacing w:after="150"/>
      </w:pPr>
      <w:r>
        <w:rPr/>
        <w:t xml:space="preserve">图表：2019-2023年贵州台江经济开发区经济发展有限责任公司运营能力分析</w:t>
      </w:r>
    </w:p>
    <w:p>
      <w:pPr>
        <w:spacing w:after="150"/>
      </w:pPr>
      <w:r>
        <w:rPr/>
        <w:t xml:space="preserve">图表：2019-2023年贵州台江经济开发区经济发展有限责任公司成长能力分析</w:t>
      </w:r>
    </w:p>
    <w:p>
      <w:pPr>
        <w:spacing w:after="150"/>
      </w:pPr>
      <w:r>
        <w:rPr/>
        <w:t xml:space="preserve">图表：2024-2029年中国土地拍卖行业市场规模增长预测</w:t>
      </w:r>
    </w:p>
    <w:p>
      <w:pPr>
        <w:spacing w:after="150"/>
      </w:pPr>
      <w:r>
        <w:rPr/>
        <w:t xml:space="preserve">图表：2024-2029年中国土地拍卖行业需求规模增长预测</w:t>
      </w:r>
    </w:p>
    <w:p>
      <w:pPr>
        <w:spacing w:after="150"/>
      </w:pPr>
      <w:r>
        <w:rPr/>
        <w:t xml:space="preserve">图表：2024-2029年中国土地拍卖行业市场盈利能力趋势预测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2024-2029年中国土地拍卖行业市场前景预测及投资价值评估报告</dc:title>
  <dc:description>2024-2029年中国土地拍卖行业市场前景预测及投资价值评估报告</dc:description>
  <dc:subject>2024-2029年中国土地拍卖行业市场前景预测及投资价值评估报告</dc:subject>
  <cp:keywords>研究报告</cp:keywords>
  <cp:category>研究报告</cp:category>
  <cp:lastModifiedBy>北京中道泰和信息咨询有限公司</cp:lastModifiedBy>
  <dcterms:created xsi:type="dcterms:W3CDTF">2024-01-23T09:43:42+08:00</dcterms:created>
  <dcterms:modified xsi:type="dcterms:W3CDTF">2024-01-23T09:43:42+08:00</dcterms:modified>
</cp:coreProperties>
</file>

<file path=docProps/custom.xml><?xml version="1.0" encoding="utf-8"?>
<Properties xmlns="http://schemas.openxmlformats.org/officeDocument/2006/custom-properties" xmlns:vt="http://schemas.openxmlformats.org/officeDocument/2006/docPropsVTypes"/>
</file>